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F24B1" w14:textId="77777777" w:rsidR="002A7C99" w:rsidRDefault="002A7C99" w:rsidP="002A7C99">
      <w:pPr>
        <w:pStyle w:val="Title"/>
      </w:pPr>
      <w:bookmarkStart w:id="0" w:name="_Toc110133313"/>
      <w:bookmarkStart w:id="1" w:name="_Toc110134487"/>
      <w:bookmarkStart w:id="2" w:name="_Toc105555025"/>
      <w:bookmarkStart w:id="3" w:name="_Toc105571708"/>
      <w:bookmarkStart w:id="4" w:name="_Toc105555026"/>
      <w:bookmarkStart w:id="5" w:name="_Toc105571709"/>
      <w:bookmarkStart w:id="6" w:name="_Toc105555027"/>
      <w:bookmarkStart w:id="7" w:name="_Toc105571710"/>
      <w:bookmarkStart w:id="8" w:name="_Toc105555028"/>
      <w:bookmarkStart w:id="9" w:name="_Toc105571711"/>
      <w:bookmarkStart w:id="10" w:name="_Toc105555029"/>
      <w:bookmarkStart w:id="11" w:name="_Toc105571712"/>
      <w:bookmarkStart w:id="12" w:name="_Toc105555030"/>
      <w:bookmarkStart w:id="13" w:name="_Toc105571713"/>
      <w:bookmarkStart w:id="14" w:name="_Toc105555031"/>
      <w:bookmarkStart w:id="15" w:name="_Toc105571714"/>
      <w:bookmarkStart w:id="16" w:name="_Toc105555032"/>
      <w:bookmarkStart w:id="17" w:name="_Toc105571715"/>
      <w:bookmarkStart w:id="18" w:name="_Toc105555033"/>
      <w:bookmarkStart w:id="19" w:name="_Toc105571716"/>
      <w:bookmarkStart w:id="20" w:name="_Toc105555034"/>
      <w:bookmarkStart w:id="21" w:name="_Toc105571717"/>
      <w:bookmarkStart w:id="22" w:name="_Toc105555035"/>
      <w:bookmarkStart w:id="23" w:name="_Toc105571718"/>
      <w:bookmarkStart w:id="24" w:name="_Toc105555036"/>
      <w:bookmarkStart w:id="25" w:name="_Toc105571719"/>
      <w:bookmarkStart w:id="26" w:name="_Toc110133315"/>
      <w:bookmarkStart w:id="27" w:name="_Toc110134489"/>
      <w:bookmarkStart w:id="28" w:name="_Toc110133316"/>
      <w:bookmarkStart w:id="29" w:name="_Toc110134490"/>
      <w:bookmarkStart w:id="30" w:name="_Toc107628672"/>
      <w:bookmarkStart w:id="31" w:name="_Toc107630766"/>
      <w:bookmarkStart w:id="32" w:name="_Toc107634249"/>
      <w:bookmarkStart w:id="33" w:name="_Toc107644348"/>
      <w:bookmarkStart w:id="34" w:name="_Toc107644875"/>
      <w:bookmarkStart w:id="35" w:name="_Toc107655027"/>
      <w:bookmarkStart w:id="36" w:name="_Toc110133331"/>
      <w:bookmarkStart w:id="37" w:name="_Toc110134505"/>
      <w:bookmarkStart w:id="38" w:name="_Toc110133334"/>
      <w:bookmarkStart w:id="39" w:name="_Toc110134508"/>
      <w:bookmarkStart w:id="40" w:name="_Toc110133338"/>
      <w:bookmarkStart w:id="41" w:name="_Toc110134512"/>
      <w:bookmarkStart w:id="42" w:name="_Toc110133339"/>
      <w:bookmarkStart w:id="43" w:name="_Toc110134513"/>
      <w:bookmarkStart w:id="44" w:name="_Toc110133340"/>
      <w:bookmarkStart w:id="45" w:name="_Toc110134514"/>
      <w:bookmarkStart w:id="46" w:name="_Toc110133343"/>
      <w:bookmarkStart w:id="47" w:name="_Toc110134517"/>
      <w:bookmarkStart w:id="48" w:name="_Toc110133345"/>
      <w:bookmarkStart w:id="49" w:name="_Toc110134519"/>
      <w:bookmarkStart w:id="50" w:name="_Toc110133346"/>
      <w:bookmarkStart w:id="51" w:name="_Toc110134520"/>
      <w:bookmarkStart w:id="52" w:name="_Toc110133349"/>
      <w:bookmarkStart w:id="53" w:name="_Toc110134523"/>
      <w:bookmarkStart w:id="54" w:name="_Toc110133351"/>
      <w:bookmarkStart w:id="55" w:name="_Toc110134525"/>
      <w:bookmarkStart w:id="56" w:name="_Toc110133354"/>
      <w:bookmarkStart w:id="57" w:name="_Toc110134528"/>
      <w:bookmarkStart w:id="58" w:name="_Toc450294023"/>
      <w:bookmarkStart w:id="59" w:name="_Toc455736588"/>
      <w:bookmarkStart w:id="60" w:name="_Toc5324623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t>Operational Transportation Service Code Panel</w:t>
      </w:r>
    </w:p>
    <w:p w14:paraId="335672A6" w14:textId="034E5DF5" w:rsidR="00F92FFA" w:rsidRPr="007F3A6F" w:rsidRDefault="00F92FFA" w:rsidP="002A7C99">
      <w:pPr>
        <w:pStyle w:val="Heading1"/>
        <w:numPr>
          <w:ilvl w:val="0"/>
          <w:numId w:val="0"/>
        </w:numPr>
      </w:pPr>
      <w:r w:rsidRPr="007F3A6F">
        <w:t>Nomination form</w:t>
      </w:r>
      <w:bookmarkEnd w:id="58"/>
      <w:bookmarkEnd w:id="59"/>
      <w:bookmarkEnd w:id="60"/>
    </w:p>
    <w:p w14:paraId="455C11CE" w14:textId="7CBF3F00" w:rsidR="00005FEB" w:rsidRPr="00C76A69" w:rsidRDefault="00005FEB" w:rsidP="00C76A69">
      <w:pPr>
        <w:pStyle w:val="BodyText"/>
        <w:ind w:left="0"/>
      </w:pPr>
      <w:r w:rsidRPr="00C76A69">
        <w:t xml:space="preserve">This form allows the </w:t>
      </w:r>
      <w:r w:rsidR="005530F7">
        <w:t>n</w:t>
      </w:r>
      <w:r>
        <w:t xml:space="preserve">omination </w:t>
      </w:r>
      <w:r w:rsidRPr="00C76A69">
        <w:t xml:space="preserve">of </w:t>
      </w:r>
      <w:r>
        <w:t xml:space="preserve">persons to be Nominated Representatives to, and/or Members of, the </w:t>
      </w:r>
      <w:r w:rsidRPr="00C76A69">
        <w:t>Operational Transportation Service Code Panel</w:t>
      </w:r>
      <w:r w:rsidR="00573BC0">
        <w:t xml:space="preserve"> (the Panel)</w:t>
      </w:r>
      <w:r w:rsidRPr="00C76A69">
        <w:t>.</w:t>
      </w:r>
    </w:p>
    <w:p w14:paraId="7F6D7266" w14:textId="685C29F6" w:rsidR="002A7C99" w:rsidRDefault="00005FEB" w:rsidP="00005FEB">
      <w:pPr>
        <w:pStyle w:val="BodyText"/>
        <w:ind w:left="0"/>
      </w:pPr>
      <w:r w:rsidRPr="00C76A69">
        <w:t>As outlined in the Operating Manual and Election Procedures, the Panel will support the Pipeline Capacity Trading market by consulting on</w:t>
      </w:r>
      <w:r w:rsidR="001C0006">
        <w:t>,</w:t>
      </w:r>
      <w:r w:rsidRPr="00C76A69">
        <w:t xml:space="preserve"> and proposing changes to, the Operational Transportation Service Code</w:t>
      </w:r>
      <w:r w:rsidR="00C85F4F">
        <w:t xml:space="preserve"> (the Code)</w:t>
      </w:r>
      <w:r w:rsidRPr="00C76A69">
        <w:t>. Members will meet biannually</w:t>
      </w:r>
      <w:r w:rsidR="001C0006">
        <w:t xml:space="preserve"> </w:t>
      </w:r>
      <w:r w:rsidRPr="00C76A69">
        <w:t xml:space="preserve">to discuss proposed amendments to the Code. The Code enables and provides a standard set of terms and conditions for </w:t>
      </w:r>
      <w:r w:rsidR="001C0006">
        <w:t>gas transportation capacity sold via the Pipeline Capacity Trading market</w:t>
      </w:r>
      <w:r w:rsidRPr="00C76A69">
        <w:t xml:space="preserve">. In addition to </w:t>
      </w:r>
      <w:r w:rsidR="0029534D">
        <w:t>the AEMO</w:t>
      </w:r>
      <w:r w:rsidRPr="00C76A69">
        <w:t xml:space="preserve"> Panel member, there will be two Transportation Service Provider Members and two Transportation Facility User Members on the Panel.  Members must be persons nominated by their organisations</w:t>
      </w:r>
      <w:r w:rsidR="0029534D">
        <w:t xml:space="preserve"> and elected by organisations that vote in accordance with the Procedures</w:t>
      </w:r>
      <w:r w:rsidRPr="00C76A69">
        <w:t xml:space="preserve">. The Transportation Service Provider Members must be nominated by organisations registered as facility operators and represent transportation service providers. The Transportation Facility User Members must be nominated by organisations registered as gas trading exchange members or transportation facility users. One member </w:t>
      </w:r>
      <w:r w:rsidR="0029534D">
        <w:t>will</w:t>
      </w:r>
      <w:r w:rsidRPr="00C76A69">
        <w:t xml:space="preserve"> represent transportation facility users generally and one </w:t>
      </w:r>
      <w:r w:rsidR="0029534D">
        <w:t>will</w:t>
      </w:r>
      <w:r w:rsidRPr="00C76A69">
        <w:t xml:space="preserve"> represent large users of natural gas.</w:t>
      </w:r>
      <w:r w:rsidRPr="00005FEB">
        <w:t xml:space="preserve"> </w:t>
      </w:r>
      <w:r>
        <w:t xml:space="preserve">For further information please see the AEMO website </w:t>
      </w:r>
      <w:hyperlink r:id="rId13" w:history="1">
        <w:r w:rsidRPr="00FA2F5E">
          <w:rPr>
            <w:rStyle w:val="Hyperlink"/>
            <w:rFonts w:eastAsiaTheme="minorHAnsi" w:cstheme="minorBidi"/>
            <w:szCs w:val="22"/>
          </w:rPr>
          <w:t>here</w:t>
        </w:r>
      </w:hyperlink>
      <w:r>
        <w:t>.</w:t>
      </w:r>
    </w:p>
    <w:p w14:paraId="7B9AFF3C" w14:textId="77777777" w:rsidR="002140AD" w:rsidRDefault="002140AD">
      <w:pPr>
        <w:spacing w:after="160" w:line="259" w:lineRule="auto"/>
        <w:jc w:val="left"/>
        <w:rPr>
          <w:rFonts w:asciiTheme="minorHAnsi" w:eastAsiaTheme="minorHAnsi" w:hAnsiTheme="minorHAnsi" w:cstheme="minorBidi"/>
          <w:b/>
          <w:szCs w:val="22"/>
          <w:u w:val="single"/>
        </w:rPr>
      </w:pPr>
      <w:r>
        <w:rPr>
          <w:b/>
          <w:u w:val="single"/>
        </w:rPr>
        <w:br w:type="page"/>
      </w:r>
    </w:p>
    <w:p w14:paraId="0A53E1F0" w14:textId="0AF01172" w:rsidR="002140AD" w:rsidRDefault="002140AD" w:rsidP="007C1D59">
      <w:pPr>
        <w:pStyle w:val="Heading1"/>
        <w:numPr>
          <w:ilvl w:val="0"/>
          <w:numId w:val="0"/>
        </w:numPr>
      </w:pPr>
      <w:r w:rsidRPr="00E543B5">
        <w:lastRenderedPageBreak/>
        <w:t>Nom</w:t>
      </w:r>
      <w:r>
        <w:t>inator</w:t>
      </w:r>
      <w:r w:rsidRPr="00E543B5">
        <w:t xml:space="preserve"> Details</w:t>
      </w:r>
    </w:p>
    <w:p w14:paraId="36DA0793" w14:textId="77777777" w:rsidR="007C1D59" w:rsidRPr="00C76A69" w:rsidRDefault="007C1D59" w:rsidP="00C76A69">
      <w:pPr>
        <w:pStyle w:val="ResetPara"/>
      </w:pPr>
    </w:p>
    <w:tbl>
      <w:tblPr>
        <w:tblStyle w:val="TableGrid"/>
        <w:tblW w:w="0" w:type="auto"/>
        <w:tblLook w:val="04A0" w:firstRow="1" w:lastRow="0" w:firstColumn="1" w:lastColumn="0" w:noHBand="0" w:noVBand="1"/>
      </w:tblPr>
      <w:tblGrid>
        <w:gridCol w:w="4587"/>
        <w:gridCol w:w="4587"/>
      </w:tblGrid>
      <w:tr w:rsidR="002140AD" w14:paraId="2F711D42" w14:textId="77777777" w:rsidTr="00ED4050">
        <w:tc>
          <w:tcPr>
            <w:tcW w:w="4587" w:type="dxa"/>
          </w:tcPr>
          <w:p w14:paraId="4F0F639E" w14:textId="77777777" w:rsidR="002140AD" w:rsidRPr="00FB227D" w:rsidRDefault="002140AD" w:rsidP="00ED4050">
            <w:pPr>
              <w:pStyle w:val="BodyText"/>
              <w:ind w:left="0"/>
              <w:rPr>
                <w:bCs/>
              </w:rPr>
            </w:pPr>
            <w:r>
              <w:rPr>
                <w:bCs/>
              </w:rPr>
              <w:t>Name of organisation nominating the nominee (nominator)</w:t>
            </w:r>
            <w:r>
              <w:rPr>
                <w:rStyle w:val="FootnoteReference"/>
                <w:bCs/>
              </w:rPr>
              <w:footnoteReference w:id="2"/>
            </w:r>
            <w:r w:rsidRPr="00E339C3">
              <w:rPr>
                <w:bCs/>
              </w:rPr>
              <w:t xml:space="preserve">: </w:t>
            </w:r>
          </w:p>
        </w:tc>
        <w:tc>
          <w:tcPr>
            <w:tcW w:w="4587" w:type="dxa"/>
          </w:tcPr>
          <w:p w14:paraId="1C6D7D6A" w14:textId="77777777" w:rsidR="002140AD" w:rsidRDefault="002140AD" w:rsidP="00ED4050">
            <w:pPr>
              <w:pStyle w:val="BodyText"/>
              <w:ind w:left="0"/>
            </w:pPr>
          </w:p>
        </w:tc>
      </w:tr>
      <w:tr w:rsidR="002140AD" w14:paraId="38B9A871" w14:textId="77777777" w:rsidTr="00ED4050">
        <w:tc>
          <w:tcPr>
            <w:tcW w:w="4587" w:type="dxa"/>
          </w:tcPr>
          <w:p w14:paraId="217C26F9" w14:textId="77777777" w:rsidR="002140AD" w:rsidRDefault="002140AD" w:rsidP="00ED4050">
            <w:pPr>
              <w:pStyle w:val="BodyText"/>
              <w:ind w:left="0"/>
            </w:pPr>
            <w:r>
              <w:t>ABN of nominator:</w:t>
            </w:r>
          </w:p>
        </w:tc>
        <w:tc>
          <w:tcPr>
            <w:tcW w:w="4587" w:type="dxa"/>
          </w:tcPr>
          <w:p w14:paraId="32EFE890" w14:textId="77777777" w:rsidR="002140AD" w:rsidRDefault="002140AD" w:rsidP="00ED4050">
            <w:pPr>
              <w:pStyle w:val="BodyText"/>
              <w:ind w:left="0"/>
            </w:pPr>
          </w:p>
        </w:tc>
      </w:tr>
    </w:tbl>
    <w:p w14:paraId="32130547" w14:textId="77777777" w:rsidR="002140AD" w:rsidRDefault="002140AD" w:rsidP="002140AD">
      <w:pPr>
        <w:pStyle w:val="BodyText"/>
        <w:spacing w:before="120"/>
        <w:ind w:left="0"/>
        <w:rPr>
          <w:b/>
          <w:bCs/>
          <w:u w:val="single"/>
        </w:rPr>
      </w:pPr>
    </w:p>
    <w:p w14:paraId="28CBC156" w14:textId="0BFD7DBC" w:rsidR="002140AD" w:rsidRDefault="002140AD" w:rsidP="002140AD">
      <w:pPr>
        <w:pStyle w:val="BodyText"/>
        <w:spacing w:before="120"/>
        <w:ind w:left="0"/>
        <w:rPr>
          <w:b/>
          <w:bCs/>
          <w:u w:val="single"/>
        </w:rPr>
      </w:pPr>
      <w:r>
        <w:rPr>
          <w:b/>
          <w:bCs/>
          <w:u w:val="single"/>
        </w:rPr>
        <w:t>C</w:t>
      </w:r>
      <w:r w:rsidRPr="00E543B5">
        <w:rPr>
          <w:b/>
          <w:bCs/>
          <w:u w:val="single"/>
        </w:rPr>
        <w:t>ategory</w:t>
      </w:r>
      <w:r w:rsidRPr="00E543B5">
        <w:rPr>
          <w:b/>
          <w:u w:val="single"/>
          <w:lang w:val="en-US" w:eastAsia="en-AU"/>
        </w:rPr>
        <w:t xml:space="preserve"> </w:t>
      </w:r>
      <w:r>
        <w:rPr>
          <w:b/>
          <w:u w:val="single"/>
          <w:lang w:val="en-US" w:eastAsia="en-AU"/>
        </w:rPr>
        <w:t xml:space="preserve">of </w:t>
      </w:r>
      <w:r w:rsidRPr="00E543B5">
        <w:rPr>
          <w:b/>
          <w:u w:val="single"/>
          <w:lang w:val="en-US" w:eastAsia="en-AU"/>
        </w:rPr>
        <w:t xml:space="preserve">the </w:t>
      </w:r>
      <w:r>
        <w:rPr>
          <w:b/>
          <w:u w:val="single"/>
          <w:lang w:val="en-US" w:eastAsia="en-AU"/>
        </w:rPr>
        <w:t xml:space="preserve">nominator </w:t>
      </w:r>
      <w:proofErr w:type="spellStart"/>
      <w:r>
        <w:rPr>
          <w:b/>
          <w:u w:val="single"/>
          <w:lang w:val="en-US" w:eastAsia="en-AU"/>
        </w:rPr>
        <w:t>organisation</w:t>
      </w:r>
      <w:proofErr w:type="spellEnd"/>
      <w:r w:rsidR="00780614">
        <w:rPr>
          <w:b/>
          <w:u w:val="single"/>
          <w:lang w:val="en-US" w:eastAsia="en-AU"/>
        </w:rPr>
        <w:t xml:space="preserve"> (select all that apply)</w:t>
      </w:r>
      <w:r w:rsidRPr="00E543B5">
        <w:rPr>
          <w:b/>
          <w:bCs/>
          <w:u w:val="single"/>
        </w:rPr>
        <w:t>:</w:t>
      </w:r>
      <w:r w:rsidR="00780614">
        <w:rPr>
          <w:b/>
          <w:bCs/>
          <w:u w:val="single"/>
        </w:rPr>
        <w:t xml:space="preserve"> </w:t>
      </w:r>
      <w:r w:rsidRPr="00E543B5">
        <w:rPr>
          <w:b/>
          <w:bCs/>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4629"/>
      </w:tblGrid>
      <w:tr w:rsidR="002140AD" w14:paraId="23BEF4AA" w14:textId="77777777" w:rsidTr="00ED4050">
        <w:tc>
          <w:tcPr>
            <w:tcW w:w="616" w:type="dxa"/>
            <w:vAlign w:val="center"/>
          </w:tcPr>
          <w:p w14:paraId="2BC4C135" w14:textId="77777777" w:rsidR="002140AD" w:rsidRPr="003A57E4" w:rsidRDefault="00EC281D" w:rsidP="00ED4050">
            <w:pPr>
              <w:pStyle w:val="BodyText"/>
              <w:spacing w:after="0"/>
              <w:ind w:left="0"/>
              <w:rPr>
                <w:bCs/>
                <w:sz w:val="30"/>
                <w:szCs w:val="30"/>
              </w:rPr>
            </w:pPr>
            <w:sdt>
              <w:sdtPr>
                <w:rPr>
                  <w:bCs/>
                  <w:sz w:val="30"/>
                  <w:szCs w:val="30"/>
                </w:rPr>
                <w:id w:val="-91554741"/>
                <w14:checkbox>
                  <w14:checked w14:val="0"/>
                  <w14:checkedState w14:val="2612" w14:font="MS Gothic"/>
                  <w14:uncheckedState w14:val="2610" w14:font="MS Gothic"/>
                </w14:checkbox>
              </w:sdtPr>
              <w:sdtEndPr/>
              <w:sdtContent>
                <w:r w:rsidR="002140AD">
                  <w:rPr>
                    <w:rFonts w:ascii="MS Gothic" w:eastAsia="MS Gothic" w:hAnsi="MS Gothic" w:hint="eastAsia"/>
                    <w:bCs/>
                    <w:sz w:val="30"/>
                    <w:szCs w:val="30"/>
                  </w:rPr>
                  <w:t>☐</w:t>
                </w:r>
              </w:sdtContent>
            </w:sdt>
            <w:r w:rsidR="002140AD" w:rsidRPr="003A57E4">
              <w:rPr>
                <w:bCs/>
                <w:sz w:val="30"/>
                <w:szCs w:val="30"/>
              </w:rPr>
              <w:t xml:space="preserve">  </w:t>
            </w:r>
          </w:p>
        </w:tc>
        <w:tc>
          <w:tcPr>
            <w:tcW w:w="4629" w:type="dxa"/>
            <w:vAlign w:val="center"/>
          </w:tcPr>
          <w:p w14:paraId="3634D43D" w14:textId="2F8B5972" w:rsidR="002140AD" w:rsidRPr="00E543B5" w:rsidRDefault="002140AD" w:rsidP="00ED4050">
            <w:pPr>
              <w:pStyle w:val="BodyText"/>
              <w:spacing w:after="0"/>
              <w:ind w:left="0"/>
              <w:rPr>
                <w:bCs/>
                <w:sz w:val="40"/>
                <w:szCs w:val="40"/>
              </w:rPr>
            </w:pPr>
            <w:r w:rsidRPr="00E543B5">
              <w:rPr>
                <w:bCs/>
                <w:szCs w:val="20"/>
              </w:rPr>
              <w:t>Transportation Service Provider</w:t>
            </w:r>
            <w:r>
              <w:rPr>
                <w:bCs/>
                <w:szCs w:val="20"/>
              </w:rPr>
              <w:t xml:space="preserve"> </w:t>
            </w:r>
          </w:p>
        </w:tc>
      </w:tr>
      <w:tr w:rsidR="002140AD" w14:paraId="1D688196" w14:textId="77777777" w:rsidTr="00ED4050">
        <w:tc>
          <w:tcPr>
            <w:tcW w:w="616" w:type="dxa"/>
            <w:vAlign w:val="center"/>
          </w:tcPr>
          <w:p w14:paraId="6FBCE2B0" w14:textId="77777777" w:rsidR="002140AD" w:rsidRPr="003A57E4" w:rsidRDefault="00EC281D" w:rsidP="00ED4050">
            <w:pPr>
              <w:pStyle w:val="BodyText"/>
              <w:spacing w:after="0"/>
              <w:ind w:left="0"/>
              <w:rPr>
                <w:bCs/>
                <w:sz w:val="30"/>
                <w:szCs w:val="30"/>
              </w:rPr>
            </w:pPr>
            <w:sdt>
              <w:sdtPr>
                <w:rPr>
                  <w:bCs/>
                  <w:sz w:val="30"/>
                  <w:szCs w:val="30"/>
                </w:rPr>
                <w:id w:val="780233788"/>
                <w14:checkbox>
                  <w14:checked w14:val="0"/>
                  <w14:checkedState w14:val="2612" w14:font="MS Gothic"/>
                  <w14:uncheckedState w14:val="2610" w14:font="MS Gothic"/>
                </w14:checkbox>
              </w:sdtPr>
              <w:sdtEndPr/>
              <w:sdtContent>
                <w:r w:rsidR="002140AD" w:rsidRPr="003A57E4">
                  <w:rPr>
                    <w:rFonts w:ascii="MS Gothic" w:eastAsia="MS Gothic" w:hAnsi="MS Gothic" w:hint="eastAsia"/>
                    <w:bCs/>
                    <w:sz w:val="30"/>
                    <w:szCs w:val="30"/>
                  </w:rPr>
                  <w:t>☐</w:t>
                </w:r>
              </w:sdtContent>
            </w:sdt>
          </w:p>
        </w:tc>
        <w:tc>
          <w:tcPr>
            <w:tcW w:w="4629" w:type="dxa"/>
            <w:vAlign w:val="center"/>
          </w:tcPr>
          <w:p w14:paraId="3C517E56" w14:textId="536D04FB" w:rsidR="002140AD" w:rsidRPr="00E543B5" w:rsidRDefault="002140AD" w:rsidP="00ED4050">
            <w:pPr>
              <w:pStyle w:val="BodyText"/>
              <w:spacing w:after="0"/>
              <w:ind w:left="0"/>
              <w:rPr>
                <w:bCs/>
                <w:szCs w:val="20"/>
              </w:rPr>
            </w:pPr>
            <w:r w:rsidRPr="00E543B5">
              <w:rPr>
                <w:bCs/>
                <w:szCs w:val="20"/>
              </w:rPr>
              <w:t>Transportation Facility User</w:t>
            </w:r>
            <w:r>
              <w:rPr>
                <w:bCs/>
                <w:szCs w:val="20"/>
              </w:rPr>
              <w:t xml:space="preserve"> (General) </w:t>
            </w:r>
          </w:p>
        </w:tc>
      </w:tr>
      <w:tr w:rsidR="002140AD" w14:paraId="53F8EEF4" w14:textId="77777777" w:rsidTr="00ED4050">
        <w:tc>
          <w:tcPr>
            <w:tcW w:w="616" w:type="dxa"/>
            <w:vAlign w:val="center"/>
          </w:tcPr>
          <w:p w14:paraId="4D4010E3" w14:textId="77777777" w:rsidR="002140AD" w:rsidRDefault="00EC281D" w:rsidP="00ED4050">
            <w:pPr>
              <w:pStyle w:val="BodyText"/>
              <w:spacing w:after="0"/>
              <w:ind w:left="0"/>
              <w:rPr>
                <w:bCs/>
                <w:sz w:val="30"/>
                <w:szCs w:val="30"/>
              </w:rPr>
            </w:pPr>
            <w:sdt>
              <w:sdtPr>
                <w:rPr>
                  <w:bCs/>
                  <w:sz w:val="30"/>
                  <w:szCs w:val="30"/>
                </w:rPr>
                <w:id w:val="-1732841661"/>
                <w14:checkbox>
                  <w14:checked w14:val="0"/>
                  <w14:checkedState w14:val="2612" w14:font="MS Gothic"/>
                  <w14:uncheckedState w14:val="2610" w14:font="MS Gothic"/>
                </w14:checkbox>
              </w:sdtPr>
              <w:sdtEndPr/>
              <w:sdtContent>
                <w:r w:rsidR="002140AD" w:rsidRPr="003A57E4">
                  <w:rPr>
                    <w:rFonts w:ascii="MS Gothic" w:eastAsia="MS Gothic" w:hAnsi="MS Gothic" w:hint="eastAsia"/>
                    <w:bCs/>
                    <w:sz w:val="30"/>
                    <w:szCs w:val="30"/>
                  </w:rPr>
                  <w:t>☐</w:t>
                </w:r>
              </w:sdtContent>
            </w:sdt>
          </w:p>
        </w:tc>
        <w:tc>
          <w:tcPr>
            <w:tcW w:w="4629" w:type="dxa"/>
            <w:vAlign w:val="center"/>
          </w:tcPr>
          <w:p w14:paraId="2DD4B38D" w14:textId="28963892" w:rsidR="002140AD" w:rsidRPr="00E543B5" w:rsidRDefault="002140AD" w:rsidP="00ED4050">
            <w:pPr>
              <w:pStyle w:val="BodyText"/>
              <w:spacing w:after="0"/>
              <w:ind w:left="0"/>
              <w:rPr>
                <w:bCs/>
                <w:szCs w:val="20"/>
              </w:rPr>
            </w:pPr>
            <w:r w:rsidRPr="00E543B5">
              <w:rPr>
                <w:bCs/>
                <w:szCs w:val="20"/>
              </w:rPr>
              <w:t>Transportation Facility User</w:t>
            </w:r>
            <w:r>
              <w:rPr>
                <w:bCs/>
                <w:szCs w:val="20"/>
              </w:rPr>
              <w:t xml:space="preserve"> (Large Users)</w:t>
            </w:r>
            <w:r>
              <w:rPr>
                <w:rStyle w:val="FootnoteReference"/>
                <w:bCs/>
                <w:szCs w:val="20"/>
              </w:rPr>
              <w:footnoteReference w:id="3"/>
            </w:r>
          </w:p>
        </w:tc>
      </w:tr>
    </w:tbl>
    <w:p w14:paraId="2EBC2EDF" w14:textId="77777777" w:rsidR="002140AD" w:rsidRDefault="002140AD" w:rsidP="002140AD">
      <w:pPr>
        <w:pStyle w:val="BodyText"/>
        <w:spacing w:before="120"/>
        <w:ind w:left="0"/>
        <w:rPr>
          <w:b/>
          <w:u w:val="single"/>
        </w:rPr>
      </w:pPr>
    </w:p>
    <w:p w14:paraId="64C53C7F" w14:textId="3F5EB114" w:rsidR="002140AD" w:rsidRDefault="002140AD" w:rsidP="002140AD">
      <w:pPr>
        <w:pStyle w:val="BodyText"/>
        <w:spacing w:before="120"/>
        <w:ind w:left="0"/>
        <w:rPr>
          <w:b/>
          <w:u w:val="single"/>
        </w:rPr>
      </w:pPr>
      <w:r w:rsidRPr="00E543B5">
        <w:rPr>
          <w:b/>
          <w:u w:val="single"/>
        </w:rPr>
        <w:t>Related bodies corporate and related entities</w:t>
      </w:r>
    </w:p>
    <w:p w14:paraId="7DAECC9E" w14:textId="4871A82F" w:rsidR="002140AD" w:rsidRPr="003A57E4" w:rsidRDefault="002140AD" w:rsidP="002140AD">
      <w:pPr>
        <w:pStyle w:val="BodyText"/>
        <w:ind w:left="0"/>
        <w:rPr>
          <w:i/>
        </w:rPr>
      </w:pPr>
      <w:r>
        <w:t xml:space="preserve">Details of </w:t>
      </w:r>
      <w:r w:rsidRPr="00366D34">
        <w:rPr>
          <w:i/>
        </w:rPr>
        <w:t>related bodies corporate</w:t>
      </w:r>
      <w:r>
        <w:rPr>
          <w:rStyle w:val="FootnoteReference"/>
          <w:i/>
        </w:rPr>
        <w:footnoteReference w:id="4"/>
      </w:r>
      <w:r w:rsidRPr="00DE3576">
        <w:t xml:space="preserve"> </w:t>
      </w:r>
      <w:r>
        <w:t xml:space="preserve">and </w:t>
      </w:r>
      <w:r w:rsidRPr="00AF1E5F">
        <w:rPr>
          <w:i/>
        </w:rPr>
        <w:t>related entities</w:t>
      </w:r>
      <w:r>
        <w:rPr>
          <w:rStyle w:val="FootnoteReference"/>
          <w:i/>
        </w:rPr>
        <w:footnoteReference w:id="5"/>
      </w:r>
      <w:r>
        <w:t xml:space="preserve"> of the nominator in the same </w:t>
      </w:r>
      <w:r>
        <w:rPr>
          <w:i/>
        </w:rPr>
        <w:t>Voter Category</w:t>
      </w:r>
      <w:r>
        <w:rPr>
          <w:rStyle w:val="FootnoteReference"/>
          <w:i/>
        </w:rPr>
        <w:footnoteReference w:id="6"/>
      </w:r>
      <w:r>
        <w:rPr>
          <w:i/>
        </w:rPr>
        <w:t xml:space="preserve"> </w:t>
      </w:r>
      <w:r w:rsidRPr="004B2497">
        <w:t>as the nominator</w:t>
      </w:r>
      <w:r>
        <w:t xml:space="preserve"> (add rows as required</w:t>
      </w:r>
      <w:r w:rsidRPr="003A57E4">
        <w:t>):</w:t>
      </w:r>
    </w:p>
    <w:tbl>
      <w:tblPr>
        <w:tblStyle w:val="BasicAEMOTable"/>
        <w:tblW w:w="0" w:type="auto"/>
        <w:tblLook w:val="04A0" w:firstRow="1" w:lastRow="0" w:firstColumn="1" w:lastColumn="0" w:noHBand="0" w:noVBand="1"/>
      </w:tblPr>
      <w:tblGrid>
        <w:gridCol w:w="4587"/>
        <w:gridCol w:w="4587"/>
      </w:tblGrid>
      <w:tr w:rsidR="002140AD" w:rsidRPr="00E543B5" w14:paraId="247EF449" w14:textId="77777777" w:rsidTr="00ED4050">
        <w:trPr>
          <w:cnfStyle w:val="100000000000" w:firstRow="1" w:lastRow="0" w:firstColumn="0" w:lastColumn="0" w:oddVBand="0" w:evenVBand="0" w:oddHBand="0" w:evenHBand="0" w:firstRowFirstColumn="0" w:firstRowLastColumn="0" w:lastRowFirstColumn="0" w:lastRowLastColumn="0"/>
        </w:trPr>
        <w:tc>
          <w:tcPr>
            <w:tcW w:w="4587" w:type="dxa"/>
          </w:tcPr>
          <w:p w14:paraId="35ECCC99" w14:textId="77777777" w:rsidR="002140AD" w:rsidRPr="00E543B5" w:rsidRDefault="002140AD" w:rsidP="00ED4050">
            <w:pPr>
              <w:pStyle w:val="BodyText"/>
              <w:ind w:left="0"/>
              <w:rPr>
                <w:bCs/>
              </w:rPr>
            </w:pPr>
            <w:r w:rsidRPr="00E543B5">
              <w:rPr>
                <w:bCs/>
              </w:rPr>
              <w:t>Name</w:t>
            </w:r>
          </w:p>
        </w:tc>
        <w:tc>
          <w:tcPr>
            <w:tcW w:w="4587" w:type="dxa"/>
          </w:tcPr>
          <w:p w14:paraId="5871E585" w14:textId="77777777" w:rsidR="002140AD" w:rsidRPr="00E543B5" w:rsidRDefault="002140AD" w:rsidP="00ED4050">
            <w:pPr>
              <w:pStyle w:val="BodyText"/>
              <w:ind w:left="0"/>
              <w:rPr>
                <w:bCs/>
              </w:rPr>
            </w:pPr>
            <w:r w:rsidRPr="00E543B5">
              <w:rPr>
                <w:bCs/>
              </w:rPr>
              <w:t>ABN</w:t>
            </w:r>
          </w:p>
        </w:tc>
      </w:tr>
      <w:tr w:rsidR="002140AD" w14:paraId="24E6FC34" w14:textId="77777777" w:rsidTr="00ED4050">
        <w:trPr>
          <w:trHeight w:val="283"/>
        </w:trPr>
        <w:tc>
          <w:tcPr>
            <w:tcW w:w="4587" w:type="dxa"/>
          </w:tcPr>
          <w:p w14:paraId="356E6D9C" w14:textId="77777777" w:rsidR="002140AD" w:rsidRDefault="002140AD" w:rsidP="00ED4050">
            <w:pPr>
              <w:pStyle w:val="BodyText"/>
              <w:ind w:left="0"/>
              <w:rPr>
                <w:b/>
                <w:bCs/>
                <w:u w:val="single"/>
              </w:rPr>
            </w:pPr>
          </w:p>
        </w:tc>
        <w:tc>
          <w:tcPr>
            <w:tcW w:w="4587" w:type="dxa"/>
          </w:tcPr>
          <w:p w14:paraId="686FD263" w14:textId="77777777" w:rsidR="002140AD" w:rsidRDefault="002140AD" w:rsidP="00ED4050">
            <w:pPr>
              <w:pStyle w:val="BodyText"/>
              <w:ind w:left="0"/>
              <w:rPr>
                <w:b/>
                <w:bCs/>
                <w:u w:val="single"/>
              </w:rPr>
            </w:pPr>
          </w:p>
        </w:tc>
      </w:tr>
      <w:tr w:rsidR="002140AD" w14:paraId="782D131C" w14:textId="77777777" w:rsidTr="00ED4050">
        <w:trPr>
          <w:trHeight w:val="283"/>
        </w:trPr>
        <w:tc>
          <w:tcPr>
            <w:tcW w:w="4587" w:type="dxa"/>
          </w:tcPr>
          <w:p w14:paraId="4C66215E" w14:textId="77777777" w:rsidR="002140AD" w:rsidRDefault="002140AD" w:rsidP="00ED4050">
            <w:pPr>
              <w:pStyle w:val="BodyText"/>
              <w:ind w:left="0"/>
              <w:rPr>
                <w:b/>
                <w:bCs/>
                <w:u w:val="single"/>
              </w:rPr>
            </w:pPr>
          </w:p>
        </w:tc>
        <w:tc>
          <w:tcPr>
            <w:tcW w:w="4587" w:type="dxa"/>
          </w:tcPr>
          <w:p w14:paraId="051B021F" w14:textId="77777777" w:rsidR="002140AD" w:rsidRDefault="002140AD" w:rsidP="00ED4050">
            <w:pPr>
              <w:pStyle w:val="BodyText"/>
              <w:ind w:left="0"/>
              <w:rPr>
                <w:b/>
                <w:bCs/>
                <w:u w:val="single"/>
              </w:rPr>
            </w:pPr>
          </w:p>
        </w:tc>
      </w:tr>
    </w:tbl>
    <w:p w14:paraId="74430DAF" w14:textId="77777777" w:rsidR="002140AD" w:rsidRDefault="002140AD" w:rsidP="002140AD">
      <w:pPr>
        <w:pStyle w:val="BodyText"/>
        <w:spacing w:before="120"/>
        <w:ind w:left="0"/>
        <w:rPr>
          <w:b/>
          <w:bCs/>
          <w:u w:val="single"/>
        </w:rPr>
      </w:pPr>
    </w:p>
    <w:p w14:paraId="28D2BB55" w14:textId="77777777" w:rsidR="008250E6" w:rsidRDefault="008250E6">
      <w:pPr>
        <w:spacing w:after="160" w:line="259" w:lineRule="auto"/>
        <w:jc w:val="left"/>
        <w:rPr>
          <w:rFonts w:asciiTheme="majorHAnsi" w:eastAsiaTheme="majorEastAsia" w:hAnsiTheme="majorHAnsi" w:cstheme="majorBidi"/>
          <w:b/>
          <w:caps/>
          <w:sz w:val="24"/>
          <w:szCs w:val="32"/>
        </w:rPr>
      </w:pPr>
      <w:r>
        <w:br w:type="page"/>
      </w:r>
    </w:p>
    <w:p w14:paraId="7F1BB600" w14:textId="260503E5" w:rsidR="00620344" w:rsidRDefault="00573BC0" w:rsidP="00573BC0">
      <w:pPr>
        <w:pStyle w:val="Heading1"/>
        <w:numPr>
          <w:ilvl w:val="0"/>
          <w:numId w:val="0"/>
        </w:numPr>
      </w:pPr>
      <w:r>
        <w:lastRenderedPageBreak/>
        <w:t>Nominated Representative</w:t>
      </w:r>
    </w:p>
    <w:p w14:paraId="24DF1C12" w14:textId="70650D17" w:rsidR="00573BC0" w:rsidRDefault="00573BC0">
      <w:pPr>
        <w:pStyle w:val="ParaFlw0"/>
        <w:ind w:left="0"/>
      </w:pPr>
      <w:r>
        <w:t xml:space="preserve">A Nominated Representative is a natural person nominated to represent either a Transportation Service Provider or Transportation Facility User. They </w:t>
      </w:r>
      <w:r w:rsidR="008250E6">
        <w:t xml:space="preserve">receive Panel communications, </w:t>
      </w:r>
      <w:r w:rsidR="00A81443">
        <w:t xml:space="preserve">vote on behalf of their organisation </w:t>
      </w:r>
      <w:r>
        <w:t>on Panel</w:t>
      </w:r>
      <w:r w:rsidR="008250E6">
        <w:t xml:space="preserve"> </w:t>
      </w:r>
      <w:r w:rsidR="00A81443">
        <w:t xml:space="preserve">matters </w:t>
      </w:r>
      <w:r w:rsidR="008250E6">
        <w:t>and the right to nominate themselves to be a Member.</w:t>
      </w:r>
      <w:r>
        <w:t xml:space="preserve"> </w:t>
      </w:r>
      <w:r w:rsidR="00A81443">
        <w:t xml:space="preserve">They </w:t>
      </w:r>
      <w:r>
        <w:cr/>
      </w:r>
      <w:r w:rsidR="00A81443">
        <w:t xml:space="preserve">are considered an authorised delegate of their company for the purpose of these procedures. </w:t>
      </w:r>
    </w:p>
    <w:p w14:paraId="6FB421D1" w14:textId="77777777" w:rsidR="00417450" w:rsidRPr="00C76A69" w:rsidRDefault="00417450" w:rsidP="00C76A69">
      <w:pPr>
        <w:pStyle w:val="ParaFlw0"/>
        <w:ind w:left="0"/>
      </w:pPr>
    </w:p>
    <w:p w14:paraId="393678F6" w14:textId="68B1DB30" w:rsidR="00FB227D" w:rsidRPr="00C76A69" w:rsidRDefault="00005FEB" w:rsidP="00C76A69">
      <w:pPr>
        <w:pStyle w:val="Heading2"/>
        <w:numPr>
          <w:ilvl w:val="0"/>
          <w:numId w:val="0"/>
        </w:numPr>
        <w:rPr>
          <w:b w:val="0"/>
        </w:rPr>
      </w:pPr>
      <w:r>
        <w:t>Nominated Representative</w:t>
      </w:r>
      <w:r>
        <w:rPr>
          <w:rStyle w:val="FootnoteReference"/>
        </w:rPr>
        <w:footnoteReference w:id="7"/>
      </w:r>
      <w:r w:rsidR="00E543B5" w:rsidRPr="00C76A69">
        <w:t xml:space="preserve"> </w:t>
      </w:r>
      <w:r>
        <w:t xml:space="preserve">Contact </w:t>
      </w:r>
      <w:r w:rsidR="00E543B5" w:rsidRPr="00C76A69">
        <w:t>Details</w:t>
      </w:r>
    </w:p>
    <w:tbl>
      <w:tblPr>
        <w:tblStyle w:val="TableGrid"/>
        <w:tblW w:w="0" w:type="auto"/>
        <w:tblLook w:val="04A0" w:firstRow="1" w:lastRow="0" w:firstColumn="1" w:lastColumn="0" w:noHBand="0" w:noVBand="1"/>
      </w:tblPr>
      <w:tblGrid>
        <w:gridCol w:w="4587"/>
        <w:gridCol w:w="4587"/>
      </w:tblGrid>
      <w:tr w:rsidR="00FB227D" w14:paraId="3AF5FE66" w14:textId="77777777" w:rsidTr="00FB227D">
        <w:tc>
          <w:tcPr>
            <w:tcW w:w="4587" w:type="dxa"/>
          </w:tcPr>
          <w:p w14:paraId="33762B4A" w14:textId="60CB7D3B" w:rsidR="00FB227D" w:rsidRDefault="00FB227D" w:rsidP="006D6F14">
            <w:pPr>
              <w:pStyle w:val="BodyText"/>
              <w:ind w:left="0"/>
            </w:pPr>
            <w:r w:rsidRPr="00E339C3">
              <w:rPr>
                <w:bCs/>
              </w:rPr>
              <w:t>Name:</w:t>
            </w:r>
          </w:p>
        </w:tc>
        <w:tc>
          <w:tcPr>
            <w:tcW w:w="4587" w:type="dxa"/>
          </w:tcPr>
          <w:p w14:paraId="57678F6C" w14:textId="77777777" w:rsidR="00FB227D" w:rsidRDefault="00FB227D" w:rsidP="006D6F14">
            <w:pPr>
              <w:pStyle w:val="BodyText"/>
              <w:ind w:left="0"/>
            </w:pPr>
          </w:p>
        </w:tc>
      </w:tr>
      <w:tr w:rsidR="00E543B5" w14:paraId="1BC24D54" w14:textId="77777777" w:rsidTr="00FB227D">
        <w:tc>
          <w:tcPr>
            <w:tcW w:w="4587" w:type="dxa"/>
          </w:tcPr>
          <w:p w14:paraId="6B5A6F3E" w14:textId="0A32C1FE" w:rsidR="00E543B5" w:rsidRPr="00E339C3" w:rsidRDefault="00E543B5" w:rsidP="006D6F14">
            <w:pPr>
              <w:pStyle w:val="BodyText"/>
              <w:ind w:left="0"/>
              <w:rPr>
                <w:bCs/>
              </w:rPr>
            </w:pPr>
            <w:r>
              <w:rPr>
                <w:bCs/>
              </w:rPr>
              <w:t xml:space="preserve">Role/position: </w:t>
            </w:r>
          </w:p>
        </w:tc>
        <w:tc>
          <w:tcPr>
            <w:tcW w:w="4587" w:type="dxa"/>
          </w:tcPr>
          <w:p w14:paraId="076A8022" w14:textId="77777777" w:rsidR="00E543B5" w:rsidRDefault="00E543B5" w:rsidP="006D6F14">
            <w:pPr>
              <w:pStyle w:val="BodyText"/>
              <w:ind w:left="0"/>
            </w:pPr>
          </w:p>
        </w:tc>
      </w:tr>
      <w:tr w:rsidR="00FB227D" w14:paraId="153960A9" w14:textId="77777777" w:rsidTr="00FB227D">
        <w:tc>
          <w:tcPr>
            <w:tcW w:w="4587" w:type="dxa"/>
          </w:tcPr>
          <w:p w14:paraId="4CFB26F6" w14:textId="33BDE003" w:rsidR="00FB227D" w:rsidRPr="00E543B5" w:rsidRDefault="00E543B5" w:rsidP="006D6F14">
            <w:pPr>
              <w:pStyle w:val="BodyText"/>
              <w:ind w:left="0"/>
              <w:rPr>
                <w:bCs/>
              </w:rPr>
            </w:pPr>
            <w:r>
              <w:rPr>
                <w:bCs/>
              </w:rPr>
              <w:t>Email</w:t>
            </w:r>
            <w:r w:rsidRPr="00E339C3">
              <w:rPr>
                <w:bCs/>
              </w:rPr>
              <w:t>:</w:t>
            </w:r>
          </w:p>
        </w:tc>
        <w:tc>
          <w:tcPr>
            <w:tcW w:w="4587" w:type="dxa"/>
          </w:tcPr>
          <w:p w14:paraId="5A12905F" w14:textId="77777777" w:rsidR="00FB227D" w:rsidRDefault="00FB227D" w:rsidP="006D6F14">
            <w:pPr>
              <w:pStyle w:val="BodyText"/>
              <w:ind w:left="0"/>
            </w:pPr>
          </w:p>
        </w:tc>
      </w:tr>
      <w:tr w:rsidR="00E543B5" w14:paraId="7E0AD953" w14:textId="77777777" w:rsidTr="00FB227D">
        <w:tc>
          <w:tcPr>
            <w:tcW w:w="4587" w:type="dxa"/>
          </w:tcPr>
          <w:p w14:paraId="5D6C4C5F" w14:textId="357D93A2" w:rsidR="00E543B5" w:rsidRDefault="00E543B5" w:rsidP="006D6F14">
            <w:pPr>
              <w:pStyle w:val="BodyText"/>
              <w:ind w:left="0"/>
              <w:rPr>
                <w:bCs/>
              </w:rPr>
            </w:pPr>
            <w:r>
              <w:rPr>
                <w:bCs/>
              </w:rPr>
              <w:t>Phone:</w:t>
            </w:r>
          </w:p>
        </w:tc>
        <w:tc>
          <w:tcPr>
            <w:tcW w:w="4587" w:type="dxa"/>
          </w:tcPr>
          <w:p w14:paraId="1EBAC456" w14:textId="77777777" w:rsidR="00E543B5" w:rsidRDefault="00E543B5" w:rsidP="006D6F14">
            <w:pPr>
              <w:pStyle w:val="BodyText"/>
              <w:ind w:left="0"/>
            </w:pPr>
          </w:p>
        </w:tc>
      </w:tr>
    </w:tbl>
    <w:p w14:paraId="4D4DA670" w14:textId="77777777" w:rsidR="00005FEB" w:rsidRDefault="00005FEB" w:rsidP="004E38B0">
      <w:pPr>
        <w:pStyle w:val="BodyText"/>
        <w:spacing w:before="120"/>
        <w:ind w:left="0"/>
        <w:rPr>
          <w:b/>
          <w:u w:val="single"/>
        </w:rPr>
      </w:pPr>
    </w:p>
    <w:p w14:paraId="2D90B09D" w14:textId="2794AB20" w:rsidR="00F92FFA" w:rsidRDefault="00780614" w:rsidP="004E38B0">
      <w:pPr>
        <w:pStyle w:val="BodyText"/>
        <w:spacing w:before="120"/>
        <w:ind w:left="0"/>
        <w:rPr>
          <w:b/>
          <w:bCs/>
          <w:u w:val="single"/>
        </w:rPr>
      </w:pPr>
      <w:r>
        <w:rPr>
          <w:b/>
          <w:bCs/>
          <w:i/>
          <w:u w:val="single"/>
        </w:rPr>
        <w:t xml:space="preserve">Nominated Representative’s voter </w:t>
      </w:r>
      <w:r w:rsidR="00F92FFA" w:rsidRPr="00E543B5">
        <w:rPr>
          <w:b/>
          <w:bCs/>
          <w:u w:val="single"/>
        </w:rPr>
        <w:t>category</w:t>
      </w:r>
      <w:r w:rsidR="00F92FFA" w:rsidRPr="00E543B5">
        <w:rPr>
          <w:b/>
          <w:u w:val="single"/>
          <w:lang w:val="en-US" w:eastAsia="en-AU"/>
        </w:rPr>
        <w:t xml:space="preserve"> </w:t>
      </w:r>
      <w:r>
        <w:rPr>
          <w:b/>
          <w:u w:val="single"/>
          <w:lang w:val="en-US" w:eastAsia="en-AU"/>
        </w:rPr>
        <w:t>(must align with category of nominator’s organization)</w:t>
      </w:r>
      <w:r w:rsidR="00F92FFA" w:rsidRPr="00E543B5">
        <w:rPr>
          <w:b/>
          <w:bCs/>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4629"/>
      </w:tblGrid>
      <w:tr w:rsidR="00E543B5" w14:paraId="7B30B657" w14:textId="77777777" w:rsidTr="00422FD3">
        <w:tc>
          <w:tcPr>
            <w:tcW w:w="616" w:type="dxa"/>
            <w:vAlign w:val="center"/>
          </w:tcPr>
          <w:p w14:paraId="2A3CDB23" w14:textId="3F0120C2" w:rsidR="00E543B5" w:rsidRPr="003A57E4" w:rsidRDefault="00EC281D" w:rsidP="00E543B5">
            <w:pPr>
              <w:pStyle w:val="BodyText"/>
              <w:spacing w:after="0"/>
              <w:ind w:left="0"/>
              <w:rPr>
                <w:bCs/>
                <w:sz w:val="30"/>
                <w:szCs w:val="30"/>
              </w:rPr>
            </w:pPr>
            <w:sdt>
              <w:sdtPr>
                <w:rPr>
                  <w:bCs/>
                  <w:sz w:val="30"/>
                  <w:szCs w:val="30"/>
                </w:rPr>
                <w:id w:val="1610236864"/>
                <w14:checkbox>
                  <w14:checked w14:val="0"/>
                  <w14:checkedState w14:val="2612" w14:font="MS Gothic"/>
                  <w14:uncheckedState w14:val="2610" w14:font="MS Gothic"/>
                </w14:checkbox>
              </w:sdtPr>
              <w:sdtEndPr/>
              <w:sdtContent>
                <w:r w:rsidR="00DE384C">
                  <w:rPr>
                    <w:rFonts w:ascii="MS Gothic" w:eastAsia="MS Gothic" w:hAnsi="MS Gothic" w:hint="eastAsia"/>
                    <w:bCs/>
                    <w:sz w:val="30"/>
                    <w:szCs w:val="30"/>
                  </w:rPr>
                  <w:t>☐</w:t>
                </w:r>
              </w:sdtContent>
            </w:sdt>
            <w:r w:rsidR="00E543B5" w:rsidRPr="003A57E4">
              <w:rPr>
                <w:bCs/>
                <w:sz w:val="30"/>
                <w:szCs w:val="30"/>
              </w:rPr>
              <w:t xml:space="preserve">  </w:t>
            </w:r>
          </w:p>
        </w:tc>
        <w:tc>
          <w:tcPr>
            <w:tcW w:w="4629" w:type="dxa"/>
            <w:vAlign w:val="center"/>
          </w:tcPr>
          <w:p w14:paraId="6041401C" w14:textId="0D75BC86" w:rsidR="00E543B5" w:rsidRPr="00E543B5" w:rsidRDefault="00E543B5" w:rsidP="00E543B5">
            <w:pPr>
              <w:pStyle w:val="BodyText"/>
              <w:spacing w:after="0"/>
              <w:ind w:left="0"/>
              <w:rPr>
                <w:bCs/>
                <w:sz w:val="40"/>
                <w:szCs w:val="40"/>
              </w:rPr>
            </w:pPr>
            <w:r w:rsidRPr="00E543B5">
              <w:rPr>
                <w:bCs/>
                <w:szCs w:val="20"/>
              </w:rPr>
              <w:t>Transportation Service Provider</w:t>
            </w:r>
            <w:r w:rsidR="00422FD3">
              <w:rPr>
                <w:bCs/>
                <w:szCs w:val="20"/>
              </w:rPr>
              <w:t xml:space="preserve"> </w:t>
            </w:r>
          </w:p>
        </w:tc>
      </w:tr>
      <w:tr w:rsidR="00E543B5" w14:paraId="036DD1C5" w14:textId="77777777" w:rsidTr="00422FD3">
        <w:tc>
          <w:tcPr>
            <w:tcW w:w="616" w:type="dxa"/>
            <w:vAlign w:val="center"/>
          </w:tcPr>
          <w:p w14:paraId="612B7CBA" w14:textId="474F91B0" w:rsidR="00E543B5" w:rsidRPr="003A57E4" w:rsidRDefault="00EC281D" w:rsidP="00E543B5">
            <w:pPr>
              <w:pStyle w:val="BodyText"/>
              <w:spacing w:after="0"/>
              <w:ind w:left="0"/>
              <w:rPr>
                <w:bCs/>
                <w:sz w:val="30"/>
                <w:szCs w:val="30"/>
              </w:rPr>
            </w:pPr>
            <w:sdt>
              <w:sdtPr>
                <w:rPr>
                  <w:bCs/>
                  <w:sz w:val="30"/>
                  <w:szCs w:val="30"/>
                </w:rPr>
                <w:id w:val="-2147431249"/>
                <w14:checkbox>
                  <w14:checked w14:val="0"/>
                  <w14:checkedState w14:val="2612" w14:font="MS Gothic"/>
                  <w14:uncheckedState w14:val="2610" w14:font="MS Gothic"/>
                </w14:checkbox>
              </w:sdtPr>
              <w:sdtEndPr/>
              <w:sdtContent>
                <w:r w:rsidR="00E543B5" w:rsidRPr="003A57E4">
                  <w:rPr>
                    <w:rFonts w:ascii="MS Gothic" w:eastAsia="MS Gothic" w:hAnsi="MS Gothic" w:hint="eastAsia"/>
                    <w:bCs/>
                    <w:sz w:val="30"/>
                    <w:szCs w:val="30"/>
                  </w:rPr>
                  <w:t>☐</w:t>
                </w:r>
              </w:sdtContent>
            </w:sdt>
          </w:p>
        </w:tc>
        <w:tc>
          <w:tcPr>
            <w:tcW w:w="4629" w:type="dxa"/>
            <w:vAlign w:val="center"/>
          </w:tcPr>
          <w:p w14:paraId="5C5CDE36" w14:textId="78CE289C" w:rsidR="00E543B5" w:rsidRPr="00E543B5" w:rsidRDefault="00E543B5" w:rsidP="00E543B5">
            <w:pPr>
              <w:pStyle w:val="BodyText"/>
              <w:spacing w:after="0"/>
              <w:ind w:left="0"/>
              <w:rPr>
                <w:bCs/>
                <w:szCs w:val="20"/>
              </w:rPr>
            </w:pPr>
            <w:r w:rsidRPr="00E543B5">
              <w:rPr>
                <w:bCs/>
                <w:szCs w:val="20"/>
              </w:rPr>
              <w:t>Transportation Facility User</w:t>
            </w:r>
            <w:r w:rsidR="00422FD3">
              <w:rPr>
                <w:bCs/>
                <w:szCs w:val="20"/>
              </w:rPr>
              <w:t xml:space="preserve"> (General) </w:t>
            </w:r>
          </w:p>
        </w:tc>
      </w:tr>
      <w:tr w:rsidR="00422FD3" w14:paraId="52D47168" w14:textId="77777777" w:rsidTr="00422FD3">
        <w:tc>
          <w:tcPr>
            <w:tcW w:w="616" w:type="dxa"/>
            <w:vAlign w:val="center"/>
          </w:tcPr>
          <w:p w14:paraId="088C993C" w14:textId="1D3240D8" w:rsidR="00422FD3" w:rsidRDefault="00EC281D" w:rsidP="00422FD3">
            <w:pPr>
              <w:pStyle w:val="BodyText"/>
              <w:spacing w:after="0"/>
              <w:ind w:left="0"/>
              <w:rPr>
                <w:bCs/>
                <w:sz w:val="30"/>
                <w:szCs w:val="30"/>
              </w:rPr>
            </w:pPr>
            <w:sdt>
              <w:sdtPr>
                <w:rPr>
                  <w:bCs/>
                  <w:sz w:val="30"/>
                  <w:szCs w:val="30"/>
                </w:rPr>
                <w:id w:val="-494569701"/>
                <w14:checkbox>
                  <w14:checked w14:val="0"/>
                  <w14:checkedState w14:val="2612" w14:font="MS Gothic"/>
                  <w14:uncheckedState w14:val="2610" w14:font="MS Gothic"/>
                </w14:checkbox>
              </w:sdtPr>
              <w:sdtEndPr/>
              <w:sdtContent>
                <w:r w:rsidR="00422FD3" w:rsidRPr="003A57E4">
                  <w:rPr>
                    <w:rFonts w:ascii="MS Gothic" w:eastAsia="MS Gothic" w:hAnsi="MS Gothic" w:hint="eastAsia"/>
                    <w:bCs/>
                    <w:sz w:val="30"/>
                    <w:szCs w:val="30"/>
                  </w:rPr>
                  <w:t>☐</w:t>
                </w:r>
              </w:sdtContent>
            </w:sdt>
          </w:p>
        </w:tc>
        <w:tc>
          <w:tcPr>
            <w:tcW w:w="4629" w:type="dxa"/>
            <w:vAlign w:val="center"/>
          </w:tcPr>
          <w:p w14:paraId="14DF3A83" w14:textId="17F8D0E6" w:rsidR="00422FD3" w:rsidRPr="00E543B5" w:rsidRDefault="00422FD3" w:rsidP="00422FD3">
            <w:pPr>
              <w:pStyle w:val="BodyText"/>
              <w:spacing w:after="0"/>
              <w:ind w:left="0"/>
              <w:rPr>
                <w:bCs/>
                <w:szCs w:val="20"/>
              </w:rPr>
            </w:pPr>
            <w:r w:rsidRPr="00E543B5">
              <w:rPr>
                <w:bCs/>
                <w:szCs w:val="20"/>
              </w:rPr>
              <w:t>Transportation Facility User</w:t>
            </w:r>
            <w:r>
              <w:rPr>
                <w:bCs/>
                <w:szCs w:val="20"/>
              </w:rPr>
              <w:t xml:space="preserve"> (Large Users)</w:t>
            </w:r>
            <w:r w:rsidR="009976CE">
              <w:rPr>
                <w:rStyle w:val="FootnoteReference"/>
                <w:bCs/>
                <w:szCs w:val="20"/>
              </w:rPr>
              <w:footnoteReference w:id="8"/>
            </w:r>
          </w:p>
        </w:tc>
      </w:tr>
    </w:tbl>
    <w:p w14:paraId="3794E474" w14:textId="77777777" w:rsidR="00767B8A" w:rsidRDefault="00767B8A" w:rsidP="006434B7">
      <w:pPr>
        <w:pStyle w:val="BodyText"/>
      </w:pPr>
      <w:bookmarkStart w:id="61" w:name="_Hlk22055854"/>
    </w:p>
    <w:p w14:paraId="1F86B236" w14:textId="77777777" w:rsidR="00767B8A" w:rsidRDefault="00767B8A">
      <w:pPr>
        <w:spacing w:after="160" w:line="259" w:lineRule="auto"/>
        <w:jc w:val="left"/>
        <w:rPr>
          <w:rFonts w:asciiTheme="majorHAnsi" w:eastAsiaTheme="majorEastAsia" w:hAnsiTheme="majorHAnsi" w:cstheme="majorBidi"/>
          <w:b/>
          <w:caps/>
          <w:sz w:val="24"/>
          <w:szCs w:val="32"/>
        </w:rPr>
      </w:pPr>
      <w:r>
        <w:br w:type="page"/>
      </w:r>
    </w:p>
    <w:p w14:paraId="46EE6D5C" w14:textId="037AF0FC" w:rsidR="00005FEB" w:rsidRDefault="00620344" w:rsidP="00620344">
      <w:pPr>
        <w:pStyle w:val="Heading1"/>
        <w:numPr>
          <w:ilvl w:val="0"/>
          <w:numId w:val="0"/>
        </w:numPr>
        <w:ind w:left="709" w:hanging="709"/>
      </w:pPr>
      <w:r>
        <w:lastRenderedPageBreak/>
        <w:t>Member of the OTS Code Panel</w:t>
      </w:r>
    </w:p>
    <w:p w14:paraId="4C4AE0A6" w14:textId="08DD41B1" w:rsidR="00620344" w:rsidRPr="00ED4050" w:rsidRDefault="00C26208" w:rsidP="00620344">
      <w:pPr>
        <w:pStyle w:val="Heading2"/>
        <w:numPr>
          <w:ilvl w:val="0"/>
          <w:numId w:val="0"/>
        </w:numPr>
      </w:pPr>
      <w:r>
        <w:t>Panel Member Nominee</w:t>
      </w:r>
      <w:r w:rsidR="00620344">
        <w:rPr>
          <w:rStyle w:val="FootnoteReference"/>
        </w:rPr>
        <w:footnoteReference w:id="9"/>
      </w:r>
      <w:r w:rsidR="00620344" w:rsidRPr="00ED4050">
        <w:t xml:space="preserve"> </w:t>
      </w:r>
      <w:r w:rsidR="00620344">
        <w:t xml:space="preserve">Contact </w:t>
      </w:r>
      <w:r w:rsidR="00620344" w:rsidRPr="00ED4050">
        <w:t>Details</w:t>
      </w:r>
    </w:p>
    <w:tbl>
      <w:tblPr>
        <w:tblStyle w:val="TableGrid"/>
        <w:tblW w:w="0" w:type="auto"/>
        <w:tblLook w:val="04A0" w:firstRow="1" w:lastRow="0" w:firstColumn="1" w:lastColumn="0" w:noHBand="0" w:noVBand="1"/>
      </w:tblPr>
      <w:tblGrid>
        <w:gridCol w:w="4587"/>
        <w:gridCol w:w="4587"/>
      </w:tblGrid>
      <w:tr w:rsidR="00620344" w14:paraId="26962623" w14:textId="77777777" w:rsidTr="00ED4050">
        <w:tc>
          <w:tcPr>
            <w:tcW w:w="4587" w:type="dxa"/>
          </w:tcPr>
          <w:p w14:paraId="6F990B9B" w14:textId="77777777" w:rsidR="00620344" w:rsidRDefault="00620344" w:rsidP="00ED4050">
            <w:pPr>
              <w:pStyle w:val="BodyText"/>
              <w:ind w:left="0"/>
            </w:pPr>
            <w:r w:rsidRPr="00E339C3">
              <w:rPr>
                <w:bCs/>
              </w:rPr>
              <w:t>Name:</w:t>
            </w:r>
          </w:p>
        </w:tc>
        <w:tc>
          <w:tcPr>
            <w:tcW w:w="4587" w:type="dxa"/>
          </w:tcPr>
          <w:p w14:paraId="5D5F2833" w14:textId="77777777" w:rsidR="00620344" w:rsidRDefault="00620344" w:rsidP="00ED4050">
            <w:pPr>
              <w:pStyle w:val="BodyText"/>
              <w:ind w:left="0"/>
            </w:pPr>
          </w:p>
        </w:tc>
      </w:tr>
      <w:tr w:rsidR="00620344" w14:paraId="69F3A168" w14:textId="77777777" w:rsidTr="00ED4050">
        <w:tc>
          <w:tcPr>
            <w:tcW w:w="4587" w:type="dxa"/>
          </w:tcPr>
          <w:p w14:paraId="6941DEFC" w14:textId="77777777" w:rsidR="00620344" w:rsidRPr="00E339C3" w:rsidRDefault="00620344" w:rsidP="00ED4050">
            <w:pPr>
              <w:pStyle w:val="BodyText"/>
              <w:ind w:left="0"/>
              <w:rPr>
                <w:bCs/>
              </w:rPr>
            </w:pPr>
            <w:r>
              <w:rPr>
                <w:bCs/>
              </w:rPr>
              <w:t xml:space="preserve">Role/position: </w:t>
            </w:r>
          </w:p>
        </w:tc>
        <w:tc>
          <w:tcPr>
            <w:tcW w:w="4587" w:type="dxa"/>
          </w:tcPr>
          <w:p w14:paraId="1F145452" w14:textId="77777777" w:rsidR="00620344" w:rsidRDefault="00620344" w:rsidP="00ED4050">
            <w:pPr>
              <w:pStyle w:val="BodyText"/>
              <w:ind w:left="0"/>
            </w:pPr>
          </w:p>
        </w:tc>
      </w:tr>
      <w:tr w:rsidR="00620344" w14:paraId="66DA48EA" w14:textId="77777777" w:rsidTr="00ED4050">
        <w:tc>
          <w:tcPr>
            <w:tcW w:w="4587" w:type="dxa"/>
          </w:tcPr>
          <w:p w14:paraId="428407E5" w14:textId="77777777" w:rsidR="00620344" w:rsidRPr="00E543B5" w:rsidRDefault="00620344" w:rsidP="00ED4050">
            <w:pPr>
              <w:pStyle w:val="BodyText"/>
              <w:ind w:left="0"/>
              <w:rPr>
                <w:bCs/>
              </w:rPr>
            </w:pPr>
            <w:r>
              <w:rPr>
                <w:bCs/>
              </w:rPr>
              <w:t>Email</w:t>
            </w:r>
            <w:r w:rsidRPr="00E339C3">
              <w:rPr>
                <w:bCs/>
              </w:rPr>
              <w:t>:</w:t>
            </w:r>
          </w:p>
        </w:tc>
        <w:tc>
          <w:tcPr>
            <w:tcW w:w="4587" w:type="dxa"/>
          </w:tcPr>
          <w:p w14:paraId="5E2FB25C" w14:textId="77777777" w:rsidR="00620344" w:rsidRDefault="00620344" w:rsidP="00ED4050">
            <w:pPr>
              <w:pStyle w:val="BodyText"/>
              <w:ind w:left="0"/>
            </w:pPr>
          </w:p>
        </w:tc>
      </w:tr>
      <w:tr w:rsidR="00620344" w14:paraId="77BBEA25" w14:textId="77777777" w:rsidTr="00ED4050">
        <w:tc>
          <w:tcPr>
            <w:tcW w:w="4587" w:type="dxa"/>
          </w:tcPr>
          <w:p w14:paraId="5F2C1C83" w14:textId="77777777" w:rsidR="00620344" w:rsidRDefault="00620344" w:rsidP="00ED4050">
            <w:pPr>
              <w:pStyle w:val="BodyText"/>
              <w:ind w:left="0"/>
              <w:rPr>
                <w:bCs/>
              </w:rPr>
            </w:pPr>
            <w:r>
              <w:rPr>
                <w:bCs/>
              </w:rPr>
              <w:t>Phone:</w:t>
            </w:r>
          </w:p>
        </w:tc>
        <w:tc>
          <w:tcPr>
            <w:tcW w:w="4587" w:type="dxa"/>
          </w:tcPr>
          <w:p w14:paraId="3A4EAFD2" w14:textId="77777777" w:rsidR="00620344" w:rsidRDefault="00620344" w:rsidP="00ED4050">
            <w:pPr>
              <w:pStyle w:val="BodyText"/>
              <w:ind w:left="0"/>
            </w:pPr>
          </w:p>
        </w:tc>
      </w:tr>
    </w:tbl>
    <w:p w14:paraId="46120DBC" w14:textId="34D661FA" w:rsidR="00620344" w:rsidRDefault="00620344" w:rsidP="00620344">
      <w:pPr>
        <w:pStyle w:val="ParaFlw0"/>
        <w:ind w:left="0"/>
      </w:pPr>
    </w:p>
    <w:p w14:paraId="7612310F" w14:textId="0472756C" w:rsidR="00620344" w:rsidRDefault="00620344" w:rsidP="00C76A69">
      <w:pPr>
        <w:pStyle w:val="Heading3"/>
        <w:numPr>
          <w:ilvl w:val="0"/>
          <w:numId w:val="0"/>
        </w:numPr>
        <w:rPr>
          <w:bCs/>
        </w:rPr>
      </w:pPr>
      <w:r w:rsidRPr="00E543B5">
        <w:rPr>
          <w:bCs/>
          <w:i/>
        </w:rPr>
        <w:t>Member</w:t>
      </w:r>
      <w:r w:rsidRPr="00E543B5">
        <w:rPr>
          <w:bCs/>
        </w:rPr>
        <w:t xml:space="preserve"> category</w:t>
      </w:r>
      <w:r w:rsidRPr="00E543B5">
        <w:rPr>
          <w:lang w:val="en-US" w:eastAsia="en-AU"/>
        </w:rPr>
        <w:t xml:space="preserve"> for which the nominee is nominated</w:t>
      </w:r>
      <w:r w:rsidR="001C1404">
        <w:rPr>
          <w:lang w:val="en-US" w:eastAsia="en-AU"/>
        </w:rPr>
        <w:t xml:space="preserve"> (no more than one category per person)</w:t>
      </w:r>
      <w:r w:rsidRPr="00E543B5">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4629"/>
      </w:tblGrid>
      <w:tr w:rsidR="00620344" w14:paraId="016DFF5C" w14:textId="77777777" w:rsidTr="00ED4050">
        <w:tc>
          <w:tcPr>
            <w:tcW w:w="616" w:type="dxa"/>
            <w:vAlign w:val="center"/>
          </w:tcPr>
          <w:p w14:paraId="32F0FBDE" w14:textId="4362D7A1" w:rsidR="00620344" w:rsidRPr="003A57E4" w:rsidRDefault="00EC281D" w:rsidP="00ED4050">
            <w:pPr>
              <w:pStyle w:val="BodyText"/>
              <w:spacing w:after="0"/>
              <w:ind w:left="0"/>
              <w:rPr>
                <w:bCs/>
                <w:sz w:val="30"/>
                <w:szCs w:val="30"/>
              </w:rPr>
            </w:pPr>
            <w:sdt>
              <w:sdtPr>
                <w:rPr>
                  <w:bCs/>
                  <w:sz w:val="30"/>
                  <w:szCs w:val="30"/>
                </w:rPr>
                <w:id w:val="1307055840"/>
                <w14:checkbox>
                  <w14:checked w14:val="0"/>
                  <w14:checkedState w14:val="2612" w14:font="MS Gothic"/>
                  <w14:uncheckedState w14:val="2610" w14:font="MS Gothic"/>
                </w14:checkbox>
              </w:sdtPr>
              <w:sdtEndPr/>
              <w:sdtContent>
                <w:r w:rsidR="00DF1F2B">
                  <w:rPr>
                    <w:rFonts w:ascii="MS Gothic" w:eastAsia="MS Gothic" w:hAnsi="MS Gothic" w:hint="eastAsia"/>
                    <w:bCs/>
                    <w:sz w:val="30"/>
                    <w:szCs w:val="30"/>
                  </w:rPr>
                  <w:t>☐</w:t>
                </w:r>
              </w:sdtContent>
            </w:sdt>
            <w:r w:rsidR="00620344" w:rsidRPr="003A57E4">
              <w:rPr>
                <w:bCs/>
                <w:sz w:val="30"/>
                <w:szCs w:val="30"/>
              </w:rPr>
              <w:t xml:space="preserve">  </w:t>
            </w:r>
          </w:p>
        </w:tc>
        <w:tc>
          <w:tcPr>
            <w:tcW w:w="4629" w:type="dxa"/>
            <w:vAlign w:val="center"/>
          </w:tcPr>
          <w:p w14:paraId="61FB5162" w14:textId="77777777" w:rsidR="00620344" w:rsidRPr="00E543B5" w:rsidRDefault="00620344" w:rsidP="00ED4050">
            <w:pPr>
              <w:pStyle w:val="BodyText"/>
              <w:spacing w:after="0"/>
              <w:ind w:left="0"/>
              <w:rPr>
                <w:bCs/>
                <w:sz w:val="40"/>
                <w:szCs w:val="40"/>
              </w:rPr>
            </w:pPr>
            <w:r w:rsidRPr="00E543B5">
              <w:rPr>
                <w:bCs/>
                <w:szCs w:val="20"/>
              </w:rPr>
              <w:t>Transportation Service Provider</w:t>
            </w:r>
            <w:r>
              <w:rPr>
                <w:bCs/>
                <w:szCs w:val="20"/>
              </w:rPr>
              <w:t xml:space="preserve"> Member</w:t>
            </w:r>
          </w:p>
        </w:tc>
      </w:tr>
      <w:tr w:rsidR="00620344" w14:paraId="3977A77A" w14:textId="77777777" w:rsidTr="00ED4050">
        <w:tc>
          <w:tcPr>
            <w:tcW w:w="616" w:type="dxa"/>
            <w:vAlign w:val="center"/>
          </w:tcPr>
          <w:p w14:paraId="73EA2F54" w14:textId="21893E3E" w:rsidR="00620344" w:rsidRPr="003A57E4" w:rsidRDefault="00EC281D" w:rsidP="00ED4050">
            <w:pPr>
              <w:pStyle w:val="BodyText"/>
              <w:spacing w:after="0"/>
              <w:ind w:left="0"/>
              <w:rPr>
                <w:bCs/>
                <w:sz w:val="30"/>
                <w:szCs w:val="30"/>
              </w:rPr>
            </w:pPr>
            <w:sdt>
              <w:sdtPr>
                <w:rPr>
                  <w:bCs/>
                  <w:sz w:val="30"/>
                  <w:szCs w:val="30"/>
                </w:rPr>
                <w:id w:val="-710886493"/>
                <w14:checkbox>
                  <w14:checked w14:val="0"/>
                  <w14:checkedState w14:val="2612" w14:font="MS Gothic"/>
                  <w14:uncheckedState w14:val="2610" w14:font="MS Gothic"/>
                </w14:checkbox>
              </w:sdtPr>
              <w:sdtEndPr/>
              <w:sdtContent>
                <w:r w:rsidR="00DF1F2B">
                  <w:rPr>
                    <w:rFonts w:ascii="MS Gothic" w:eastAsia="MS Gothic" w:hAnsi="MS Gothic" w:hint="eastAsia"/>
                    <w:bCs/>
                    <w:sz w:val="30"/>
                    <w:szCs w:val="30"/>
                  </w:rPr>
                  <w:t>☐</w:t>
                </w:r>
              </w:sdtContent>
            </w:sdt>
          </w:p>
        </w:tc>
        <w:tc>
          <w:tcPr>
            <w:tcW w:w="4629" w:type="dxa"/>
            <w:vAlign w:val="center"/>
          </w:tcPr>
          <w:p w14:paraId="7A26B195" w14:textId="77777777" w:rsidR="00620344" w:rsidRPr="00E543B5" w:rsidRDefault="00620344" w:rsidP="00ED4050">
            <w:pPr>
              <w:pStyle w:val="BodyText"/>
              <w:spacing w:after="0"/>
              <w:ind w:left="0"/>
              <w:rPr>
                <w:bCs/>
                <w:szCs w:val="20"/>
              </w:rPr>
            </w:pPr>
            <w:r w:rsidRPr="00E543B5">
              <w:rPr>
                <w:bCs/>
                <w:szCs w:val="20"/>
              </w:rPr>
              <w:t>Transportation Facility User</w:t>
            </w:r>
            <w:r>
              <w:rPr>
                <w:bCs/>
                <w:szCs w:val="20"/>
              </w:rPr>
              <w:t xml:space="preserve"> (General) Member</w:t>
            </w:r>
          </w:p>
        </w:tc>
      </w:tr>
      <w:tr w:rsidR="00620344" w14:paraId="5D54E4C7" w14:textId="77777777" w:rsidTr="00ED4050">
        <w:tc>
          <w:tcPr>
            <w:tcW w:w="616" w:type="dxa"/>
            <w:vAlign w:val="center"/>
          </w:tcPr>
          <w:p w14:paraId="3E60C105" w14:textId="35446733" w:rsidR="00620344" w:rsidRDefault="00EC281D" w:rsidP="00ED4050">
            <w:pPr>
              <w:pStyle w:val="BodyText"/>
              <w:spacing w:after="0"/>
              <w:ind w:left="0"/>
              <w:rPr>
                <w:bCs/>
                <w:sz w:val="30"/>
                <w:szCs w:val="30"/>
              </w:rPr>
            </w:pPr>
            <w:sdt>
              <w:sdtPr>
                <w:rPr>
                  <w:bCs/>
                  <w:sz w:val="30"/>
                  <w:szCs w:val="30"/>
                </w:rPr>
                <w:id w:val="-1001661696"/>
                <w14:checkbox>
                  <w14:checked w14:val="0"/>
                  <w14:checkedState w14:val="2612" w14:font="MS Gothic"/>
                  <w14:uncheckedState w14:val="2610" w14:font="MS Gothic"/>
                </w14:checkbox>
              </w:sdtPr>
              <w:sdtEndPr/>
              <w:sdtContent>
                <w:r w:rsidR="00DF1F2B">
                  <w:rPr>
                    <w:rFonts w:ascii="MS Gothic" w:eastAsia="MS Gothic" w:hAnsi="MS Gothic" w:hint="eastAsia"/>
                    <w:bCs/>
                    <w:sz w:val="30"/>
                    <w:szCs w:val="30"/>
                  </w:rPr>
                  <w:t>☐</w:t>
                </w:r>
              </w:sdtContent>
            </w:sdt>
          </w:p>
        </w:tc>
        <w:tc>
          <w:tcPr>
            <w:tcW w:w="4629" w:type="dxa"/>
            <w:vAlign w:val="center"/>
          </w:tcPr>
          <w:p w14:paraId="20D9C485" w14:textId="77777777" w:rsidR="00620344" w:rsidRPr="00E543B5" w:rsidRDefault="00620344" w:rsidP="00ED4050">
            <w:pPr>
              <w:pStyle w:val="BodyText"/>
              <w:spacing w:after="0"/>
              <w:ind w:left="0"/>
              <w:rPr>
                <w:bCs/>
                <w:szCs w:val="20"/>
              </w:rPr>
            </w:pPr>
            <w:r w:rsidRPr="00E543B5">
              <w:rPr>
                <w:bCs/>
                <w:szCs w:val="20"/>
              </w:rPr>
              <w:t>Transportation Facility User</w:t>
            </w:r>
            <w:r>
              <w:rPr>
                <w:bCs/>
                <w:szCs w:val="20"/>
              </w:rPr>
              <w:t xml:space="preserve"> (Large Users) Member</w:t>
            </w:r>
            <w:r>
              <w:rPr>
                <w:rStyle w:val="FootnoteReference"/>
                <w:bCs/>
                <w:szCs w:val="20"/>
              </w:rPr>
              <w:footnoteReference w:id="10"/>
            </w:r>
          </w:p>
        </w:tc>
      </w:tr>
    </w:tbl>
    <w:p w14:paraId="1F798891" w14:textId="77777777" w:rsidR="00620344" w:rsidRPr="00C76A69" w:rsidRDefault="00620344" w:rsidP="00C76A69">
      <w:pPr>
        <w:pStyle w:val="ParaFlw0"/>
        <w:ind w:left="0"/>
      </w:pPr>
    </w:p>
    <w:bookmarkEnd w:id="61"/>
    <w:p w14:paraId="41D83975" w14:textId="4F552220" w:rsidR="00E543B5" w:rsidRDefault="00E543B5" w:rsidP="00C76A69">
      <w:pPr>
        <w:pStyle w:val="Heading3"/>
        <w:numPr>
          <w:ilvl w:val="0"/>
          <w:numId w:val="0"/>
        </w:numPr>
      </w:pPr>
      <w:r>
        <w:t>Attachments</w:t>
      </w:r>
    </w:p>
    <w:p w14:paraId="2047BD96" w14:textId="0565CE6D" w:rsidR="00E045CC" w:rsidRPr="00C76A69" w:rsidRDefault="00E045CC" w:rsidP="004E38B0">
      <w:pPr>
        <w:pStyle w:val="BodyText"/>
        <w:spacing w:before="120"/>
        <w:ind w:left="0"/>
        <w:rPr>
          <w:bCs/>
        </w:rPr>
      </w:pPr>
      <w:r>
        <w:rPr>
          <w:bCs/>
          <w:szCs w:val="20"/>
        </w:rPr>
        <w:t xml:space="preserve">Please attach a brief resume of </w:t>
      </w:r>
      <w:r w:rsidR="00426BB4">
        <w:rPr>
          <w:bCs/>
          <w:szCs w:val="20"/>
        </w:rPr>
        <w:t xml:space="preserve">the </w:t>
      </w:r>
      <w:r>
        <w:rPr>
          <w:bCs/>
          <w:szCs w:val="20"/>
        </w:rPr>
        <w:t>nominee outlining how they meet the Qualification Criteria</w:t>
      </w:r>
      <w:r w:rsidR="00532E4A">
        <w:rPr>
          <w:bCs/>
          <w:szCs w:val="20"/>
        </w:rPr>
        <w:t xml:space="preserve"> outlined in NGR 607(4)</w:t>
      </w:r>
    </w:p>
    <w:p w14:paraId="5F0ACB53" w14:textId="56243D70" w:rsidR="00620344" w:rsidRDefault="00620344">
      <w:pPr>
        <w:spacing w:after="160" w:line="259" w:lineRule="auto"/>
        <w:jc w:val="left"/>
        <w:rPr>
          <w:rFonts w:asciiTheme="minorHAnsi" w:eastAsiaTheme="minorHAnsi" w:hAnsiTheme="minorHAnsi" w:cstheme="minorBidi"/>
          <w:b/>
          <w:i/>
          <w:szCs w:val="22"/>
          <w:u w:val="single"/>
        </w:rPr>
      </w:pPr>
    </w:p>
    <w:p w14:paraId="20A8B68C" w14:textId="100AFC52" w:rsidR="003A57E4" w:rsidRDefault="00620344" w:rsidP="00C76A69">
      <w:pPr>
        <w:pStyle w:val="Heading3"/>
        <w:numPr>
          <w:ilvl w:val="0"/>
          <w:numId w:val="0"/>
        </w:numPr>
      </w:pPr>
      <w:r>
        <w:t>Approval</w:t>
      </w:r>
      <w:r w:rsidR="00870EDC" w:rsidRPr="00870EDC">
        <w:t>:</w:t>
      </w:r>
    </w:p>
    <w:p w14:paraId="17D87082" w14:textId="222CBF00" w:rsidR="00870EDC" w:rsidRDefault="00870EDC" w:rsidP="00B94B29">
      <w:pPr>
        <w:pStyle w:val="BodyText"/>
        <w:tabs>
          <w:tab w:val="left" w:pos="0"/>
          <w:tab w:val="left" w:pos="5103"/>
          <w:tab w:val="right" w:pos="9184"/>
        </w:tabs>
        <w:ind w:left="0"/>
        <w:rPr>
          <w:lang w:val="en-US" w:eastAsia="en-AU"/>
        </w:rPr>
      </w:pPr>
      <w:r>
        <w:rPr>
          <w:lang w:val="en-US" w:eastAsia="en-AU"/>
        </w:rPr>
        <w:t xml:space="preserve">Nominations must be approved by the Chief Executive Officer, an Executive Director or Company Secretary of the nominator or their </w:t>
      </w:r>
      <w:proofErr w:type="spellStart"/>
      <w:r>
        <w:rPr>
          <w:lang w:val="en-US" w:eastAsia="en-AU"/>
        </w:rPr>
        <w:t>authorised</w:t>
      </w:r>
      <w:proofErr w:type="spellEnd"/>
      <w:r>
        <w:rPr>
          <w:lang w:val="en-US" w:eastAsia="en-AU"/>
        </w:rPr>
        <w:t xml:space="preserve"> delegate.</w:t>
      </w:r>
      <w:r w:rsidR="00620344">
        <w:rPr>
          <w:lang w:val="en-US" w:eastAsia="en-AU"/>
        </w:rPr>
        <w:t xml:space="preserve"> </w:t>
      </w:r>
    </w:p>
    <w:p w14:paraId="7F068127" w14:textId="199E4C82" w:rsidR="00CA0841" w:rsidRPr="00CA0841" w:rsidRDefault="00CA0841" w:rsidP="00B94B29">
      <w:pPr>
        <w:pStyle w:val="BodyText"/>
        <w:tabs>
          <w:tab w:val="left" w:pos="0"/>
          <w:tab w:val="left" w:pos="5103"/>
          <w:tab w:val="right" w:pos="9184"/>
        </w:tabs>
        <w:ind w:left="0"/>
        <w:rPr>
          <w:b/>
          <w:i/>
          <w:u w:val="single"/>
        </w:rPr>
      </w:pPr>
      <w:r w:rsidRPr="00CA0841">
        <w:rPr>
          <w:b/>
          <w:lang w:val="en-US" w:eastAsia="en-AU"/>
        </w:rPr>
        <w:t>Nominee: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3A57E4" w:rsidRPr="00DE384C" w14:paraId="7C147361" w14:textId="77777777" w:rsidTr="00CA0841">
        <w:tc>
          <w:tcPr>
            <w:tcW w:w="4587" w:type="dxa"/>
          </w:tcPr>
          <w:p w14:paraId="6ABD3C33" w14:textId="77777777" w:rsidR="00870EDC" w:rsidRPr="00DE384C" w:rsidRDefault="00870EDC" w:rsidP="00B94B29">
            <w:pPr>
              <w:pStyle w:val="BodyText"/>
              <w:tabs>
                <w:tab w:val="left" w:pos="0"/>
                <w:tab w:val="left" w:pos="5103"/>
                <w:tab w:val="right" w:pos="9184"/>
              </w:tabs>
              <w:ind w:left="0"/>
              <w:rPr>
                <w:i/>
              </w:rPr>
            </w:pPr>
          </w:p>
          <w:p w14:paraId="3F3CB499" w14:textId="77777777" w:rsidR="003A57E4" w:rsidRPr="00DE384C" w:rsidRDefault="003A57E4" w:rsidP="00870EDC">
            <w:pPr>
              <w:pStyle w:val="BodyText"/>
              <w:pBdr>
                <w:bottom w:val="single" w:sz="12" w:space="1" w:color="auto"/>
              </w:pBdr>
              <w:tabs>
                <w:tab w:val="left" w:pos="0"/>
                <w:tab w:val="left" w:pos="5103"/>
                <w:tab w:val="right" w:pos="9184"/>
              </w:tabs>
              <w:spacing w:after="0"/>
              <w:ind w:left="0"/>
              <w:rPr>
                <w:i/>
              </w:rPr>
            </w:pPr>
          </w:p>
          <w:p w14:paraId="31209526" w14:textId="1C4B7654" w:rsidR="00870EDC" w:rsidRPr="00DE384C" w:rsidRDefault="00CA0841" w:rsidP="00B94B29">
            <w:pPr>
              <w:pStyle w:val="BodyText"/>
              <w:tabs>
                <w:tab w:val="left" w:pos="0"/>
                <w:tab w:val="left" w:pos="5103"/>
                <w:tab w:val="right" w:pos="9184"/>
              </w:tabs>
              <w:ind w:left="0"/>
              <w:rPr>
                <w:i/>
              </w:rPr>
            </w:pPr>
            <w:r w:rsidRPr="00DE384C">
              <w:rPr>
                <w:i/>
              </w:rPr>
              <w:t>S</w:t>
            </w:r>
            <w:r w:rsidR="00870EDC" w:rsidRPr="00DE384C">
              <w:rPr>
                <w:i/>
              </w:rPr>
              <w:t>ignature</w:t>
            </w:r>
          </w:p>
        </w:tc>
        <w:tc>
          <w:tcPr>
            <w:tcW w:w="4587" w:type="dxa"/>
          </w:tcPr>
          <w:p w14:paraId="7FF903B1" w14:textId="4F39275D" w:rsidR="00870EDC" w:rsidRPr="00DE384C" w:rsidRDefault="00870EDC" w:rsidP="00870EDC">
            <w:pPr>
              <w:pStyle w:val="BodyText"/>
              <w:pBdr>
                <w:bottom w:val="single" w:sz="12" w:space="1" w:color="auto"/>
              </w:pBdr>
              <w:tabs>
                <w:tab w:val="left" w:pos="0"/>
                <w:tab w:val="left" w:pos="5103"/>
                <w:tab w:val="right" w:pos="9184"/>
              </w:tabs>
              <w:ind w:left="0"/>
              <w:rPr>
                <w:i/>
              </w:rPr>
            </w:pPr>
          </w:p>
          <w:p w14:paraId="5EA7F8D2" w14:textId="77777777" w:rsidR="00870EDC" w:rsidRPr="00DE384C" w:rsidRDefault="00870EDC" w:rsidP="00870EDC">
            <w:pPr>
              <w:pStyle w:val="BodyText"/>
              <w:pBdr>
                <w:bottom w:val="single" w:sz="12" w:space="1" w:color="auto"/>
              </w:pBdr>
              <w:tabs>
                <w:tab w:val="left" w:pos="0"/>
                <w:tab w:val="left" w:pos="5103"/>
                <w:tab w:val="right" w:pos="9184"/>
              </w:tabs>
              <w:spacing w:after="0"/>
              <w:ind w:left="0"/>
              <w:rPr>
                <w:i/>
              </w:rPr>
            </w:pPr>
          </w:p>
          <w:p w14:paraId="4A06A5D3" w14:textId="6892C5D4" w:rsidR="00870EDC" w:rsidRPr="00DE384C" w:rsidRDefault="00CA0841" w:rsidP="00870EDC">
            <w:pPr>
              <w:pStyle w:val="BodyText"/>
              <w:tabs>
                <w:tab w:val="left" w:pos="0"/>
                <w:tab w:val="left" w:pos="5103"/>
                <w:tab w:val="right" w:pos="9184"/>
              </w:tabs>
              <w:ind w:left="0"/>
              <w:rPr>
                <w:i/>
              </w:rPr>
            </w:pPr>
            <w:r w:rsidRPr="00DE384C">
              <w:rPr>
                <w:i/>
              </w:rPr>
              <w:t>Date</w:t>
            </w:r>
          </w:p>
        </w:tc>
      </w:tr>
    </w:tbl>
    <w:p w14:paraId="642ECAF5" w14:textId="3951A17B" w:rsidR="00CA0841" w:rsidRDefault="00CA0841">
      <w:pPr>
        <w:spacing w:after="160" w:line="259" w:lineRule="auto"/>
        <w:jc w:val="left"/>
      </w:pPr>
    </w:p>
    <w:p w14:paraId="0BACB02C" w14:textId="29C955C9" w:rsidR="00CA0841" w:rsidRDefault="00CA0841">
      <w:pPr>
        <w:spacing w:after="160" w:line="259" w:lineRule="auto"/>
        <w:jc w:val="left"/>
        <w:rPr>
          <w:rFonts w:asciiTheme="minorHAnsi" w:hAnsiTheme="minorHAnsi" w:cstheme="minorHAnsi"/>
          <w:b/>
        </w:rPr>
      </w:pPr>
      <w:r w:rsidRPr="00CA0841">
        <w:rPr>
          <w:rFonts w:asciiTheme="minorHAnsi" w:hAnsiTheme="minorHAnsi" w:cstheme="minorHAnsi"/>
          <w:b/>
        </w:rPr>
        <w:t>Nominator:</w:t>
      </w:r>
    </w:p>
    <w:p w14:paraId="2BECCAF3" w14:textId="77777777" w:rsidR="00DF1F2B" w:rsidRPr="00CA0841" w:rsidRDefault="00DF1F2B">
      <w:pPr>
        <w:spacing w:after="160" w:line="259" w:lineRule="auto"/>
        <w:jc w:val="left"/>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CA0841" w:rsidRPr="00DE384C" w14:paraId="1EFBF18A" w14:textId="77777777" w:rsidTr="00CA0841">
        <w:tc>
          <w:tcPr>
            <w:tcW w:w="4587" w:type="dxa"/>
          </w:tcPr>
          <w:p w14:paraId="0F20E85F" w14:textId="77777777" w:rsidR="00CA0841" w:rsidRPr="00DE384C" w:rsidRDefault="00CA0841" w:rsidP="009E736C">
            <w:pPr>
              <w:pStyle w:val="BodyText"/>
              <w:pBdr>
                <w:bottom w:val="single" w:sz="12" w:space="1" w:color="auto"/>
              </w:pBdr>
              <w:tabs>
                <w:tab w:val="left" w:pos="0"/>
                <w:tab w:val="left" w:pos="5103"/>
                <w:tab w:val="right" w:pos="9184"/>
              </w:tabs>
              <w:spacing w:after="0"/>
              <w:ind w:left="0"/>
              <w:rPr>
                <w:i/>
              </w:rPr>
            </w:pPr>
          </w:p>
          <w:p w14:paraId="7C7F50DC" w14:textId="0E9B53A9" w:rsidR="00CA0841" w:rsidRPr="00DE384C" w:rsidRDefault="00CA0841" w:rsidP="009E736C">
            <w:pPr>
              <w:pStyle w:val="BodyText"/>
              <w:tabs>
                <w:tab w:val="left" w:pos="0"/>
                <w:tab w:val="left" w:pos="5103"/>
                <w:tab w:val="right" w:pos="9184"/>
              </w:tabs>
              <w:ind w:left="0"/>
              <w:rPr>
                <w:i/>
              </w:rPr>
            </w:pPr>
            <w:r w:rsidRPr="00DE384C">
              <w:rPr>
                <w:i/>
              </w:rPr>
              <w:t>Name (print)</w:t>
            </w:r>
          </w:p>
        </w:tc>
        <w:tc>
          <w:tcPr>
            <w:tcW w:w="4587" w:type="dxa"/>
          </w:tcPr>
          <w:p w14:paraId="3C219F5E" w14:textId="77777777" w:rsidR="00CA0841" w:rsidRPr="00DE384C" w:rsidRDefault="00CA0841" w:rsidP="009E736C">
            <w:pPr>
              <w:pStyle w:val="BodyText"/>
              <w:pBdr>
                <w:bottom w:val="single" w:sz="12" w:space="1" w:color="auto"/>
              </w:pBdr>
              <w:tabs>
                <w:tab w:val="left" w:pos="0"/>
                <w:tab w:val="left" w:pos="5103"/>
                <w:tab w:val="right" w:pos="9184"/>
              </w:tabs>
              <w:spacing w:after="0"/>
              <w:ind w:left="0"/>
              <w:rPr>
                <w:i/>
              </w:rPr>
            </w:pPr>
          </w:p>
          <w:p w14:paraId="70EBBE99" w14:textId="0966AB4D" w:rsidR="00CA0841" w:rsidRPr="00DE384C" w:rsidRDefault="00CA0841" w:rsidP="009E736C">
            <w:pPr>
              <w:pStyle w:val="BodyText"/>
              <w:tabs>
                <w:tab w:val="left" w:pos="0"/>
                <w:tab w:val="left" w:pos="5103"/>
                <w:tab w:val="right" w:pos="9184"/>
              </w:tabs>
              <w:ind w:left="0"/>
              <w:rPr>
                <w:i/>
              </w:rPr>
            </w:pPr>
            <w:r w:rsidRPr="00DE384C">
              <w:rPr>
                <w:i/>
              </w:rPr>
              <w:t>Position</w:t>
            </w:r>
          </w:p>
        </w:tc>
      </w:tr>
      <w:tr w:rsidR="00CA0841" w:rsidRPr="00DE384C" w14:paraId="4F236287" w14:textId="77777777" w:rsidTr="00CA0841">
        <w:tc>
          <w:tcPr>
            <w:tcW w:w="4587" w:type="dxa"/>
          </w:tcPr>
          <w:p w14:paraId="6F035028" w14:textId="77777777" w:rsidR="00CA0841" w:rsidRPr="00DE384C" w:rsidRDefault="00CA0841" w:rsidP="009E736C">
            <w:pPr>
              <w:pStyle w:val="BodyText"/>
              <w:tabs>
                <w:tab w:val="left" w:pos="0"/>
                <w:tab w:val="left" w:pos="5103"/>
                <w:tab w:val="right" w:pos="9184"/>
              </w:tabs>
              <w:ind w:left="0"/>
              <w:rPr>
                <w:i/>
              </w:rPr>
            </w:pPr>
          </w:p>
          <w:p w14:paraId="6D2701FE" w14:textId="77777777" w:rsidR="00CA0841" w:rsidRPr="00DE384C" w:rsidRDefault="00CA0841" w:rsidP="009E736C">
            <w:pPr>
              <w:pStyle w:val="BodyText"/>
              <w:pBdr>
                <w:bottom w:val="single" w:sz="12" w:space="1" w:color="auto"/>
              </w:pBdr>
              <w:tabs>
                <w:tab w:val="left" w:pos="0"/>
                <w:tab w:val="left" w:pos="5103"/>
                <w:tab w:val="right" w:pos="9184"/>
              </w:tabs>
              <w:spacing w:after="0"/>
              <w:ind w:left="0"/>
              <w:rPr>
                <w:i/>
              </w:rPr>
            </w:pPr>
          </w:p>
          <w:p w14:paraId="0C846A08" w14:textId="1623A3DA" w:rsidR="00CA0841" w:rsidRPr="00DE384C" w:rsidRDefault="00CA0841" w:rsidP="009E736C">
            <w:pPr>
              <w:pStyle w:val="BodyText"/>
              <w:tabs>
                <w:tab w:val="left" w:pos="0"/>
                <w:tab w:val="left" w:pos="5103"/>
                <w:tab w:val="right" w:pos="9184"/>
              </w:tabs>
              <w:ind w:left="0"/>
              <w:rPr>
                <w:i/>
              </w:rPr>
            </w:pPr>
            <w:r w:rsidRPr="00DE384C">
              <w:rPr>
                <w:i/>
              </w:rPr>
              <w:t>Signature</w:t>
            </w:r>
          </w:p>
        </w:tc>
        <w:tc>
          <w:tcPr>
            <w:tcW w:w="4587" w:type="dxa"/>
          </w:tcPr>
          <w:p w14:paraId="4EE47904" w14:textId="77777777" w:rsidR="00CA0841" w:rsidRPr="00DE384C" w:rsidRDefault="00CA0841" w:rsidP="009E736C">
            <w:pPr>
              <w:pStyle w:val="BodyText"/>
              <w:pBdr>
                <w:bottom w:val="single" w:sz="12" w:space="1" w:color="auto"/>
              </w:pBdr>
              <w:tabs>
                <w:tab w:val="left" w:pos="0"/>
                <w:tab w:val="left" w:pos="5103"/>
                <w:tab w:val="right" w:pos="9184"/>
              </w:tabs>
              <w:ind w:left="0"/>
              <w:rPr>
                <w:i/>
              </w:rPr>
            </w:pPr>
          </w:p>
          <w:p w14:paraId="2E036C91" w14:textId="77777777" w:rsidR="00CA0841" w:rsidRPr="00DE384C" w:rsidRDefault="00CA0841" w:rsidP="009E736C">
            <w:pPr>
              <w:pStyle w:val="BodyText"/>
              <w:pBdr>
                <w:bottom w:val="single" w:sz="12" w:space="1" w:color="auto"/>
              </w:pBdr>
              <w:tabs>
                <w:tab w:val="left" w:pos="0"/>
                <w:tab w:val="left" w:pos="5103"/>
                <w:tab w:val="right" w:pos="9184"/>
              </w:tabs>
              <w:spacing w:after="0"/>
              <w:ind w:left="0"/>
              <w:rPr>
                <w:i/>
              </w:rPr>
            </w:pPr>
          </w:p>
          <w:p w14:paraId="5468AF8C" w14:textId="77777777" w:rsidR="00CA0841" w:rsidRPr="00DE384C" w:rsidRDefault="00CA0841" w:rsidP="009E736C">
            <w:pPr>
              <w:pStyle w:val="BodyText"/>
              <w:tabs>
                <w:tab w:val="left" w:pos="0"/>
                <w:tab w:val="left" w:pos="5103"/>
                <w:tab w:val="right" w:pos="9184"/>
              </w:tabs>
              <w:ind w:left="0"/>
              <w:rPr>
                <w:i/>
              </w:rPr>
            </w:pPr>
            <w:r w:rsidRPr="00DE384C">
              <w:rPr>
                <w:i/>
              </w:rPr>
              <w:t>Date</w:t>
            </w:r>
          </w:p>
        </w:tc>
      </w:tr>
    </w:tbl>
    <w:p w14:paraId="63E0D792" w14:textId="314E47E8" w:rsidR="00E94FFB" w:rsidRPr="00A915A7" w:rsidRDefault="00E94FFB" w:rsidP="00C76A69">
      <w:pPr>
        <w:rPr>
          <w:rFonts w:asciiTheme="minorHAnsi" w:eastAsiaTheme="minorHAnsi" w:hAnsiTheme="minorHAnsi" w:cstheme="minorBidi"/>
          <w:szCs w:val="22"/>
        </w:rPr>
      </w:pPr>
    </w:p>
    <w:sectPr w:rsidR="00E94FFB" w:rsidRPr="00A915A7" w:rsidSect="00DE0688">
      <w:headerReference w:type="even" r:id="rId14"/>
      <w:headerReference w:type="default" r:id="rId15"/>
      <w:footerReference w:type="default" r:id="rId16"/>
      <w:pgSz w:w="11906" w:h="16838" w:code="9"/>
      <w:pgMar w:top="1871" w:right="1361" w:bottom="136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EC05C" w14:textId="77777777" w:rsidR="00E94FFB" w:rsidRDefault="00E94FFB" w:rsidP="00710277">
      <w:pPr>
        <w:spacing w:after="0" w:line="240" w:lineRule="auto"/>
      </w:pPr>
      <w:r>
        <w:separator/>
      </w:r>
    </w:p>
  </w:endnote>
  <w:endnote w:type="continuationSeparator" w:id="0">
    <w:p w14:paraId="31875BCF" w14:textId="77777777" w:rsidR="00E94FFB" w:rsidRDefault="00E94FFB" w:rsidP="00710277">
      <w:pPr>
        <w:spacing w:after="0" w:line="240" w:lineRule="auto"/>
      </w:pPr>
      <w:r>
        <w:continuationSeparator/>
      </w:r>
    </w:p>
  </w:endnote>
  <w:endnote w:type="continuationNotice" w:id="1">
    <w:p w14:paraId="2F7D361F" w14:textId="77777777" w:rsidR="00E94FFB" w:rsidRDefault="00E94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Tw Cen MT">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egalFooterTable"/>
      <w:tblW w:w="5000" w:type="pct"/>
      <w:tblBorders>
        <w:top w:val="single" w:sz="4" w:space="0" w:color="auto"/>
      </w:tblBorders>
      <w:tblLook w:val="04A0" w:firstRow="1" w:lastRow="0" w:firstColumn="1" w:lastColumn="0" w:noHBand="0" w:noVBand="1"/>
    </w:tblPr>
    <w:tblGrid>
      <w:gridCol w:w="3062"/>
      <w:gridCol w:w="3061"/>
      <w:gridCol w:w="3061"/>
    </w:tblGrid>
    <w:tr w:rsidR="00E94FFB" w:rsidRPr="00734044" w14:paraId="2F22AAEC" w14:textId="77777777" w:rsidTr="00090AF7">
      <w:trPr>
        <w:trHeight w:hRule="exact" w:val="198"/>
      </w:trPr>
      <w:tc>
        <w:tcPr>
          <w:tcW w:w="3058" w:type="dxa"/>
        </w:tcPr>
        <w:p w14:paraId="3D89DEF3" w14:textId="21227CBA" w:rsidR="00E94FFB" w:rsidRPr="00F32421" w:rsidRDefault="00076266" w:rsidP="006B6119">
          <w:pPr>
            <w:pStyle w:val="Footer"/>
            <w:tabs>
              <w:tab w:val="clear" w:pos="8239"/>
              <w:tab w:val="clear" w:pos="9185"/>
            </w:tabs>
          </w:pPr>
          <w:r>
            <w:t xml:space="preserve"> </w:t>
          </w:r>
        </w:p>
      </w:tc>
      <w:tc>
        <w:tcPr>
          <w:tcW w:w="3058" w:type="dxa"/>
        </w:tcPr>
        <w:p w14:paraId="6D3AE458" w14:textId="717303F9" w:rsidR="00E94FFB" w:rsidRPr="00F32421" w:rsidRDefault="00076266" w:rsidP="006B6119">
          <w:pPr>
            <w:pStyle w:val="Footer"/>
            <w:tabs>
              <w:tab w:val="clear" w:pos="8239"/>
              <w:tab w:val="clear" w:pos="9185"/>
            </w:tabs>
            <w:jc w:val="center"/>
          </w:pPr>
          <w:r>
            <w:rPr>
              <w:noProof/>
            </w:rPr>
            <w:t xml:space="preserve"> </w:t>
          </w:r>
        </w:p>
      </w:tc>
      <w:tc>
        <w:tcPr>
          <w:tcW w:w="3058" w:type="dxa"/>
        </w:tcPr>
        <w:p w14:paraId="0756FC88" w14:textId="26496471" w:rsidR="00E94FFB" w:rsidRPr="00734044" w:rsidRDefault="00E94FFB" w:rsidP="006B6119">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14</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22</w:t>
          </w:r>
          <w:r>
            <w:rPr>
              <w:noProof/>
            </w:rPr>
            <w:fldChar w:fldCharType="end"/>
          </w:r>
        </w:p>
      </w:tc>
    </w:tr>
  </w:tbl>
  <w:p w14:paraId="6003FE71" w14:textId="77777777" w:rsidR="00E94FFB" w:rsidRPr="00734044" w:rsidRDefault="00E94FFB" w:rsidP="006B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FE201" w14:textId="77777777" w:rsidR="00E94FFB" w:rsidRPr="005032D6" w:rsidRDefault="00E94FFB" w:rsidP="00710277">
      <w:pPr>
        <w:spacing w:after="0" w:line="240" w:lineRule="auto"/>
      </w:pPr>
      <w:r w:rsidRPr="005032D6">
        <w:separator/>
      </w:r>
    </w:p>
  </w:footnote>
  <w:footnote w:type="continuationSeparator" w:id="0">
    <w:p w14:paraId="385C7C67" w14:textId="77777777" w:rsidR="00E94FFB" w:rsidRDefault="00E94FFB" w:rsidP="00710277">
      <w:pPr>
        <w:spacing w:after="0" w:line="240" w:lineRule="auto"/>
      </w:pPr>
      <w:r>
        <w:continuationSeparator/>
      </w:r>
    </w:p>
  </w:footnote>
  <w:footnote w:type="continuationNotice" w:id="1">
    <w:p w14:paraId="3065B8CB" w14:textId="77777777" w:rsidR="00E94FFB" w:rsidRDefault="00E94FFB">
      <w:pPr>
        <w:spacing w:after="0" w:line="240" w:lineRule="auto"/>
      </w:pPr>
    </w:p>
  </w:footnote>
  <w:footnote w:id="2">
    <w:p w14:paraId="3776673B" w14:textId="39498E0C" w:rsidR="002140AD" w:rsidRPr="002140AD" w:rsidRDefault="002140AD" w:rsidP="002140AD">
      <w:pPr>
        <w:pStyle w:val="FootnoteText"/>
        <w:ind w:left="0" w:firstLine="0"/>
      </w:pPr>
      <w:r>
        <w:rPr>
          <w:rStyle w:val="FootnoteReference"/>
        </w:rPr>
        <w:footnoteRef/>
      </w:r>
      <w:r>
        <w:t xml:space="preserve"> </w:t>
      </w:r>
      <w:r w:rsidR="008C65EB">
        <w:t>O</w:t>
      </w:r>
      <w:r>
        <w:t xml:space="preserve">rganisation must be a legal person and registered with AEMO in their relevant </w:t>
      </w:r>
      <w:r>
        <w:rPr>
          <w:i/>
        </w:rPr>
        <w:t>Category</w:t>
      </w:r>
      <w:r w:rsidRPr="002140AD">
        <w:t xml:space="preserve"> </w:t>
      </w:r>
      <w:r w:rsidRPr="00BD742D">
        <w:t>for which the</w:t>
      </w:r>
      <w:r>
        <w:rPr>
          <w:i/>
        </w:rPr>
        <w:t xml:space="preserve"> </w:t>
      </w:r>
      <w:r w:rsidRPr="00BD742D">
        <w:t>nominee</w:t>
      </w:r>
      <w:r>
        <w:t xml:space="preserve"> is being nominated</w:t>
      </w:r>
      <w:r w:rsidRPr="00BD742D">
        <w:t>.</w:t>
      </w:r>
    </w:p>
  </w:footnote>
  <w:footnote w:id="3">
    <w:p w14:paraId="1CA98152" w14:textId="77777777" w:rsidR="002140AD" w:rsidRDefault="002140AD" w:rsidP="002140AD">
      <w:pPr>
        <w:pStyle w:val="FootnoteText"/>
      </w:pPr>
      <w:r>
        <w:rPr>
          <w:rStyle w:val="FootnoteReference"/>
        </w:rPr>
        <w:footnoteRef/>
      </w:r>
      <w:r>
        <w:t xml:space="preserve"> A “large user” is defined as a </w:t>
      </w:r>
      <w:r w:rsidRPr="00ED4050">
        <w:rPr>
          <w:i/>
        </w:rPr>
        <w:t>gas trading exchange Member</w:t>
      </w:r>
      <w:r>
        <w:t xml:space="preserve"> with a daily throughput of at least 10 terajoules</w:t>
      </w:r>
    </w:p>
  </w:footnote>
  <w:footnote w:id="4">
    <w:p w14:paraId="43F9B240" w14:textId="77777777" w:rsidR="002140AD" w:rsidRDefault="002140AD" w:rsidP="002140AD">
      <w:pPr>
        <w:pStyle w:val="FootnoteText"/>
      </w:pPr>
      <w:r>
        <w:rPr>
          <w:rStyle w:val="FootnoteReference"/>
        </w:rPr>
        <w:footnoteRef/>
      </w:r>
      <w:r>
        <w:t xml:space="preserve"> A related body corporate is, in relation to a body corporate, a body corporate that is related to the first-mentioned body by virtue of the </w:t>
      </w:r>
      <w:r w:rsidRPr="00446444">
        <w:rPr>
          <w:i/>
        </w:rPr>
        <w:t>Corporations Act 2001</w:t>
      </w:r>
      <w:r>
        <w:t xml:space="preserve"> (</w:t>
      </w:r>
      <w:proofErr w:type="spellStart"/>
      <w:r>
        <w:t>Cth</w:t>
      </w:r>
      <w:proofErr w:type="spellEnd"/>
      <w:r>
        <w:t>).</w:t>
      </w:r>
    </w:p>
  </w:footnote>
  <w:footnote w:id="5">
    <w:p w14:paraId="5D38249A" w14:textId="77777777" w:rsidR="002140AD" w:rsidRDefault="002140AD" w:rsidP="002140AD">
      <w:pPr>
        <w:pStyle w:val="FootnoteText"/>
      </w:pPr>
      <w:r>
        <w:rPr>
          <w:rStyle w:val="FootnoteReference"/>
        </w:rPr>
        <w:footnoteRef/>
      </w:r>
      <w:r>
        <w:t xml:space="preserve"> A related entity </w:t>
      </w:r>
      <w:r w:rsidRPr="003A57E4">
        <w:t>means, in relation to an entity, an entity that controls or is controlled</w:t>
      </w:r>
      <w:r>
        <w:t xml:space="preserve"> </w:t>
      </w:r>
      <w:r w:rsidRPr="003A57E4">
        <w:t>by that first mentioned entity; where “control” has the meaning given in the</w:t>
      </w:r>
      <w:r>
        <w:t xml:space="preserve"> </w:t>
      </w:r>
      <w:r w:rsidRPr="003A57E4">
        <w:t xml:space="preserve">Corporations </w:t>
      </w:r>
      <w:proofErr w:type="gramStart"/>
      <w:r w:rsidRPr="003A57E4">
        <w:t>Act.</w:t>
      </w:r>
      <w:r>
        <w:t>.</w:t>
      </w:r>
      <w:proofErr w:type="gramEnd"/>
    </w:p>
  </w:footnote>
  <w:footnote w:id="6">
    <w:p w14:paraId="4DE1229A" w14:textId="77777777" w:rsidR="002140AD" w:rsidRDefault="002140AD" w:rsidP="002140AD">
      <w:pPr>
        <w:pStyle w:val="FootnoteText"/>
        <w:tabs>
          <w:tab w:val="clear" w:pos="180"/>
          <w:tab w:val="left" w:pos="142"/>
        </w:tabs>
      </w:pPr>
      <w:r>
        <w:rPr>
          <w:rStyle w:val="FootnoteReference"/>
        </w:rPr>
        <w:footnoteRef/>
      </w:r>
      <w:r>
        <w:t xml:space="preserve"> </w:t>
      </w:r>
      <w:r w:rsidRPr="003A57E4">
        <w:t>Voter Category</w:t>
      </w:r>
      <w:r>
        <w:t xml:space="preserve"> is either the Transportation Service Providers Voters or Transportation Facility Users Voters. </w:t>
      </w:r>
    </w:p>
  </w:footnote>
  <w:footnote w:id="7">
    <w:p w14:paraId="5CB81842" w14:textId="0F9DA9A2" w:rsidR="00005FEB" w:rsidRDefault="00005FEB">
      <w:pPr>
        <w:pStyle w:val="FootnoteText"/>
      </w:pPr>
      <w:r>
        <w:rPr>
          <w:rStyle w:val="FootnoteReference"/>
        </w:rPr>
        <w:footnoteRef/>
      </w:r>
      <w:r>
        <w:t xml:space="preserve"> Nominated Representative must be a natural person</w:t>
      </w:r>
    </w:p>
  </w:footnote>
  <w:footnote w:id="8">
    <w:p w14:paraId="1A2D9D84" w14:textId="6F61B192" w:rsidR="00E94FFB" w:rsidRDefault="00E94FFB">
      <w:pPr>
        <w:pStyle w:val="FootnoteText"/>
      </w:pPr>
      <w:r>
        <w:rPr>
          <w:rStyle w:val="FootnoteReference"/>
        </w:rPr>
        <w:footnoteRef/>
      </w:r>
      <w:r>
        <w:t xml:space="preserve"> A “large user” is defined as a </w:t>
      </w:r>
      <w:r w:rsidRPr="00C76A69">
        <w:rPr>
          <w:i/>
        </w:rPr>
        <w:t>gas trading exchange Member</w:t>
      </w:r>
      <w:r>
        <w:t xml:space="preserve"> with a daily throughput of at least 10 terajoules</w:t>
      </w:r>
    </w:p>
  </w:footnote>
  <w:footnote w:id="9">
    <w:p w14:paraId="7F128BFE" w14:textId="71D1B720" w:rsidR="00620344" w:rsidRDefault="00620344" w:rsidP="00620344">
      <w:pPr>
        <w:pStyle w:val="FootnoteText"/>
      </w:pPr>
      <w:r>
        <w:rPr>
          <w:rStyle w:val="FootnoteReference"/>
        </w:rPr>
        <w:footnoteRef/>
      </w:r>
      <w:r>
        <w:t xml:space="preserve"> Members must be a natural person</w:t>
      </w:r>
    </w:p>
  </w:footnote>
  <w:footnote w:id="10">
    <w:p w14:paraId="5FBF0264" w14:textId="77777777" w:rsidR="00620344" w:rsidRDefault="00620344" w:rsidP="00620344">
      <w:pPr>
        <w:pStyle w:val="FootnoteText"/>
      </w:pPr>
      <w:r>
        <w:rPr>
          <w:rStyle w:val="FootnoteReference"/>
        </w:rPr>
        <w:footnoteRef/>
      </w:r>
      <w:r>
        <w:t xml:space="preserve"> A “large user” is defined as a </w:t>
      </w:r>
      <w:r w:rsidRPr="00ED4050">
        <w:rPr>
          <w:i/>
        </w:rPr>
        <w:t>gas trading exchange Member</w:t>
      </w:r>
      <w:r>
        <w:t xml:space="preserve"> with a daily throughput of at least 10 terajoules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9C370" w14:textId="77777777" w:rsidR="00E94FFB" w:rsidRDefault="00E94FFB">
    <w:pPr>
      <w:pStyle w:val="Header"/>
    </w:pPr>
  </w:p>
  <w:p w14:paraId="7EAB6BBC" w14:textId="77777777" w:rsidR="00E94FFB" w:rsidRDefault="00E94F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C8723" w14:textId="5F7510AF" w:rsidR="00E94FFB" w:rsidRDefault="00E94FFB" w:rsidP="00BC3A8F">
    <w:pPr>
      <w:pStyle w:val="Header"/>
    </w:pPr>
    <w:r>
      <w:fldChar w:fldCharType="begin"/>
    </w:r>
    <w:r w:rsidRPr="00C63C58">
      <w:instrText xml:space="preserve"> STYLEREF  Title  \* MERGEFORMAT </w:instrText>
    </w:r>
    <w:r>
      <w:fldChar w:fldCharType="separate"/>
    </w:r>
    <w:r w:rsidR="00EC281D" w:rsidRPr="00EC281D">
      <w:rPr>
        <w:b/>
        <w:bCs w:val="0"/>
        <w:lang w:val="en-US"/>
      </w:rPr>
      <w:t>Operational Transportation Service Code Panel</w:t>
    </w:r>
    <w:r>
      <w:fldChar w:fldCharType="end"/>
    </w:r>
    <w:r w:rsidRPr="00BD6C4C">
      <w:drawing>
        <wp:anchor distT="0" distB="0" distL="114300" distR="114300" simplePos="0" relativeHeight="251658251" behindDoc="1" locked="1" layoutInCell="1" allowOverlap="1" wp14:anchorId="4862791D" wp14:editId="04CD1AB7">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18" name="AEMO Logo"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7A3"/>
    <w:multiLevelType w:val="hybridMultilevel"/>
    <w:tmpl w:val="CF12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3"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130B99"/>
    <w:multiLevelType w:val="hybridMultilevel"/>
    <w:tmpl w:val="6846BEE2"/>
    <w:lvl w:ilvl="0" w:tplc="9E3CD094">
      <w:start w:val="1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7"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8" w15:restartNumberingAfterBreak="0">
    <w:nsid w:val="11D7241A"/>
    <w:multiLevelType w:val="hybridMultilevel"/>
    <w:tmpl w:val="3F4CB9CE"/>
    <w:lvl w:ilvl="0" w:tplc="D6D07B86">
      <w:numFmt w:val="bullet"/>
      <w:lvlText w:val="-"/>
      <w:lvlJc w:val="left"/>
      <w:pPr>
        <w:ind w:left="360" w:hanging="360"/>
      </w:pPr>
      <w:rPr>
        <w:rFonts w:ascii="Segoe UI Semilight" w:eastAsiaTheme="minorHAnsi" w:hAnsi="Segoe UI Semilight" w:cs="Segoe UI Semilight"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1"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1D2253F0"/>
    <w:multiLevelType w:val="multilevel"/>
    <w:tmpl w:val="D6BEE62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i w:val="0"/>
        <w:color w:val="auto"/>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F46EB0"/>
    <w:multiLevelType w:val="hybridMultilevel"/>
    <w:tmpl w:val="093EFC7E"/>
    <w:lvl w:ilvl="0" w:tplc="0C090017">
      <w:start w:val="1"/>
      <w:numFmt w:val="lowerLetter"/>
      <w:lvlText w:val="%1)"/>
      <w:lvlJc w:val="left"/>
      <w:pPr>
        <w:ind w:left="720" w:hanging="360"/>
      </w:pPr>
      <w:rPr>
        <w:rFonts w:hint="default"/>
      </w:rPr>
    </w:lvl>
    <w:lvl w:ilvl="1" w:tplc="BB60F3F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5909DB"/>
    <w:multiLevelType w:val="hybridMultilevel"/>
    <w:tmpl w:val="9E64CF34"/>
    <w:lvl w:ilvl="0" w:tplc="1C2897FA">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22705318"/>
    <w:multiLevelType w:val="hybridMultilevel"/>
    <w:tmpl w:val="268873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156CF1"/>
    <w:multiLevelType w:val="hybridMultilevel"/>
    <w:tmpl w:val="386627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573E08"/>
    <w:multiLevelType w:val="hybridMultilevel"/>
    <w:tmpl w:val="9AB6DD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7B629F"/>
    <w:multiLevelType w:val="multilevel"/>
    <w:tmpl w:val="3DECE9F8"/>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03E4E5D"/>
    <w:multiLevelType w:val="hybridMultilevel"/>
    <w:tmpl w:val="2BEEAF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42753B70"/>
    <w:multiLevelType w:val="hybridMultilevel"/>
    <w:tmpl w:val="73D0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23"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9B87A75"/>
    <w:multiLevelType w:val="hybridMultilevel"/>
    <w:tmpl w:val="3E34B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FB45CF"/>
    <w:multiLevelType w:val="hybridMultilevel"/>
    <w:tmpl w:val="B72A5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3948EA"/>
    <w:multiLevelType w:val="hybridMultilevel"/>
    <w:tmpl w:val="6FB87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67946DF"/>
    <w:multiLevelType w:val="hybridMultilevel"/>
    <w:tmpl w:val="2A0A2BD2"/>
    <w:lvl w:ilvl="0" w:tplc="703AC4CA">
      <w:start w:val="1"/>
      <w:numFmt w:val="bullet"/>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6F6855"/>
    <w:multiLevelType w:val="hybridMultilevel"/>
    <w:tmpl w:val="8818A54C"/>
    <w:lvl w:ilvl="0" w:tplc="BB60F3F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B96BFA"/>
    <w:multiLevelType w:val="multilevel"/>
    <w:tmpl w:val="3C121034"/>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08472E"/>
    <w:multiLevelType w:val="hybridMultilevel"/>
    <w:tmpl w:val="EB1E8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9"/>
  </w:num>
  <w:num w:numId="6">
    <w:abstractNumId w:val="13"/>
  </w:num>
  <w:num w:numId="7">
    <w:abstractNumId w:val="9"/>
  </w:num>
  <w:num w:numId="8">
    <w:abstractNumId w:val="22"/>
  </w:num>
  <w:num w:numId="9">
    <w:abstractNumId w:val="10"/>
  </w:num>
  <w:num w:numId="10">
    <w:abstractNumId w:val="12"/>
  </w:num>
  <w:num w:numId="11">
    <w:abstractNumId w:val="11"/>
  </w:num>
  <w:num w:numId="12">
    <w:abstractNumId w:val="29"/>
  </w:num>
  <w:num w:numId="13">
    <w:abstractNumId w:val="1"/>
  </w:num>
  <w:num w:numId="14">
    <w:abstractNumId w:val="23"/>
  </w:num>
  <w:num w:numId="15">
    <w:abstractNumId w:val="2"/>
  </w:num>
  <w:num w:numId="16">
    <w:abstractNumId w:val="15"/>
  </w:num>
  <w:num w:numId="17">
    <w:abstractNumId w:val="14"/>
  </w:num>
  <w:num w:numId="18">
    <w:abstractNumId w:val="1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8"/>
  </w:num>
  <w:num w:numId="22">
    <w:abstractNumId w:val="21"/>
  </w:num>
  <w:num w:numId="23">
    <w:abstractNumId w:val="26"/>
  </w:num>
  <w:num w:numId="24">
    <w:abstractNumId w:val="4"/>
  </w:num>
  <w:num w:numId="25">
    <w:abstractNumId w:va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7"/>
  </w:num>
  <w:num w:numId="30">
    <w:abstractNumId w:val="16"/>
  </w:num>
  <w:num w:numId="31">
    <w:abstractNumId w:val="24"/>
  </w:num>
  <w:num w:numId="32">
    <w:abstractNumId w:val="0"/>
  </w:num>
  <w:num w:numId="33">
    <w:abstractNumId w:val="2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30"/>
  </w:num>
  <w:num w:numId="4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57"/>
  <w:drawingGridVerticalSpacing w:val="57"/>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9A"/>
    <w:rsid w:val="000009AA"/>
    <w:rsid w:val="00001FC8"/>
    <w:rsid w:val="00005FEB"/>
    <w:rsid w:val="00007C45"/>
    <w:rsid w:val="00010B32"/>
    <w:rsid w:val="00015660"/>
    <w:rsid w:val="00022B1E"/>
    <w:rsid w:val="000238C8"/>
    <w:rsid w:val="00023CB5"/>
    <w:rsid w:val="00027BFA"/>
    <w:rsid w:val="000309C1"/>
    <w:rsid w:val="00030B52"/>
    <w:rsid w:val="00032869"/>
    <w:rsid w:val="000369A7"/>
    <w:rsid w:val="000410C8"/>
    <w:rsid w:val="000412AF"/>
    <w:rsid w:val="00072BAB"/>
    <w:rsid w:val="00075378"/>
    <w:rsid w:val="00076266"/>
    <w:rsid w:val="00076340"/>
    <w:rsid w:val="00082114"/>
    <w:rsid w:val="00086C68"/>
    <w:rsid w:val="00090AF7"/>
    <w:rsid w:val="00094297"/>
    <w:rsid w:val="00094619"/>
    <w:rsid w:val="00096948"/>
    <w:rsid w:val="000A0109"/>
    <w:rsid w:val="000C3588"/>
    <w:rsid w:val="000C6060"/>
    <w:rsid w:val="000C657F"/>
    <w:rsid w:val="000C6EB7"/>
    <w:rsid w:val="000C77FC"/>
    <w:rsid w:val="000D2342"/>
    <w:rsid w:val="000E3A16"/>
    <w:rsid w:val="000E4BD3"/>
    <w:rsid w:val="000E4F2C"/>
    <w:rsid w:val="000E601D"/>
    <w:rsid w:val="000F03C7"/>
    <w:rsid w:val="0010487D"/>
    <w:rsid w:val="00107ED5"/>
    <w:rsid w:val="00124944"/>
    <w:rsid w:val="00125853"/>
    <w:rsid w:val="00126592"/>
    <w:rsid w:val="001348AA"/>
    <w:rsid w:val="00137B19"/>
    <w:rsid w:val="0014086C"/>
    <w:rsid w:val="00141458"/>
    <w:rsid w:val="00141F40"/>
    <w:rsid w:val="00143668"/>
    <w:rsid w:val="00146079"/>
    <w:rsid w:val="00150406"/>
    <w:rsid w:val="001618BD"/>
    <w:rsid w:val="001628B7"/>
    <w:rsid w:val="00162BD2"/>
    <w:rsid w:val="001634A1"/>
    <w:rsid w:val="001727F7"/>
    <w:rsid w:val="001856B6"/>
    <w:rsid w:val="00185897"/>
    <w:rsid w:val="0019250F"/>
    <w:rsid w:val="001A4016"/>
    <w:rsid w:val="001A47B7"/>
    <w:rsid w:val="001A7F84"/>
    <w:rsid w:val="001B28B2"/>
    <w:rsid w:val="001C0006"/>
    <w:rsid w:val="001C1404"/>
    <w:rsid w:val="001E05FF"/>
    <w:rsid w:val="001E38B8"/>
    <w:rsid w:val="001E5A57"/>
    <w:rsid w:val="001F0280"/>
    <w:rsid w:val="001F1DB3"/>
    <w:rsid w:val="001F33C5"/>
    <w:rsid w:val="001F785D"/>
    <w:rsid w:val="00202A28"/>
    <w:rsid w:val="002034F1"/>
    <w:rsid w:val="00203875"/>
    <w:rsid w:val="002108BF"/>
    <w:rsid w:val="00212F09"/>
    <w:rsid w:val="00213DED"/>
    <w:rsid w:val="002140AD"/>
    <w:rsid w:val="002229FB"/>
    <w:rsid w:val="00226935"/>
    <w:rsid w:val="00230B1D"/>
    <w:rsid w:val="00235708"/>
    <w:rsid w:val="002360DE"/>
    <w:rsid w:val="00237B71"/>
    <w:rsid w:val="00252983"/>
    <w:rsid w:val="002612D3"/>
    <w:rsid w:val="00267C19"/>
    <w:rsid w:val="0028199D"/>
    <w:rsid w:val="0028258C"/>
    <w:rsid w:val="0028681D"/>
    <w:rsid w:val="0029534D"/>
    <w:rsid w:val="00295F08"/>
    <w:rsid w:val="002A1D3A"/>
    <w:rsid w:val="002A25D8"/>
    <w:rsid w:val="002A5F2C"/>
    <w:rsid w:val="002A7C99"/>
    <w:rsid w:val="002B4878"/>
    <w:rsid w:val="002C586C"/>
    <w:rsid w:val="002D6853"/>
    <w:rsid w:val="002E7C37"/>
    <w:rsid w:val="002F4590"/>
    <w:rsid w:val="002F4D8B"/>
    <w:rsid w:val="002F5FF3"/>
    <w:rsid w:val="002F782B"/>
    <w:rsid w:val="00301D42"/>
    <w:rsid w:val="003020B8"/>
    <w:rsid w:val="003041AF"/>
    <w:rsid w:val="003043B4"/>
    <w:rsid w:val="00312096"/>
    <w:rsid w:val="00314722"/>
    <w:rsid w:val="00316231"/>
    <w:rsid w:val="00322C79"/>
    <w:rsid w:val="00325C3A"/>
    <w:rsid w:val="003430F8"/>
    <w:rsid w:val="00345855"/>
    <w:rsid w:val="00354207"/>
    <w:rsid w:val="003560FB"/>
    <w:rsid w:val="00357E83"/>
    <w:rsid w:val="00360C1A"/>
    <w:rsid w:val="003646AF"/>
    <w:rsid w:val="0037176A"/>
    <w:rsid w:val="00371850"/>
    <w:rsid w:val="003739D3"/>
    <w:rsid w:val="00376496"/>
    <w:rsid w:val="00380BE6"/>
    <w:rsid w:val="00385219"/>
    <w:rsid w:val="003852EC"/>
    <w:rsid w:val="0039363D"/>
    <w:rsid w:val="00396E83"/>
    <w:rsid w:val="00397DD7"/>
    <w:rsid w:val="003A57E4"/>
    <w:rsid w:val="003A585A"/>
    <w:rsid w:val="003B0194"/>
    <w:rsid w:val="003B587F"/>
    <w:rsid w:val="003B7004"/>
    <w:rsid w:val="003C4887"/>
    <w:rsid w:val="003C6573"/>
    <w:rsid w:val="003E272D"/>
    <w:rsid w:val="003E2FB9"/>
    <w:rsid w:val="003E7127"/>
    <w:rsid w:val="003F5E6B"/>
    <w:rsid w:val="003F7609"/>
    <w:rsid w:val="00401B63"/>
    <w:rsid w:val="00415BE5"/>
    <w:rsid w:val="0041637D"/>
    <w:rsid w:val="00416890"/>
    <w:rsid w:val="00417450"/>
    <w:rsid w:val="00422FD3"/>
    <w:rsid w:val="00426BB4"/>
    <w:rsid w:val="0043148C"/>
    <w:rsid w:val="00435600"/>
    <w:rsid w:val="00435A2E"/>
    <w:rsid w:val="004449B2"/>
    <w:rsid w:val="004455D4"/>
    <w:rsid w:val="00454917"/>
    <w:rsid w:val="00454EB2"/>
    <w:rsid w:val="00455203"/>
    <w:rsid w:val="00460CA5"/>
    <w:rsid w:val="00461896"/>
    <w:rsid w:val="00464BBA"/>
    <w:rsid w:val="004651F8"/>
    <w:rsid w:val="00471770"/>
    <w:rsid w:val="00471FEE"/>
    <w:rsid w:val="00474A60"/>
    <w:rsid w:val="0047675C"/>
    <w:rsid w:val="004771F8"/>
    <w:rsid w:val="00477D6C"/>
    <w:rsid w:val="00482855"/>
    <w:rsid w:val="004839BB"/>
    <w:rsid w:val="0048405F"/>
    <w:rsid w:val="00484438"/>
    <w:rsid w:val="00486A68"/>
    <w:rsid w:val="004915F9"/>
    <w:rsid w:val="004954FD"/>
    <w:rsid w:val="00496512"/>
    <w:rsid w:val="004A25EC"/>
    <w:rsid w:val="004A338E"/>
    <w:rsid w:val="004B0368"/>
    <w:rsid w:val="004B1453"/>
    <w:rsid w:val="004B545A"/>
    <w:rsid w:val="004B54FF"/>
    <w:rsid w:val="004C4F76"/>
    <w:rsid w:val="004C5114"/>
    <w:rsid w:val="004C7450"/>
    <w:rsid w:val="004E38B0"/>
    <w:rsid w:val="004E3A86"/>
    <w:rsid w:val="004E7266"/>
    <w:rsid w:val="004E7294"/>
    <w:rsid w:val="004E784F"/>
    <w:rsid w:val="004F265F"/>
    <w:rsid w:val="004F34C3"/>
    <w:rsid w:val="004F76AA"/>
    <w:rsid w:val="004F7735"/>
    <w:rsid w:val="005032D6"/>
    <w:rsid w:val="0051154E"/>
    <w:rsid w:val="0052096A"/>
    <w:rsid w:val="00521BD5"/>
    <w:rsid w:val="00531A82"/>
    <w:rsid w:val="00532E4A"/>
    <w:rsid w:val="00535D3F"/>
    <w:rsid w:val="0055282D"/>
    <w:rsid w:val="005530F7"/>
    <w:rsid w:val="005537C0"/>
    <w:rsid w:val="00570BD6"/>
    <w:rsid w:val="00573BC0"/>
    <w:rsid w:val="0058251E"/>
    <w:rsid w:val="005860B9"/>
    <w:rsid w:val="00593124"/>
    <w:rsid w:val="00596E73"/>
    <w:rsid w:val="005A2843"/>
    <w:rsid w:val="005A34A9"/>
    <w:rsid w:val="005B3100"/>
    <w:rsid w:val="005C1DB1"/>
    <w:rsid w:val="005D22B4"/>
    <w:rsid w:val="005D27E4"/>
    <w:rsid w:val="005D3538"/>
    <w:rsid w:val="005E7A83"/>
    <w:rsid w:val="005F2DB6"/>
    <w:rsid w:val="005F3A83"/>
    <w:rsid w:val="006037D1"/>
    <w:rsid w:val="00604577"/>
    <w:rsid w:val="00620344"/>
    <w:rsid w:val="006219FF"/>
    <w:rsid w:val="006225E2"/>
    <w:rsid w:val="00627E6D"/>
    <w:rsid w:val="00632E52"/>
    <w:rsid w:val="00634F4A"/>
    <w:rsid w:val="00635C30"/>
    <w:rsid w:val="0064055A"/>
    <w:rsid w:val="006434B7"/>
    <w:rsid w:val="00645760"/>
    <w:rsid w:val="006507C7"/>
    <w:rsid w:val="00656456"/>
    <w:rsid w:val="00673A1C"/>
    <w:rsid w:val="00673AB4"/>
    <w:rsid w:val="006866F3"/>
    <w:rsid w:val="00690961"/>
    <w:rsid w:val="0069344D"/>
    <w:rsid w:val="006B1ECB"/>
    <w:rsid w:val="006B1F3B"/>
    <w:rsid w:val="006B58CD"/>
    <w:rsid w:val="006B6119"/>
    <w:rsid w:val="006C13DF"/>
    <w:rsid w:val="006D41E8"/>
    <w:rsid w:val="006D6F14"/>
    <w:rsid w:val="006E1E68"/>
    <w:rsid w:val="006E42FE"/>
    <w:rsid w:val="006F116B"/>
    <w:rsid w:val="006F3C8B"/>
    <w:rsid w:val="00710277"/>
    <w:rsid w:val="007110BA"/>
    <w:rsid w:val="00712973"/>
    <w:rsid w:val="00713AA6"/>
    <w:rsid w:val="00714DD5"/>
    <w:rsid w:val="00721521"/>
    <w:rsid w:val="00726E5D"/>
    <w:rsid w:val="00734044"/>
    <w:rsid w:val="0073515B"/>
    <w:rsid w:val="00736411"/>
    <w:rsid w:val="00743D21"/>
    <w:rsid w:val="0074578A"/>
    <w:rsid w:val="00745815"/>
    <w:rsid w:val="00747E0D"/>
    <w:rsid w:val="00751FE8"/>
    <w:rsid w:val="00765CBB"/>
    <w:rsid w:val="00767B8A"/>
    <w:rsid w:val="00772750"/>
    <w:rsid w:val="007733D3"/>
    <w:rsid w:val="00780614"/>
    <w:rsid w:val="007841CA"/>
    <w:rsid w:val="007B599E"/>
    <w:rsid w:val="007C0DA9"/>
    <w:rsid w:val="007C1020"/>
    <w:rsid w:val="007C1D59"/>
    <w:rsid w:val="007C3594"/>
    <w:rsid w:val="007C71D4"/>
    <w:rsid w:val="007D401D"/>
    <w:rsid w:val="007D603E"/>
    <w:rsid w:val="007D6D25"/>
    <w:rsid w:val="007E2272"/>
    <w:rsid w:val="007E5D7C"/>
    <w:rsid w:val="007E790B"/>
    <w:rsid w:val="007F1F01"/>
    <w:rsid w:val="007F3A6F"/>
    <w:rsid w:val="007F3FB0"/>
    <w:rsid w:val="0080004C"/>
    <w:rsid w:val="0080061D"/>
    <w:rsid w:val="00802BEB"/>
    <w:rsid w:val="00813A65"/>
    <w:rsid w:val="00816ADF"/>
    <w:rsid w:val="00824B3E"/>
    <w:rsid w:val="008250E6"/>
    <w:rsid w:val="0083217B"/>
    <w:rsid w:val="00832B9A"/>
    <w:rsid w:val="0083505D"/>
    <w:rsid w:val="00841DD8"/>
    <w:rsid w:val="00846111"/>
    <w:rsid w:val="0085106A"/>
    <w:rsid w:val="00851798"/>
    <w:rsid w:val="0086253F"/>
    <w:rsid w:val="00864940"/>
    <w:rsid w:val="00867FE3"/>
    <w:rsid w:val="00870EDC"/>
    <w:rsid w:val="00871831"/>
    <w:rsid w:val="00880EC5"/>
    <w:rsid w:val="0088148D"/>
    <w:rsid w:val="00884FDA"/>
    <w:rsid w:val="00893A95"/>
    <w:rsid w:val="00896804"/>
    <w:rsid w:val="008A1C61"/>
    <w:rsid w:val="008A705D"/>
    <w:rsid w:val="008B122F"/>
    <w:rsid w:val="008B2DB1"/>
    <w:rsid w:val="008B3252"/>
    <w:rsid w:val="008B541A"/>
    <w:rsid w:val="008B5E6E"/>
    <w:rsid w:val="008C65EB"/>
    <w:rsid w:val="008D35F4"/>
    <w:rsid w:val="008E53BD"/>
    <w:rsid w:val="008E59B7"/>
    <w:rsid w:val="008E64F6"/>
    <w:rsid w:val="008E6567"/>
    <w:rsid w:val="008E7CB8"/>
    <w:rsid w:val="008F2864"/>
    <w:rsid w:val="008F2B92"/>
    <w:rsid w:val="008F554F"/>
    <w:rsid w:val="009018E9"/>
    <w:rsid w:val="00915140"/>
    <w:rsid w:val="00921F00"/>
    <w:rsid w:val="009269AD"/>
    <w:rsid w:val="00927BC4"/>
    <w:rsid w:val="00927CE5"/>
    <w:rsid w:val="00935E03"/>
    <w:rsid w:val="00943A74"/>
    <w:rsid w:val="009452D7"/>
    <w:rsid w:val="00945D09"/>
    <w:rsid w:val="00951071"/>
    <w:rsid w:val="009611A6"/>
    <w:rsid w:val="009614EA"/>
    <w:rsid w:val="00962609"/>
    <w:rsid w:val="00972A79"/>
    <w:rsid w:val="00973E29"/>
    <w:rsid w:val="009840A4"/>
    <w:rsid w:val="00986482"/>
    <w:rsid w:val="00991D77"/>
    <w:rsid w:val="00992A0E"/>
    <w:rsid w:val="009976CE"/>
    <w:rsid w:val="009A7F17"/>
    <w:rsid w:val="009B2D96"/>
    <w:rsid w:val="009B59D9"/>
    <w:rsid w:val="009D24B7"/>
    <w:rsid w:val="009D71F2"/>
    <w:rsid w:val="009E736C"/>
    <w:rsid w:val="009F0AE4"/>
    <w:rsid w:val="009F5E65"/>
    <w:rsid w:val="009F6178"/>
    <w:rsid w:val="009F6DB7"/>
    <w:rsid w:val="009F6F2E"/>
    <w:rsid w:val="009F7908"/>
    <w:rsid w:val="00A00181"/>
    <w:rsid w:val="00A00FA7"/>
    <w:rsid w:val="00A0350A"/>
    <w:rsid w:val="00A109B5"/>
    <w:rsid w:val="00A120C7"/>
    <w:rsid w:val="00A30C7A"/>
    <w:rsid w:val="00A33192"/>
    <w:rsid w:val="00A341F0"/>
    <w:rsid w:val="00A3680F"/>
    <w:rsid w:val="00A5049A"/>
    <w:rsid w:val="00A50648"/>
    <w:rsid w:val="00A55039"/>
    <w:rsid w:val="00A55118"/>
    <w:rsid w:val="00A55963"/>
    <w:rsid w:val="00A737D6"/>
    <w:rsid w:val="00A73CA6"/>
    <w:rsid w:val="00A77625"/>
    <w:rsid w:val="00A81443"/>
    <w:rsid w:val="00A915A7"/>
    <w:rsid w:val="00AA1CD0"/>
    <w:rsid w:val="00AA33EA"/>
    <w:rsid w:val="00AA4297"/>
    <w:rsid w:val="00AB0FB5"/>
    <w:rsid w:val="00AC0360"/>
    <w:rsid w:val="00AC3DC2"/>
    <w:rsid w:val="00AD2617"/>
    <w:rsid w:val="00AD3B65"/>
    <w:rsid w:val="00AE13B9"/>
    <w:rsid w:val="00AE16FA"/>
    <w:rsid w:val="00AE2DEB"/>
    <w:rsid w:val="00AF1660"/>
    <w:rsid w:val="00AF2AD7"/>
    <w:rsid w:val="00AF2C52"/>
    <w:rsid w:val="00AF5D5A"/>
    <w:rsid w:val="00AF6931"/>
    <w:rsid w:val="00B025EB"/>
    <w:rsid w:val="00B109A1"/>
    <w:rsid w:val="00B157F0"/>
    <w:rsid w:val="00B32145"/>
    <w:rsid w:val="00B33DE4"/>
    <w:rsid w:val="00B45E6A"/>
    <w:rsid w:val="00B54FAA"/>
    <w:rsid w:val="00B55C73"/>
    <w:rsid w:val="00B64A44"/>
    <w:rsid w:val="00B64DD8"/>
    <w:rsid w:val="00B73845"/>
    <w:rsid w:val="00B75CE2"/>
    <w:rsid w:val="00B8724A"/>
    <w:rsid w:val="00B876BA"/>
    <w:rsid w:val="00B87C76"/>
    <w:rsid w:val="00B94B29"/>
    <w:rsid w:val="00B96702"/>
    <w:rsid w:val="00B97A02"/>
    <w:rsid w:val="00BA5064"/>
    <w:rsid w:val="00BA5DA4"/>
    <w:rsid w:val="00BA7257"/>
    <w:rsid w:val="00BA7909"/>
    <w:rsid w:val="00BC0B11"/>
    <w:rsid w:val="00BC3443"/>
    <w:rsid w:val="00BC3A8F"/>
    <w:rsid w:val="00BC4DB7"/>
    <w:rsid w:val="00BD6C4C"/>
    <w:rsid w:val="00BD6EDD"/>
    <w:rsid w:val="00BE1857"/>
    <w:rsid w:val="00BE1D07"/>
    <w:rsid w:val="00BE4C31"/>
    <w:rsid w:val="00BE7FD6"/>
    <w:rsid w:val="00BF5024"/>
    <w:rsid w:val="00BF6714"/>
    <w:rsid w:val="00BF75A9"/>
    <w:rsid w:val="00C003D9"/>
    <w:rsid w:val="00C033A8"/>
    <w:rsid w:val="00C066AB"/>
    <w:rsid w:val="00C1110F"/>
    <w:rsid w:val="00C1288E"/>
    <w:rsid w:val="00C139E7"/>
    <w:rsid w:val="00C20CE2"/>
    <w:rsid w:val="00C22DB3"/>
    <w:rsid w:val="00C26208"/>
    <w:rsid w:val="00C323D3"/>
    <w:rsid w:val="00C33D25"/>
    <w:rsid w:val="00C402B0"/>
    <w:rsid w:val="00C424E9"/>
    <w:rsid w:val="00C45A03"/>
    <w:rsid w:val="00C479FE"/>
    <w:rsid w:val="00C63930"/>
    <w:rsid w:val="00C63C58"/>
    <w:rsid w:val="00C735FA"/>
    <w:rsid w:val="00C73DEA"/>
    <w:rsid w:val="00C76A69"/>
    <w:rsid w:val="00C85F4F"/>
    <w:rsid w:val="00C85FC3"/>
    <w:rsid w:val="00C87427"/>
    <w:rsid w:val="00C93B5E"/>
    <w:rsid w:val="00C93ECD"/>
    <w:rsid w:val="00C952EC"/>
    <w:rsid w:val="00CA0841"/>
    <w:rsid w:val="00CA0E6A"/>
    <w:rsid w:val="00CA69D7"/>
    <w:rsid w:val="00CB648E"/>
    <w:rsid w:val="00CB7ECD"/>
    <w:rsid w:val="00CC4127"/>
    <w:rsid w:val="00CC7137"/>
    <w:rsid w:val="00CC7F1D"/>
    <w:rsid w:val="00CD1274"/>
    <w:rsid w:val="00CE3725"/>
    <w:rsid w:val="00CF0E59"/>
    <w:rsid w:val="00CF287F"/>
    <w:rsid w:val="00CF4F8A"/>
    <w:rsid w:val="00D00C9A"/>
    <w:rsid w:val="00D04D4D"/>
    <w:rsid w:val="00D07ED3"/>
    <w:rsid w:val="00D27709"/>
    <w:rsid w:val="00D30F94"/>
    <w:rsid w:val="00D33D25"/>
    <w:rsid w:val="00D33DF7"/>
    <w:rsid w:val="00D346A5"/>
    <w:rsid w:val="00D409DA"/>
    <w:rsid w:val="00D42743"/>
    <w:rsid w:val="00D446D4"/>
    <w:rsid w:val="00D455DB"/>
    <w:rsid w:val="00D521CB"/>
    <w:rsid w:val="00D5452F"/>
    <w:rsid w:val="00D5584B"/>
    <w:rsid w:val="00D56D97"/>
    <w:rsid w:val="00D62483"/>
    <w:rsid w:val="00D644B9"/>
    <w:rsid w:val="00D76A80"/>
    <w:rsid w:val="00D803A9"/>
    <w:rsid w:val="00D81B9B"/>
    <w:rsid w:val="00D835E3"/>
    <w:rsid w:val="00D85A20"/>
    <w:rsid w:val="00D95566"/>
    <w:rsid w:val="00D97DCB"/>
    <w:rsid w:val="00DA1FB4"/>
    <w:rsid w:val="00DA393D"/>
    <w:rsid w:val="00DA6F0F"/>
    <w:rsid w:val="00DA7B63"/>
    <w:rsid w:val="00DA7D55"/>
    <w:rsid w:val="00DB0547"/>
    <w:rsid w:val="00DB1408"/>
    <w:rsid w:val="00DB15B1"/>
    <w:rsid w:val="00DB5511"/>
    <w:rsid w:val="00DB61BC"/>
    <w:rsid w:val="00DC1421"/>
    <w:rsid w:val="00DC1967"/>
    <w:rsid w:val="00DC6543"/>
    <w:rsid w:val="00DD1C20"/>
    <w:rsid w:val="00DD29F2"/>
    <w:rsid w:val="00DD57A9"/>
    <w:rsid w:val="00DD5EE7"/>
    <w:rsid w:val="00DD729B"/>
    <w:rsid w:val="00DE0688"/>
    <w:rsid w:val="00DE384C"/>
    <w:rsid w:val="00DF0204"/>
    <w:rsid w:val="00DF1F2B"/>
    <w:rsid w:val="00DF2D62"/>
    <w:rsid w:val="00DF74BA"/>
    <w:rsid w:val="00DF7E48"/>
    <w:rsid w:val="00E030BC"/>
    <w:rsid w:val="00E045CC"/>
    <w:rsid w:val="00E0487D"/>
    <w:rsid w:val="00E0679F"/>
    <w:rsid w:val="00E06F40"/>
    <w:rsid w:val="00E11EEE"/>
    <w:rsid w:val="00E26F0C"/>
    <w:rsid w:val="00E273DC"/>
    <w:rsid w:val="00E450C6"/>
    <w:rsid w:val="00E46635"/>
    <w:rsid w:val="00E52667"/>
    <w:rsid w:val="00E543B5"/>
    <w:rsid w:val="00E57284"/>
    <w:rsid w:val="00E8599E"/>
    <w:rsid w:val="00E85C7E"/>
    <w:rsid w:val="00E93A1A"/>
    <w:rsid w:val="00E93FF1"/>
    <w:rsid w:val="00E94FFB"/>
    <w:rsid w:val="00E954C9"/>
    <w:rsid w:val="00E97423"/>
    <w:rsid w:val="00EB52C0"/>
    <w:rsid w:val="00EB615E"/>
    <w:rsid w:val="00EB7A97"/>
    <w:rsid w:val="00EC281D"/>
    <w:rsid w:val="00EC32AE"/>
    <w:rsid w:val="00EC3844"/>
    <w:rsid w:val="00EC40FB"/>
    <w:rsid w:val="00ED57FC"/>
    <w:rsid w:val="00ED6CB9"/>
    <w:rsid w:val="00EE6D67"/>
    <w:rsid w:val="00EF3AE4"/>
    <w:rsid w:val="00EF434F"/>
    <w:rsid w:val="00EF5C7C"/>
    <w:rsid w:val="00F016FF"/>
    <w:rsid w:val="00F03389"/>
    <w:rsid w:val="00F033FA"/>
    <w:rsid w:val="00F046B6"/>
    <w:rsid w:val="00F06543"/>
    <w:rsid w:val="00F17405"/>
    <w:rsid w:val="00F17A8F"/>
    <w:rsid w:val="00F32421"/>
    <w:rsid w:val="00F36CDD"/>
    <w:rsid w:val="00F37294"/>
    <w:rsid w:val="00F40B6B"/>
    <w:rsid w:val="00F51305"/>
    <w:rsid w:val="00F57862"/>
    <w:rsid w:val="00F70147"/>
    <w:rsid w:val="00F74BEA"/>
    <w:rsid w:val="00F8565E"/>
    <w:rsid w:val="00F8744A"/>
    <w:rsid w:val="00F925D5"/>
    <w:rsid w:val="00F92FFA"/>
    <w:rsid w:val="00F95BF3"/>
    <w:rsid w:val="00F96832"/>
    <w:rsid w:val="00FA04F0"/>
    <w:rsid w:val="00FA0CE0"/>
    <w:rsid w:val="00FA1FC5"/>
    <w:rsid w:val="00FA33D8"/>
    <w:rsid w:val="00FA61D1"/>
    <w:rsid w:val="00FB227D"/>
    <w:rsid w:val="00FB31C8"/>
    <w:rsid w:val="00FB7B8A"/>
    <w:rsid w:val="00FC3120"/>
    <w:rsid w:val="00FD3CE8"/>
    <w:rsid w:val="00FD474B"/>
    <w:rsid w:val="00FD5D55"/>
    <w:rsid w:val="00FF7304"/>
    <w:rsid w:val="422CD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1E6FBB"/>
  <w15:docId w15:val="{CDAA7ACA-BF9D-4E3F-A979-5B88E72D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9250F"/>
    <w:pPr>
      <w:spacing w:after="240" w:line="300" w:lineRule="auto"/>
      <w:jc w:val="both"/>
    </w:pPr>
    <w:rPr>
      <w:rFonts w:ascii="Arial" w:eastAsia="Calibri" w:hAnsi="Arial" w:cs="Times New Roman"/>
      <w:sz w:val="20"/>
      <w:szCs w:val="24"/>
    </w:rPr>
  </w:style>
  <w:style w:type="paragraph" w:styleId="Heading1">
    <w:name w:val="heading 1"/>
    <w:next w:val="ResetPara"/>
    <w:link w:val="Heading1Char"/>
    <w:uiPriority w:val="6"/>
    <w:qFormat/>
    <w:rsid w:val="007F1F01"/>
    <w:pPr>
      <w:keepNext/>
      <w:keepLines/>
      <w:numPr>
        <w:numId w:val="6"/>
      </w:numPr>
      <w:spacing w:before="240" w:after="40"/>
      <w:outlineLvl w:val="0"/>
    </w:pPr>
    <w:rPr>
      <w:rFonts w:asciiTheme="majorHAnsi" w:eastAsiaTheme="majorEastAsia" w:hAnsiTheme="majorHAnsi" w:cstheme="majorBidi"/>
      <w:b/>
      <w:caps/>
      <w:sz w:val="24"/>
      <w:szCs w:val="32"/>
    </w:rPr>
  </w:style>
  <w:style w:type="paragraph" w:styleId="Heading2">
    <w:name w:val="heading 2"/>
    <w:next w:val="ResetPara"/>
    <w:link w:val="Heading2Char"/>
    <w:uiPriority w:val="6"/>
    <w:unhideWhenUsed/>
    <w:qFormat/>
    <w:rsid w:val="007F1F01"/>
    <w:pPr>
      <w:keepNext/>
      <w:keepLines/>
      <w:numPr>
        <w:ilvl w:val="1"/>
        <w:numId w:val="6"/>
      </w:numPr>
      <w:spacing w:before="240" w:after="40"/>
      <w:outlineLvl w:val="1"/>
    </w:pPr>
    <w:rPr>
      <w:rFonts w:asciiTheme="majorHAnsi" w:eastAsiaTheme="majorEastAsia" w:hAnsiTheme="majorHAnsi" w:cstheme="majorBidi"/>
      <w:b/>
      <w:sz w:val="24"/>
      <w:szCs w:val="26"/>
    </w:rPr>
  </w:style>
  <w:style w:type="paragraph" w:styleId="Heading3">
    <w:name w:val="heading 3"/>
    <w:next w:val="ResetPara"/>
    <w:link w:val="Heading3Char"/>
    <w:uiPriority w:val="6"/>
    <w:unhideWhenUsed/>
    <w:qFormat/>
    <w:rsid w:val="007F1F01"/>
    <w:pPr>
      <w:keepNext/>
      <w:keepLines/>
      <w:numPr>
        <w:ilvl w:val="2"/>
        <w:numId w:val="6"/>
      </w:numPr>
      <w:spacing w:before="240" w:after="40"/>
      <w:outlineLvl w:val="2"/>
    </w:pPr>
    <w:rPr>
      <w:rFonts w:asciiTheme="majorHAnsi" w:eastAsiaTheme="majorEastAsia" w:hAnsiTheme="majorHAnsi" w:cstheme="majorBidi"/>
      <w:b/>
      <w:sz w:val="20"/>
      <w:szCs w:val="24"/>
    </w:rPr>
  </w:style>
  <w:style w:type="paragraph" w:styleId="Heading4">
    <w:name w:val="heading 4"/>
    <w:basedOn w:val="Normal"/>
    <w:next w:val="BodyText"/>
    <w:link w:val="Heading4Char"/>
    <w:uiPriority w:val="6"/>
    <w:qFormat/>
    <w:rsid w:val="006B6119"/>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6"/>
    <w:rsid w:val="006B6119"/>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semiHidden/>
    <w:rsid w:val="006B6119"/>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6B6119"/>
    <w:pPr>
      <w:keepNext/>
      <w:keepLines/>
      <w:numPr>
        <w:ilvl w:val="6"/>
        <w:numId w:val="7"/>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6B6119"/>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6B6119"/>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AF7"/>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090AF7"/>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C45A03"/>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C45A03"/>
    <w:rPr>
      <w:rFonts w:asciiTheme="majorHAnsi" w:eastAsia="Calibri" w:hAnsiTheme="majorHAnsi" w:cs="Times New Roman"/>
      <w:sz w:val="16"/>
      <w:szCs w:val="24"/>
    </w:rPr>
  </w:style>
  <w:style w:type="character" w:customStyle="1" w:styleId="Heading1Char">
    <w:name w:val="Heading 1 Char"/>
    <w:basedOn w:val="DefaultParagraphFont"/>
    <w:link w:val="Heading1"/>
    <w:uiPriority w:val="6"/>
    <w:rsid w:val="007F1F01"/>
    <w:rPr>
      <w:rFonts w:asciiTheme="majorHAnsi" w:eastAsiaTheme="majorEastAsia" w:hAnsiTheme="majorHAnsi" w:cstheme="majorBidi"/>
      <w:b/>
      <w:caps/>
      <w:sz w:val="24"/>
      <w:szCs w:val="32"/>
    </w:rPr>
  </w:style>
  <w:style w:type="paragraph" w:styleId="BodyText">
    <w:name w:val="Body Text"/>
    <w:basedOn w:val="Normal"/>
    <w:link w:val="BodyTextChar"/>
    <w:qFormat/>
    <w:rsid w:val="001F1DB3"/>
    <w:pPr>
      <w:spacing w:after="120" w:line="240" w:lineRule="auto"/>
      <w:ind w:left="709"/>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rsid w:val="001F1DB3"/>
    <w:rPr>
      <w:sz w:val="20"/>
    </w:rPr>
  </w:style>
  <w:style w:type="paragraph" w:customStyle="1" w:styleId="AppendixHeading1">
    <w:name w:val="Appendix Heading 1"/>
    <w:basedOn w:val="Heading1"/>
    <w:next w:val="ResetPara"/>
    <w:uiPriority w:val="99"/>
    <w:qFormat/>
    <w:rsid w:val="00E450C6"/>
    <w:pPr>
      <w:pageBreakBefore/>
      <w:numPr>
        <w:numId w:val="2"/>
      </w:numPr>
      <w:tabs>
        <w:tab w:val="left" w:pos="1710"/>
      </w:tabs>
    </w:pPr>
  </w:style>
  <w:style w:type="character" w:customStyle="1" w:styleId="Heading2Char">
    <w:name w:val="Heading 2 Char"/>
    <w:basedOn w:val="DefaultParagraphFont"/>
    <w:link w:val="Heading2"/>
    <w:uiPriority w:val="6"/>
    <w:rsid w:val="007F1F01"/>
    <w:rPr>
      <w:rFonts w:asciiTheme="majorHAnsi" w:eastAsiaTheme="majorEastAsia" w:hAnsiTheme="majorHAnsi" w:cstheme="majorBidi"/>
      <w:b/>
      <w:sz w:val="24"/>
      <w:szCs w:val="26"/>
    </w:rPr>
  </w:style>
  <w:style w:type="paragraph" w:customStyle="1" w:styleId="AppendixHeading2">
    <w:name w:val="Appendix Heading 2"/>
    <w:basedOn w:val="Heading2"/>
    <w:next w:val="ResetPara"/>
    <w:uiPriority w:val="99"/>
    <w:qFormat/>
    <w:rsid w:val="007F1F01"/>
    <w:pPr>
      <w:numPr>
        <w:numId w:val="2"/>
      </w:numPr>
      <w:ind w:left="709" w:hanging="709"/>
    </w:pPr>
    <w:rPr>
      <w:noProof/>
      <w:lang w:eastAsia="en-AU"/>
    </w:rPr>
  </w:style>
  <w:style w:type="character" w:customStyle="1" w:styleId="Heading3Char">
    <w:name w:val="Heading 3 Char"/>
    <w:basedOn w:val="DefaultParagraphFont"/>
    <w:link w:val="Heading3"/>
    <w:uiPriority w:val="6"/>
    <w:rsid w:val="007F1F01"/>
    <w:rPr>
      <w:rFonts w:asciiTheme="majorHAnsi" w:eastAsiaTheme="majorEastAsia" w:hAnsiTheme="majorHAnsi" w:cstheme="majorBidi"/>
      <w:b/>
      <w:sz w:val="20"/>
      <w:szCs w:val="24"/>
    </w:rPr>
  </w:style>
  <w:style w:type="paragraph" w:customStyle="1" w:styleId="AppendixHeading3">
    <w:name w:val="Appendix Heading 3"/>
    <w:basedOn w:val="Normal"/>
    <w:next w:val="ResetPara"/>
    <w:uiPriority w:val="99"/>
    <w:qFormat/>
    <w:rsid w:val="000309C1"/>
    <w:pPr>
      <w:keepNext/>
      <w:keepLines/>
      <w:numPr>
        <w:ilvl w:val="2"/>
        <w:numId w:val="2"/>
      </w:numPr>
      <w:spacing w:before="240" w:after="60" w:line="264" w:lineRule="auto"/>
      <w:ind w:left="709" w:hanging="709"/>
      <w:jc w:val="left"/>
      <w:outlineLvl w:val="2"/>
    </w:pPr>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6"/>
    <w:rsid w:val="006B6119"/>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7"/>
    <w:qFormat/>
    <w:rsid w:val="00090AF7"/>
    <w:pPr>
      <w:numPr>
        <w:numId w:val="5"/>
      </w:numPr>
      <w:spacing w:after="60" w:line="264" w:lineRule="auto"/>
      <w:jc w:val="left"/>
    </w:pPr>
    <w:rPr>
      <w:rFonts w:asciiTheme="majorHAnsi" w:hAnsiTheme="majorHAnsi"/>
    </w:rPr>
  </w:style>
  <w:style w:type="paragraph" w:customStyle="1" w:styleId="CaptionFigure">
    <w:name w:val="Caption Figure"/>
    <w:basedOn w:val="Caption"/>
    <w:next w:val="Figure"/>
    <w:uiPriority w:val="7"/>
    <w:qFormat/>
    <w:rsid w:val="00090AF7"/>
    <w:pPr>
      <w:numPr>
        <w:numId w:val="4"/>
      </w:numPr>
      <w:spacing w:after="60" w:line="264" w:lineRule="auto"/>
      <w:jc w:val="left"/>
    </w:pPr>
    <w:rPr>
      <w:rFonts w:asciiTheme="majorHAnsi" w:hAnsiTheme="majorHAnsi"/>
    </w:rPr>
  </w:style>
  <w:style w:type="table" w:styleId="TableGrid">
    <w:name w:val="Table Grid"/>
    <w:aliases w:val="AEMO"/>
    <w:basedOn w:val="TableNormal"/>
    <w:uiPriority w:val="1"/>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3"/>
    <w:semiHidden/>
    <w:unhideWhenUsed/>
    <w:qFormat/>
    <w:rsid w:val="006B6119"/>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asciiTheme="minorHAnsi" w:eastAsiaTheme="minorEastAsia" w:hAnsiTheme="minorHAnsi" w:cstheme="minorBidi"/>
      <w:i/>
      <w:iCs/>
      <w:color w:val="C41230" w:themeColor="accent1"/>
    </w:rPr>
  </w:style>
  <w:style w:type="paragraph" w:styleId="BodyText2">
    <w:name w:val="Body Text 2"/>
    <w:basedOn w:val="Normal"/>
    <w:link w:val="BodyText2Char"/>
    <w:uiPriority w:val="99"/>
    <w:semiHidden/>
    <w:rsid w:val="006B6119"/>
    <w:pPr>
      <w:spacing w:after="120" w:line="480" w:lineRule="auto"/>
    </w:pPr>
  </w:style>
  <w:style w:type="character" w:customStyle="1" w:styleId="BodyText2Char">
    <w:name w:val="Body Text 2 Char"/>
    <w:basedOn w:val="DefaultParagraphFont"/>
    <w:link w:val="BodyText2"/>
    <w:uiPriority w:val="99"/>
    <w:semiHidden/>
    <w:rsid w:val="006B6119"/>
    <w:rPr>
      <w:rFonts w:ascii="Arial" w:eastAsia="Calibri" w:hAnsi="Arial" w:cs="Times New Roman"/>
      <w:sz w:val="20"/>
      <w:szCs w:val="24"/>
    </w:rPr>
  </w:style>
  <w:style w:type="paragraph" w:styleId="BodyText3">
    <w:name w:val="Body Text 3"/>
    <w:basedOn w:val="Normal"/>
    <w:link w:val="BodyText3Char"/>
    <w:uiPriority w:val="99"/>
    <w:semiHidden/>
    <w:rsid w:val="006B6119"/>
    <w:pPr>
      <w:spacing w:after="120"/>
    </w:pPr>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6B6119"/>
    <w:pPr>
      <w:ind w:firstLine="425"/>
    </w:pPr>
  </w:style>
  <w:style w:type="character" w:customStyle="1" w:styleId="BodyTextFirstIndentChar">
    <w:name w:val="Body Text First Indent Char"/>
    <w:basedOn w:val="BodyTextChar"/>
    <w:link w:val="BodyTextFirstIndent"/>
    <w:uiPriority w:val="99"/>
    <w:semiHidden/>
    <w:rsid w:val="006B6119"/>
    <w:rPr>
      <w:sz w:val="20"/>
    </w:rPr>
  </w:style>
  <w:style w:type="paragraph" w:styleId="BodyTextIndent">
    <w:name w:val="Body Text Indent"/>
    <w:basedOn w:val="Normal"/>
    <w:link w:val="BodyTextIndentChar"/>
    <w:uiPriority w:val="99"/>
    <w:semiHidden/>
    <w:unhideWhenUsed/>
    <w:rsid w:val="006B6119"/>
    <w:pPr>
      <w:spacing w:after="120"/>
      <w:ind w:left="283"/>
    </w:pPr>
  </w:style>
  <w:style w:type="character" w:customStyle="1" w:styleId="BodyTextIndentChar">
    <w:name w:val="Body Text Indent Char"/>
    <w:basedOn w:val="DefaultParagraphFont"/>
    <w:link w:val="BodyTextIndent"/>
    <w:uiPriority w:val="99"/>
    <w:semiHidden/>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6119"/>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6B6119"/>
    <w:pPr>
      <w:spacing w:after="120" w:line="480" w:lineRule="auto"/>
      <w:ind w:left="283"/>
    </w:pPr>
  </w:style>
  <w:style w:type="character" w:customStyle="1" w:styleId="BodyTextIndent2Char">
    <w:name w:val="Body Text Indent 2 Char"/>
    <w:basedOn w:val="DefaultParagraphFont"/>
    <w:link w:val="BodyTextIndent2"/>
    <w:uiPriority w:val="99"/>
    <w:semiHidden/>
    <w:rsid w:val="006B6119"/>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6B61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6119"/>
    <w:rPr>
      <w:rFonts w:ascii="Arial" w:eastAsia="Calibri" w:hAnsi="Arial" w:cs="Times New Roman"/>
      <w:sz w:val="16"/>
      <w:szCs w:val="16"/>
    </w:rPr>
  </w:style>
  <w:style w:type="paragraph" w:customStyle="1" w:styleId="BodyTextSummary">
    <w:name w:val="Body Text Summary"/>
    <w:basedOn w:val="BodyText"/>
    <w:semiHidden/>
    <w:rsid w:val="006B6119"/>
    <w:pPr>
      <w:spacing w:line="300" w:lineRule="auto"/>
    </w:pPr>
    <w:rPr>
      <w:rFonts w:cstheme="minorHAnsi"/>
      <w:color w:val="F47321"/>
      <w:sz w:val="24"/>
    </w:rPr>
  </w:style>
  <w:style w:type="paragraph" w:styleId="Caption">
    <w:name w:val="caption"/>
    <w:basedOn w:val="Normal"/>
    <w:next w:val="Normal"/>
    <w:semiHidden/>
    <w:qFormat/>
    <w:rsid w:val="006B6119"/>
    <w:pPr>
      <w:keepNext/>
      <w:spacing w:before="240" w:after="40" w:line="240" w:lineRule="auto"/>
    </w:pPr>
    <w:rPr>
      <w:b/>
      <w:bCs/>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B6119"/>
    <w:rPr>
      <w:b/>
      <w:bCs/>
    </w:rPr>
  </w:style>
  <w:style w:type="character" w:customStyle="1" w:styleId="CommentSubjectChar">
    <w:name w:val="Comment Subject Char"/>
    <w:basedOn w:val="CommentTextChar"/>
    <w:link w:val="CommentSubject"/>
    <w:uiPriority w:val="99"/>
    <w:semiHidden/>
    <w:rsid w:val="006B6119"/>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qFormat/>
    <w:rsid w:val="006B6119"/>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6B6119"/>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6B6119"/>
    <w:rPr>
      <w:vertAlign w:val="superscript"/>
    </w:rPr>
  </w:style>
  <w:style w:type="paragraph" w:styleId="FootnoteText">
    <w:name w:val="footnote text"/>
    <w:basedOn w:val="Normal"/>
    <w:link w:val="FootnoteTextChar"/>
    <w:uiPriority w:val="29"/>
    <w:semiHidden/>
    <w:rsid w:val="0019250F"/>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uiPriority w:val="29"/>
    <w:semiHidden/>
    <w:rsid w:val="0019250F"/>
    <w:rPr>
      <w:rFonts w:eastAsia="Calibri" w:cs="Times New Roman"/>
      <w:sz w:val="16"/>
      <w:szCs w:val="20"/>
    </w:rPr>
  </w:style>
  <w:style w:type="paragraph" w:customStyle="1" w:styleId="ForewordHeading1">
    <w:name w:val="Foreword Heading 1"/>
    <w:basedOn w:val="Heading1"/>
    <w:next w:val="BodyText"/>
    <w:uiPriority w:val="5"/>
    <w:rsid w:val="006B6119"/>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6B6119"/>
    <w:pPr>
      <w:numPr>
        <w:ilvl w:val="0"/>
        <w:numId w:val="0"/>
      </w:numPr>
      <w:spacing w:after="60" w:line="264" w:lineRule="auto"/>
    </w:pPr>
    <w:rPr>
      <w:bCs/>
    </w:rPr>
  </w:style>
  <w:style w:type="character" w:customStyle="1" w:styleId="Heading5Char">
    <w:name w:val="Heading 5 Char"/>
    <w:basedOn w:val="DefaultParagraphFont"/>
    <w:link w:val="Heading5"/>
    <w:uiPriority w:val="6"/>
    <w:rsid w:val="006B6119"/>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semiHidden/>
    <w:rsid w:val="006B6119"/>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6B6119"/>
    <w:rPr>
      <w:rFonts w:asciiTheme="majorHAnsi" w:eastAsiaTheme="majorEastAsia" w:hAnsiTheme="majorHAnsi" w:cstheme="majorBidi"/>
      <w:i/>
      <w:iCs/>
      <w:color w:val="575A5C" w:themeColor="text1" w:themeTint="BF"/>
      <w:sz w:val="20"/>
      <w:szCs w:val="24"/>
    </w:rPr>
  </w:style>
  <w:style w:type="character" w:customStyle="1" w:styleId="Heading8Char">
    <w:name w:val="Heading 8 Char"/>
    <w:basedOn w:val="DefaultParagraphFont"/>
    <w:link w:val="Heading8"/>
    <w:uiPriority w:val="1"/>
    <w:semiHidden/>
    <w:rsid w:val="006B6119"/>
    <w:rPr>
      <w:rFonts w:asciiTheme="majorHAnsi" w:eastAsiaTheme="majorEastAsia" w:hAnsiTheme="majorHAnsi" w:cstheme="majorBidi"/>
      <w:color w:val="575A5C" w:themeColor="text1" w:themeTint="BF"/>
      <w:sz w:val="20"/>
      <w:szCs w:val="20"/>
    </w:rPr>
  </w:style>
  <w:style w:type="character" w:customStyle="1" w:styleId="Heading9Char">
    <w:name w:val="Heading 9 Char"/>
    <w:basedOn w:val="DefaultParagraphFont"/>
    <w:link w:val="Heading9"/>
    <w:uiPriority w:val="1"/>
    <w:semiHidden/>
    <w:rsid w:val="006B6119"/>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6B6119"/>
    <w:pPr>
      <w:numPr>
        <w:numId w:val="8"/>
      </w:numPr>
    </w:pPr>
  </w:style>
  <w:style w:type="paragraph" w:customStyle="1" w:styleId="Headingu6">
    <w:name w:val="Heading u6"/>
    <w:basedOn w:val="Heading6"/>
    <w:next w:val="BodyText"/>
    <w:semiHidden/>
    <w:rsid w:val="006B6119"/>
    <w:pPr>
      <w:numPr>
        <w:ilvl w:val="0"/>
        <w:numId w:val="0"/>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BF75A9"/>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semiHidden/>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C41230"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uiPriority w:val="5"/>
    <w:qFormat/>
    <w:rsid w:val="006B6119"/>
    <w:pPr>
      <w:numPr>
        <w:numId w:val="9"/>
      </w:numPr>
      <w:spacing w:after="60"/>
    </w:pPr>
  </w:style>
  <w:style w:type="paragraph" w:styleId="ListBullet2">
    <w:name w:val="List Bullet 2"/>
    <w:basedOn w:val="Normal"/>
    <w:qFormat/>
    <w:rsid w:val="006B6119"/>
    <w:pPr>
      <w:numPr>
        <w:ilvl w:val="1"/>
        <w:numId w:val="9"/>
      </w:numPr>
      <w:spacing w:after="60" w:line="260" w:lineRule="atLeast"/>
      <w:jc w:val="left"/>
    </w:pPr>
    <w:rPr>
      <w:rFonts w:asciiTheme="minorHAnsi" w:hAnsiTheme="minorHAnsi"/>
    </w:rPr>
  </w:style>
  <w:style w:type="paragraph" w:styleId="ListBullet3">
    <w:name w:val="List Bullet 3"/>
    <w:basedOn w:val="Normal"/>
    <w:uiPriority w:val="5"/>
    <w:rsid w:val="006B6119"/>
    <w:pPr>
      <w:numPr>
        <w:ilvl w:val="2"/>
        <w:numId w:val="9"/>
      </w:numPr>
      <w:spacing w:after="60" w:line="260" w:lineRule="atLeast"/>
      <w:jc w:val="left"/>
    </w:pPr>
    <w:rPr>
      <w:rFonts w:asciiTheme="minorHAnsi" w:hAnsiTheme="minorHAnsi"/>
    </w:r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0"/>
    <w:rsid w:val="006B6119"/>
    <w:pPr>
      <w:spacing w:after="60" w:line="260" w:lineRule="atLeast"/>
      <w:ind w:left="425"/>
      <w:jc w:val="left"/>
    </w:pPr>
    <w:rPr>
      <w:rFonts w:asciiTheme="minorHAnsi" w:hAnsiTheme="minorHAnsi"/>
    </w:rPr>
  </w:style>
  <w:style w:type="paragraph" w:styleId="ListContinue2">
    <w:name w:val="List Continue 2"/>
    <w:basedOn w:val="Normal"/>
    <w:uiPriority w:val="11"/>
    <w:rsid w:val="006B6119"/>
    <w:pPr>
      <w:spacing w:after="60" w:line="260" w:lineRule="atLeast"/>
      <w:ind w:left="709"/>
      <w:jc w:val="left"/>
    </w:pPr>
    <w:rPr>
      <w:rFonts w:asciiTheme="minorHAnsi" w:hAnsiTheme="minorHAnsi"/>
    </w:rPr>
  </w:style>
  <w:style w:type="paragraph" w:styleId="ListContinue3">
    <w:name w:val="List Continue 3"/>
    <w:basedOn w:val="Normal"/>
    <w:uiPriority w:val="12"/>
    <w:rsid w:val="006B6119"/>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6B6119"/>
    <w:pPr>
      <w:spacing w:after="120"/>
      <w:ind w:left="1132"/>
      <w:contextualSpacing/>
    </w:pPr>
  </w:style>
  <w:style w:type="paragraph" w:styleId="ListContinue5">
    <w:name w:val="List Continue 5"/>
    <w:basedOn w:val="Normal"/>
    <w:uiPriority w:val="99"/>
    <w:semiHidden/>
    <w:rsid w:val="006B6119"/>
    <w:pPr>
      <w:spacing w:after="120"/>
      <w:ind w:left="1415"/>
      <w:contextualSpacing/>
    </w:pPr>
  </w:style>
  <w:style w:type="paragraph" w:customStyle="1" w:styleId="ListLetter">
    <w:name w:val="List Letter"/>
    <w:basedOn w:val="ListBullet"/>
    <w:uiPriority w:val="9"/>
    <w:rsid w:val="006B6119"/>
    <w:pPr>
      <w:numPr>
        <w:numId w:val="10"/>
      </w:numPr>
    </w:pPr>
  </w:style>
  <w:style w:type="paragraph" w:styleId="ListNumber">
    <w:name w:val="List Number"/>
    <w:basedOn w:val="Normal"/>
    <w:uiPriority w:val="9"/>
    <w:rsid w:val="006B6119"/>
    <w:pPr>
      <w:numPr>
        <w:numId w:val="11"/>
      </w:numPr>
      <w:spacing w:after="60" w:line="260" w:lineRule="atLeast"/>
      <w:jc w:val="left"/>
    </w:pPr>
    <w:rPr>
      <w:szCs w:val="18"/>
    </w:rPr>
  </w:style>
  <w:style w:type="paragraph" w:styleId="ListNumber2">
    <w:name w:val="List Number 2"/>
    <w:basedOn w:val="Normal"/>
    <w:uiPriority w:val="10"/>
    <w:rsid w:val="006B6119"/>
    <w:pPr>
      <w:numPr>
        <w:ilvl w:val="1"/>
        <w:numId w:val="11"/>
      </w:numPr>
      <w:spacing w:after="60" w:line="260" w:lineRule="atLeast"/>
    </w:pPr>
  </w:style>
  <w:style w:type="paragraph" w:styleId="ListNumber3">
    <w:name w:val="List Number 3"/>
    <w:basedOn w:val="Normal"/>
    <w:uiPriority w:val="11"/>
    <w:rsid w:val="006B6119"/>
    <w:pPr>
      <w:numPr>
        <w:ilvl w:val="2"/>
        <w:numId w:val="11"/>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34"/>
    <w:rsid w:val="006B6119"/>
    <w:pPr>
      <w:ind w:left="720"/>
      <w:contextualSpacing/>
    </w:pPr>
  </w:style>
  <w:style w:type="paragraph" w:styleId="MacroText">
    <w:name w:val="macro"/>
    <w:link w:val="MacroTextChar"/>
    <w:uiPriority w:val="99"/>
    <w:semiHidden/>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6B6119"/>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B6119"/>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6B6119"/>
    <w:pPr>
      <w:spacing w:after="200" w:line="240" w:lineRule="auto"/>
      <w:jc w:val="right"/>
    </w:pPr>
    <w:rPr>
      <w:i/>
      <w:iCs/>
      <w:color w:val="82859C"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semiHidden/>
    <w:rsid w:val="006B6119"/>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6B6119"/>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5"/>
    <w:qFormat/>
    <w:rsid w:val="007F1F01"/>
    <w:pPr>
      <w:spacing w:before="40" w:after="40"/>
    </w:pPr>
    <w:rPr>
      <w:sz w:val="18"/>
      <w:szCs w:val="18"/>
    </w:rPr>
  </w:style>
  <w:style w:type="paragraph" w:customStyle="1" w:styleId="TableBullet">
    <w:name w:val="Table Bullet"/>
    <w:basedOn w:val="TableText"/>
    <w:uiPriority w:val="5"/>
    <w:qFormat/>
    <w:rsid w:val="006B6119"/>
    <w:pPr>
      <w:numPr>
        <w:numId w:val="14"/>
      </w:numPr>
      <w:contextualSpacing/>
    </w:pPr>
    <w:rPr>
      <w:lang w:eastAsia="en-AU"/>
    </w:rPr>
  </w:style>
  <w:style w:type="paragraph" w:customStyle="1" w:styleId="TableBullet2">
    <w:name w:val="Table Bullet 2"/>
    <w:basedOn w:val="TableBullet"/>
    <w:uiPriority w:val="5"/>
    <w:rsid w:val="006B6119"/>
    <w:pPr>
      <w:numPr>
        <w:ilvl w:val="1"/>
      </w:numPr>
    </w:pPr>
  </w:style>
  <w:style w:type="paragraph" w:customStyle="1" w:styleId="TableBulletContinue">
    <w:name w:val="Table Bullet Continue"/>
    <w:basedOn w:val="TableBullet"/>
    <w:uiPriority w:val="5"/>
    <w:rsid w:val="006B6119"/>
    <w:pPr>
      <w:numPr>
        <w:numId w:val="0"/>
      </w:numPr>
      <w:ind w:left="170"/>
    </w:pPr>
  </w:style>
  <w:style w:type="paragraph" w:customStyle="1" w:styleId="TableBulletContinue2">
    <w:name w:val="Table Bullet Continue 2"/>
    <w:basedOn w:val="TableBullet2"/>
    <w:uiPriority w:val="5"/>
    <w:rsid w:val="006B6119"/>
    <w:pPr>
      <w:numPr>
        <w:numId w:val="0"/>
      </w:numPr>
      <w:ind w:left="340"/>
    </w:pPr>
  </w:style>
  <w:style w:type="paragraph" w:customStyle="1" w:styleId="TableFootnote">
    <w:name w:val="Table Footnote"/>
    <w:uiPriority w:val="5"/>
    <w:qFormat/>
    <w:rsid w:val="007F1F01"/>
    <w:pPr>
      <w:spacing w:after="240"/>
      <w:contextualSpacing/>
    </w:pPr>
    <w:rPr>
      <w:sz w:val="16"/>
      <w:szCs w:val="18"/>
    </w:r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6B6119"/>
    <w:rPr>
      <w:lang w:eastAsia="en-AU"/>
    </w:rPr>
  </w:style>
  <w:style w:type="paragraph" w:customStyle="1" w:styleId="TableNumber">
    <w:name w:val="Table Number"/>
    <w:basedOn w:val="TableText"/>
    <w:uiPriority w:val="5"/>
    <w:qFormat/>
    <w:rsid w:val="006B6119"/>
    <w:pPr>
      <w:contextualSpacing/>
      <w:jc w:val="right"/>
    </w:p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6B6119"/>
    <w:pPr>
      <w:jc w:val="center"/>
    </w:pPr>
  </w:style>
  <w:style w:type="paragraph" w:customStyle="1" w:styleId="TableTitle">
    <w:name w:val="Table Title"/>
    <w:uiPriority w:val="5"/>
    <w:qFormat/>
    <w:rsid w:val="007F1F01"/>
    <w:pPr>
      <w:keepNext/>
      <w:spacing w:before="60" w:after="60"/>
    </w:pPr>
    <w:rPr>
      <w:color w:val="000000"/>
      <w:sz w:val="18"/>
      <w:szCs w:val="18"/>
      <w:lang w:val="en-US"/>
    </w:rPr>
  </w:style>
  <w:style w:type="paragraph" w:styleId="Title">
    <w:name w:val="Title"/>
    <w:basedOn w:val="Normal"/>
    <w:next w:val="Normal"/>
    <w:link w:val="TitleChar"/>
    <w:uiPriority w:val="4"/>
    <w:qFormat/>
    <w:rsid w:val="00090AF7"/>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4"/>
    <w:rsid w:val="00090AF7"/>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semiHidden/>
    <w:rsid w:val="00090AF7"/>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7F1F01"/>
    <w:pPr>
      <w:tabs>
        <w:tab w:val="left" w:pos="567"/>
        <w:tab w:val="right" w:pos="9180"/>
      </w:tabs>
      <w:spacing w:before="160" w:after="20" w:line="288" w:lineRule="auto"/>
      <w:ind w:left="567" w:right="255" w:hanging="567"/>
      <w:jc w:val="left"/>
    </w:pPr>
    <w:rPr>
      <w:rFonts w:eastAsia="Times New Roman"/>
      <w:b/>
      <w:caps/>
      <w:noProof/>
      <w:color w:val="000000" w:themeColor="text2"/>
    </w:rPr>
  </w:style>
  <w:style w:type="paragraph" w:styleId="TOC2">
    <w:name w:val="toc 2"/>
    <w:basedOn w:val="TOC1"/>
    <w:next w:val="Normal"/>
    <w:uiPriority w:val="39"/>
    <w:rsid w:val="006B6119"/>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6B6119"/>
    <w:pPr>
      <w:tabs>
        <w:tab w:val="right" w:pos="9180"/>
      </w:tabs>
      <w:spacing w:before="160" w:after="20" w:line="288" w:lineRule="auto"/>
      <w:ind w:right="255"/>
    </w:pPr>
    <w:rPr>
      <w:rFonts w:ascii="Arial Bold" w:eastAsia="Times New Roman" w:hAnsi="Arial Bold" w:cs="Times New Roman"/>
      <w:b/>
      <w:caps/>
      <w:noProof/>
      <w:color w:val="B3E0EE" w:themeColor="accent6"/>
      <w:sz w:val="20"/>
    </w:rPr>
  </w:style>
  <w:style w:type="paragraph" w:styleId="TOC4">
    <w:name w:val="toc 4"/>
    <w:basedOn w:val="Normal"/>
    <w:next w:val="Normal"/>
    <w:uiPriority w:val="39"/>
    <w:rsid w:val="006B6119"/>
    <w:pPr>
      <w:tabs>
        <w:tab w:val="right" w:pos="9177"/>
      </w:tabs>
      <w:spacing w:after="120" w:line="288" w:lineRule="auto"/>
      <w:ind w:right="567"/>
      <w:contextualSpacing/>
    </w:pPr>
    <w:rPr>
      <w:noProof/>
      <w:color w:val="B3E0EE" w:themeColor="accent6"/>
      <w:szCs w:val="18"/>
    </w:rPr>
  </w:style>
  <w:style w:type="paragraph" w:styleId="TOC5">
    <w:name w:val="toc 5"/>
    <w:basedOn w:val="Normal"/>
    <w:next w:val="Normal"/>
    <w:uiPriority w:val="39"/>
    <w:rsid w:val="007F1F01"/>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7F1F01"/>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6B6119"/>
    <w:pPr>
      <w:spacing w:after="100"/>
      <w:ind w:left="1200"/>
    </w:pPr>
  </w:style>
  <w:style w:type="paragraph" w:styleId="TOC8">
    <w:name w:val="toc 8"/>
    <w:basedOn w:val="Normal"/>
    <w:next w:val="Normal"/>
    <w:autoRedefine/>
    <w:uiPriority w:val="99"/>
    <w:semiHidden/>
    <w:rsid w:val="006B6119"/>
    <w:pPr>
      <w:spacing w:after="100"/>
      <w:ind w:left="1400"/>
    </w:pPr>
  </w:style>
  <w:style w:type="paragraph" w:styleId="TOC9">
    <w:name w:val="toc 9"/>
    <w:basedOn w:val="Normal"/>
    <w:next w:val="Normal"/>
    <w:autoRedefine/>
    <w:uiPriority w:val="99"/>
    <w:semiHidden/>
    <w:rsid w:val="006B6119"/>
    <w:pPr>
      <w:spacing w:after="100"/>
      <w:ind w:left="1600"/>
    </w:pPr>
  </w:style>
  <w:style w:type="paragraph" w:customStyle="1" w:styleId="ImprintFooter1">
    <w:name w:val="ImprintFooter1"/>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0C6060"/>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185897"/>
    <w:pPr>
      <w:numPr>
        <w:numId w:val="15"/>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185897"/>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6B6119"/>
    <w:pPr>
      <w:numPr>
        <w:ilvl w:val="1"/>
      </w:numPr>
    </w:pPr>
  </w:style>
  <w:style w:type="paragraph" w:customStyle="1" w:styleId="ListLetter3">
    <w:name w:val="List Letter 3"/>
    <w:basedOn w:val="ListLetter2"/>
    <w:uiPriority w:val="11"/>
    <w:rsid w:val="006B6119"/>
    <w:pPr>
      <w:numPr>
        <w:ilvl w:val="2"/>
      </w:numPr>
    </w:pPr>
  </w:style>
  <w:style w:type="paragraph" w:customStyle="1" w:styleId="DocRef">
    <w:name w:val="DocRef"/>
    <w:basedOn w:val="TableText"/>
    <w:uiPriority w:val="5"/>
    <w:rsid w:val="006B6119"/>
  </w:style>
  <w:style w:type="paragraph" w:customStyle="1" w:styleId="EffectDate">
    <w:name w:val="EffectDate"/>
    <w:uiPriority w:val="5"/>
    <w:rsid w:val="006B6119"/>
    <w:pPr>
      <w:spacing w:before="40" w:after="40" w:line="240" w:lineRule="auto"/>
    </w:pPr>
    <w:rPr>
      <w:rFonts w:eastAsia="Calibri" w:cs="Times New Roman"/>
      <w:sz w:val="16"/>
      <w:szCs w:val="24"/>
    </w:rPr>
  </w:style>
  <w:style w:type="paragraph" w:customStyle="1" w:styleId="ParaNum1">
    <w:name w:val="ParaNum1"/>
    <w:basedOn w:val="BodyText"/>
    <w:rsid w:val="00E85C7E"/>
    <w:pPr>
      <w:numPr>
        <w:ilvl w:val="3"/>
        <w:numId w:val="1"/>
      </w:numPr>
    </w:pPr>
  </w:style>
  <w:style w:type="paragraph" w:customStyle="1" w:styleId="ParaNum2">
    <w:name w:val="ParaNum2"/>
    <w:basedOn w:val="ParaNum1"/>
    <w:rsid w:val="00E85C7E"/>
    <w:pPr>
      <w:numPr>
        <w:ilvl w:val="4"/>
      </w:numPr>
    </w:pPr>
  </w:style>
  <w:style w:type="paragraph" w:customStyle="1" w:styleId="ParaNum3">
    <w:name w:val="ParaNum3"/>
    <w:basedOn w:val="ParaNum2"/>
    <w:rsid w:val="00E85C7E"/>
    <w:pPr>
      <w:numPr>
        <w:ilvl w:val="5"/>
      </w:numPr>
    </w:pPr>
  </w:style>
  <w:style w:type="paragraph" w:customStyle="1" w:styleId="ParaFlw1">
    <w:name w:val="ParaFlw1"/>
    <w:basedOn w:val="Normal"/>
    <w:uiPriority w:val="5"/>
    <w:qFormat/>
    <w:rsid w:val="006B6119"/>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qFormat/>
    <w:rsid w:val="006B6119"/>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qFormat/>
    <w:rsid w:val="006B6119"/>
    <w:pPr>
      <w:spacing w:after="120" w:line="240" w:lineRule="auto"/>
      <w:ind w:left="2414"/>
      <w:jc w:val="left"/>
    </w:pPr>
    <w:rPr>
      <w:rFonts w:asciiTheme="minorHAnsi" w:eastAsiaTheme="minorHAnsi" w:hAnsiTheme="minorHAnsi" w:cstheme="minorBidi"/>
      <w:szCs w:val="22"/>
    </w:rPr>
  </w:style>
  <w:style w:type="paragraph" w:customStyle="1" w:styleId="Lista">
    <w:name w:val="List (a)"/>
    <w:basedOn w:val="Normal"/>
    <w:qFormat/>
    <w:rsid w:val="006B6119"/>
    <w:pPr>
      <w:numPr>
        <w:ilvl w:val="1"/>
        <w:numId w:val="12"/>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qFormat/>
    <w:rsid w:val="006B6119"/>
    <w:pPr>
      <w:numPr>
        <w:ilvl w:val="2"/>
        <w:numId w:val="12"/>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qFormat/>
    <w:rsid w:val="006B6119"/>
    <w:pPr>
      <w:numPr>
        <w:ilvl w:val="3"/>
        <w:numId w:val="12"/>
      </w:numPr>
      <w:spacing w:after="120" w:line="240" w:lineRule="auto"/>
      <w:jc w:val="left"/>
    </w:pPr>
    <w:rPr>
      <w:rFonts w:asciiTheme="minorHAnsi" w:eastAsiaTheme="minorHAnsi" w:hAnsiTheme="minorHAnsi" w:cstheme="minorBidi"/>
      <w:szCs w:val="22"/>
    </w:rPr>
  </w:style>
  <w:style w:type="paragraph" w:customStyle="1" w:styleId="ParaFlw0">
    <w:name w:val="ParaFlw0"/>
    <w:basedOn w:val="Normal"/>
    <w:uiPriority w:val="5"/>
    <w:qFormat/>
    <w:rsid w:val="006B6119"/>
    <w:pPr>
      <w:spacing w:after="120" w:line="240" w:lineRule="auto"/>
      <w:ind w:left="710"/>
      <w:jc w:val="left"/>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5"/>
    <w:qFormat/>
    <w:rsid w:val="006B6119"/>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qFormat/>
    <w:rsid w:val="006B6119"/>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qFormat/>
    <w:rsid w:val="006B6119"/>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ResetPara">
    <w:name w:val="ResetPara"/>
    <w:next w:val="BodyText"/>
    <w:uiPriority w:val="99"/>
    <w:qFormat/>
    <w:rsid w:val="0019250F"/>
    <w:pPr>
      <w:keepNext/>
      <w:numPr>
        <w:numId w:val="12"/>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DD729B"/>
    <w:pPr>
      <w:numPr>
        <w:ilvl w:val="1"/>
        <w:numId w:val="13"/>
      </w:numPr>
      <w:outlineLvl w:val="0"/>
    </w:pPr>
    <w:rPr>
      <w:rFonts w:asciiTheme="majorHAnsi" w:hAnsiTheme="majorHAnsi"/>
      <w:b/>
      <w:color w:val="222324" w:themeColor="text1"/>
      <w:sz w:val="24"/>
    </w:rPr>
  </w:style>
  <w:style w:type="paragraph" w:customStyle="1" w:styleId="SchedHdg2">
    <w:name w:val="SchedHdg 2"/>
    <w:next w:val="ResetPara"/>
    <w:uiPriority w:val="8"/>
    <w:qFormat/>
    <w:rsid w:val="00DD729B"/>
    <w:pPr>
      <w:numPr>
        <w:ilvl w:val="2"/>
        <w:numId w:val="13"/>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DD729B"/>
    <w:pPr>
      <w:numPr>
        <w:numId w:val="13"/>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TxtFlw0">
    <w:name w:val="TxtFlw0"/>
    <w:basedOn w:val="Normal"/>
    <w:qFormat/>
    <w:rsid w:val="006B6119"/>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qFormat/>
    <w:rsid w:val="006B6119"/>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qFormat/>
    <w:rsid w:val="006B6119"/>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qFormat/>
    <w:rsid w:val="006B6119"/>
    <w:pPr>
      <w:tabs>
        <w:tab w:val="num" w:pos="1843"/>
      </w:tabs>
      <w:spacing w:after="120" w:line="240" w:lineRule="auto"/>
      <w:ind w:left="2410" w:hanging="567"/>
      <w:jc w:val="left"/>
    </w:pPr>
    <w:rPr>
      <w:rFonts w:asciiTheme="minorHAnsi" w:eastAsiaTheme="minorHAnsi" w:hAnsiTheme="minorHAnsi" w:cstheme="minorBidi"/>
      <w:sz w:val="22"/>
      <w:szCs w:val="22"/>
    </w:rPr>
  </w:style>
  <w:style w:type="paragraph" w:customStyle="1" w:styleId="StyleFigureLeft">
    <w:name w:val="Style Figure + Left"/>
    <w:basedOn w:val="Figure"/>
    <w:rsid w:val="007F1F01"/>
    <w:pPr>
      <w:jc w:val="left"/>
    </w:pPr>
    <w:rPr>
      <w:rFonts w:eastAsia="Times New Roman"/>
      <w:szCs w:val="20"/>
    </w:rPr>
  </w:style>
  <w:style w:type="table" w:customStyle="1" w:styleId="AEMO09BOARDTablestyle">
    <w:name w:val="AEMO09 BOARD Table style"/>
    <w:basedOn w:val="TableNormal"/>
    <w:uiPriority w:val="99"/>
    <w:qFormat/>
    <w:rsid w:val="00F92FFA"/>
    <w:pPr>
      <w:spacing w:after="0" w:line="240" w:lineRule="auto"/>
    </w:pPr>
    <w:rPr>
      <w:rFonts w:ascii="Arial" w:eastAsia="Times New Roman" w:hAnsi="Arial" w:cs="Times New Roman"/>
      <w:color w:val="1E4164"/>
      <w:sz w:val="21"/>
      <w:szCs w:val="20"/>
      <w:lang w:eastAsia="en-AU"/>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tblStylePr w:type="firstRow">
      <w:rPr>
        <w:rFonts w:ascii="Arial" w:hAnsi="Arial"/>
        <w:b w:val="0"/>
        <w:i w:val="0"/>
        <w:caps/>
        <w:smallCaps w:val="0"/>
        <w:strike w:val="0"/>
        <w:dstrike w:val="0"/>
        <w:vanish w:val="0"/>
        <w:color w:val="1E4164"/>
        <w:sz w:val="21"/>
        <w:vertAlign w:val="baseline"/>
        <w14:shadow w14:blurRad="0" w14:dist="0" w14:dir="0" w14:sx="0" w14:sy="0" w14:kx="0" w14:ky="0" w14:algn="none">
          <w14:srgbClr w14:val="000000"/>
        </w14:shadow>
        <w14:textOutline w14:w="0" w14:cap="rnd" w14:cmpd="sng" w14:algn="ctr">
          <w14:noFill/>
          <w14:prstDash w14:val="solid"/>
          <w14:bevel/>
        </w14:textOutline>
      </w:rPr>
    </w:tblStylePr>
  </w:style>
  <w:style w:type="table" w:customStyle="1" w:styleId="BasicAEMOTable">
    <w:name w:val="Basic AEMO Table"/>
    <w:basedOn w:val="TableNormal"/>
    <w:uiPriority w:val="99"/>
    <w:qFormat/>
    <w:rsid w:val="00F92FFA"/>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styleId="Revision">
    <w:name w:val="Revision"/>
    <w:hidden/>
    <w:uiPriority w:val="99"/>
    <w:semiHidden/>
    <w:rsid w:val="00C424E9"/>
    <w:pPr>
      <w:spacing w:after="0" w:line="240" w:lineRule="auto"/>
    </w:pPr>
    <w:rPr>
      <w:rFonts w:ascii="Arial" w:eastAsia="Calibri" w:hAnsi="Arial" w:cs="Times New Roman"/>
      <w:sz w:val="20"/>
      <w:szCs w:val="24"/>
    </w:rPr>
  </w:style>
  <w:style w:type="paragraph" w:customStyle="1" w:styleId="StyleBoldUnderlineLeft1cmBefore3ptAfter3pt">
    <w:name w:val="Style Bold Underline Left:  1 cm Before:  3 pt After:  3 pt"/>
    <w:basedOn w:val="Normal"/>
    <w:rsid w:val="00482855"/>
    <w:pPr>
      <w:tabs>
        <w:tab w:val="left" w:leader="underscore" w:pos="397"/>
        <w:tab w:val="left" w:pos="794"/>
        <w:tab w:val="left" w:pos="1191"/>
      </w:tabs>
      <w:spacing w:before="60" w:after="60" w:line="280" w:lineRule="exact"/>
      <w:jc w:val="left"/>
    </w:pPr>
    <w:rPr>
      <w:rFonts w:eastAsia="Times New Roman"/>
      <w:b/>
      <w:bCs/>
      <w:sz w:val="22"/>
      <w:szCs w:val="20"/>
      <w:u w:val="single"/>
      <w:lang w:eastAsia="en-AU"/>
    </w:rPr>
  </w:style>
  <w:style w:type="character" w:customStyle="1" w:styleId="UnresolvedMention1">
    <w:name w:val="Unresolved Mention1"/>
    <w:basedOn w:val="DefaultParagraphFont"/>
    <w:uiPriority w:val="99"/>
    <w:semiHidden/>
    <w:unhideWhenUsed/>
    <w:rsid w:val="00A7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emo.com.au/en/consultations/industry-forums-and-working-groups/list-of-industry-forums-and-working-groups/ots-code-pan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DAY, DD/MM/YYYY</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4AF564246B364E9780885EA9FBD830" ma:contentTypeVersion="0" ma:contentTypeDescription="Create a new document." ma:contentTypeScope="" ma:versionID="20b6f78c7acc63b8be4f56ba943d855d">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MARKETS-35-2907</_dlc_DocId>
    <_dlc_DocIdUrl xmlns="a14523ce-dede-483e-883a-2d83261080bd">
      <Url>http://sharedocs/sites/markets/me/_layouts/15/DocIdRedir.aspx?ID=MARKETS-35-2907</Url>
      <Description>MARKETS-35-2907</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B9AE72-8016-42EF-AADB-894394EDAB9E}">
  <ds:schemaRefs>
    <ds:schemaRef ds:uri="http://schemas.microsoft.com/sharepoint/v3/contenttype/forms"/>
  </ds:schemaRefs>
</ds:datastoreItem>
</file>

<file path=customXml/itemProps3.xml><?xml version="1.0" encoding="utf-8"?>
<ds:datastoreItem xmlns:ds="http://schemas.openxmlformats.org/officeDocument/2006/customXml" ds:itemID="{9972029E-AEE7-412F-B6A0-A64DD1CD0107}">
  <ds:schemaRefs>
    <ds:schemaRef ds:uri="http://schemas.openxmlformats.org/officeDocument/2006/bibliography"/>
  </ds:schemaRefs>
</ds:datastoreItem>
</file>

<file path=customXml/itemProps4.xml><?xml version="1.0" encoding="utf-8"?>
<ds:datastoreItem xmlns:ds="http://schemas.openxmlformats.org/officeDocument/2006/customXml" ds:itemID="{C570B8AE-038B-4C67-8857-DBF40BD1D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5F814-550B-4B20-A4F3-1F643504F1A9}">
  <ds:schemaRefs>
    <ds:schemaRef ds:uri="http://schemas.microsoft.com/sharepoint/events"/>
  </ds:schemaRefs>
</ds:datastoreItem>
</file>

<file path=customXml/itemProps6.xml><?xml version="1.0" encoding="utf-8"?>
<ds:datastoreItem xmlns:ds="http://schemas.openxmlformats.org/officeDocument/2006/customXml" ds:itemID="{61633BED-5CCB-4E16-9F2B-A8AC0A917E8C}">
  <ds:schemaRefs>
    <ds:schemaRef ds:uri="a14523ce-dede-483e-883a-2d83261080b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OTS Code Panel - Election Procedure and Operating Manual</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 Code Panel - Election Procedure and Operating Manual</dc:title>
  <dc:creator>Eloise Taylor</dc:creator>
  <cp:lastModifiedBy>Hugh</cp:lastModifiedBy>
  <cp:revision>27</cp:revision>
  <cp:lastPrinted>2014-09-04T03:47:00Z</cp:lastPrinted>
  <dcterms:created xsi:type="dcterms:W3CDTF">2019-10-09T02:39:00Z</dcterms:created>
  <dcterms:modified xsi:type="dcterms:W3CDTF">2021-10-11T04:32:00Z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0x010100C14AF564246B364E9780885EA9FBD830</vt:lpwstr>
  </property>
  <property fmtid="{D5CDD505-2E9C-101B-9397-08002B2CF9AE}" pid="3" name="_dlc_DocIdItemGuid">
    <vt:lpwstr>a7cd89d1-76fe-4575-be80-cb3d7cdaccc6</vt:lpwstr>
  </property>
  <property fmtid="{D5CDD505-2E9C-101B-9397-08002B2CF9AE}" pid="4" name="AEMODocumentType">
    <vt:lpwstr>1;#Operational Record|859762f2-4462-42eb-9744-c955c7e2c540</vt:lpwstr>
  </property>
  <property fmtid="{D5CDD505-2E9C-101B-9397-08002B2CF9AE}" pid="5" name="AEMOKeywords0">
    <vt:lpwstr/>
  </property>
  <property fmtid="{D5CDD505-2E9C-101B-9397-08002B2CF9AE}" pid="6" name="Order">
    <vt:r8>17300</vt:r8>
  </property>
  <property fmtid="{D5CDD505-2E9C-101B-9397-08002B2CF9AE}" pid="7" name="AEMOKeywords">
    <vt:lpwstr/>
  </property>
</Properties>
</file>