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CE9E4" w14:textId="77777777" w:rsidR="004C7876" w:rsidRDefault="004C7876">
      <w:pPr>
        <w:widowControl w:val="0"/>
        <w:autoSpaceDE w:val="0"/>
        <w:autoSpaceDN w:val="0"/>
        <w:adjustRightInd w:val="0"/>
        <w:spacing w:line="259" w:lineRule="atLeast"/>
        <w:rPr>
          <w:rFonts w:ascii="Arial" w:hAnsi="Arial" w:cs="Arial"/>
          <w:sz w:val="20"/>
          <w:szCs w:val="20"/>
          <w:lang w:val="en"/>
        </w:rPr>
      </w:pPr>
    </w:p>
    <w:p w14:paraId="33CDADF4" w14:textId="5214EFEA" w:rsidR="000B6B72" w:rsidRDefault="000B6B72" w:rsidP="001A1349">
      <w:pPr>
        <w:keepNext/>
        <w:keepLines/>
        <w:widowControl w:val="0"/>
        <w:tabs>
          <w:tab w:val="left" w:pos="709"/>
        </w:tabs>
        <w:autoSpaceDE w:val="0"/>
        <w:autoSpaceDN w:val="0"/>
        <w:adjustRightInd w:val="0"/>
        <w:spacing w:before="360" w:after="120" w:line="240" w:lineRule="auto"/>
        <w:ind w:left="-142"/>
        <w:jc w:val="center"/>
        <w:rPr>
          <w:rFonts w:ascii="Century Gothic" w:hAnsi="Century Gothic" w:cs="Century Gothic"/>
          <w:b/>
          <w:bCs/>
          <w:caps/>
          <w:sz w:val="24"/>
          <w:szCs w:val="24"/>
          <w:lang w:val="en"/>
        </w:rPr>
      </w:pPr>
      <w:r>
        <w:rPr>
          <w:rFonts w:ascii="Century Gothic" w:hAnsi="Century Gothic" w:cs="Century Gothic"/>
          <w:b/>
          <w:bCs/>
          <w:caps/>
          <w:sz w:val="24"/>
          <w:szCs w:val="24"/>
          <w:lang w:val="en"/>
        </w:rPr>
        <w:t xml:space="preserve">Attachment A – </w:t>
      </w:r>
      <w:r w:rsidR="00676773" w:rsidRPr="00676773">
        <w:rPr>
          <w:rFonts w:ascii="Century Gothic" w:hAnsi="Century Gothic" w:cs="Century Gothic"/>
          <w:b/>
          <w:bCs/>
          <w:caps/>
          <w:sz w:val="24"/>
          <w:szCs w:val="24"/>
          <w:lang w:val="en"/>
        </w:rPr>
        <w:t xml:space="preserve">IIR RESPONSE TEMPLATE </w:t>
      </w:r>
      <w:r w:rsidR="00676773">
        <w:rPr>
          <w:rFonts w:ascii="Century Gothic" w:hAnsi="Century Gothic" w:cs="Century Gothic"/>
          <w:b/>
          <w:bCs/>
          <w:caps/>
          <w:sz w:val="24"/>
          <w:szCs w:val="24"/>
          <w:lang w:val="en"/>
        </w:rPr>
        <w:t xml:space="preserve">AND BACKGOUD </w:t>
      </w:r>
      <w:r>
        <w:rPr>
          <w:rFonts w:ascii="Century Gothic" w:hAnsi="Century Gothic" w:cs="Century Gothic"/>
          <w:b/>
          <w:bCs/>
          <w:caps/>
          <w:sz w:val="24"/>
          <w:szCs w:val="24"/>
          <w:lang w:val="en"/>
        </w:rPr>
        <w:t xml:space="preserve">information INCLUDING </w:t>
      </w:r>
      <w:r w:rsidR="00CE5107" w:rsidRPr="00CE5107">
        <w:rPr>
          <w:rFonts w:ascii="Century Gothic" w:hAnsi="Century Gothic" w:cs="Century Gothic"/>
          <w:b/>
          <w:bCs/>
          <w:caps/>
          <w:sz w:val="24"/>
          <w:szCs w:val="24"/>
          <w:lang w:val="en"/>
        </w:rPr>
        <w:t xml:space="preserve">GMI AND PPC </w:t>
      </w:r>
      <w:r w:rsidRPr="000B6B72">
        <w:rPr>
          <w:rFonts w:ascii="Century Gothic" w:hAnsi="Century Gothic" w:cs="Century Gothic"/>
          <w:b/>
          <w:bCs/>
          <w:caps/>
          <w:sz w:val="24"/>
          <w:szCs w:val="24"/>
          <w:lang w:val="en"/>
        </w:rPr>
        <w:t>CONSOLIDATED FEEDBACK FROM</w:t>
      </w:r>
      <w:r w:rsidR="00CE5107">
        <w:rPr>
          <w:rFonts w:ascii="Century Gothic" w:hAnsi="Century Gothic" w:cs="Century Gothic"/>
          <w:b/>
          <w:bCs/>
          <w:caps/>
          <w:sz w:val="24"/>
          <w:szCs w:val="24"/>
          <w:lang w:val="en"/>
        </w:rPr>
        <w:t xml:space="preserve"> PARTICIPANTS</w:t>
      </w:r>
      <w:r>
        <w:rPr>
          <w:rFonts w:ascii="Century Gothic" w:hAnsi="Century Gothic" w:cs="Century Gothic"/>
          <w:b/>
          <w:bCs/>
          <w:caps/>
          <w:sz w:val="24"/>
          <w:szCs w:val="24"/>
          <w:lang w:val="en"/>
        </w:rPr>
        <w:t>.</w:t>
      </w:r>
    </w:p>
    <w:p w14:paraId="57AE9314" w14:textId="3830D895" w:rsidR="001A1349" w:rsidRDefault="001A1349" w:rsidP="001A1349">
      <w:pPr>
        <w:widowControl w:val="0"/>
        <w:tabs>
          <w:tab w:val="left" w:pos="0"/>
        </w:tabs>
        <w:autoSpaceDE w:val="0"/>
        <w:autoSpaceDN w:val="0"/>
        <w:adjustRightInd w:val="0"/>
        <w:spacing w:after="240" w:line="240" w:lineRule="auto"/>
        <w:rPr>
          <w:rFonts w:ascii="Segoe UI Light" w:hAnsi="Segoe UI Light" w:cs="Segoe UI Light"/>
          <w:b/>
          <w:bCs/>
          <w:sz w:val="28"/>
          <w:szCs w:val="28"/>
          <w:lang w:val="en"/>
        </w:rPr>
      </w:pPr>
      <w:r>
        <w:rPr>
          <w:rFonts w:ascii="Segoe UI Light" w:hAnsi="Segoe UI Light" w:cs="Segoe UI Light"/>
          <w:sz w:val="24"/>
          <w:szCs w:val="24"/>
          <w:u w:val="single"/>
          <w:lang w:val="en"/>
        </w:rPr>
        <w:t xml:space="preserve">Responses to be emailed to </w:t>
      </w:r>
      <w:hyperlink r:id="rId13" w:history="1">
        <w:r>
          <w:rPr>
            <w:rFonts w:ascii="Segoe UI Light" w:hAnsi="Segoe UI Light" w:cs="Segoe UI Light"/>
            <w:color w:val="0000FF"/>
            <w:sz w:val="24"/>
            <w:szCs w:val="24"/>
            <w:u w:val="single"/>
            <w:lang w:val="en"/>
          </w:rPr>
          <w:t>grcf@aemo.com.au</w:t>
        </w:r>
      </w:hyperlink>
      <w:r>
        <w:rPr>
          <w:rFonts w:ascii="Segoe UI Light" w:hAnsi="Segoe UI Light" w:cs="Segoe UI Light"/>
          <w:sz w:val="24"/>
          <w:szCs w:val="24"/>
          <w:u w:val="single"/>
          <w:lang w:val="en"/>
        </w:rPr>
        <w:t xml:space="preserve"> </w:t>
      </w:r>
      <w:r>
        <w:rPr>
          <w:rFonts w:ascii="Segoe UI Light" w:hAnsi="Segoe UI Light" w:cs="Segoe UI Light"/>
          <w:b/>
          <w:bCs/>
          <w:sz w:val="24"/>
          <w:szCs w:val="24"/>
          <w:u w:val="single"/>
          <w:lang w:val="en"/>
        </w:rPr>
        <w:t>by 16 March 2021</w:t>
      </w:r>
      <w:r>
        <w:rPr>
          <w:rFonts w:ascii="Segoe UI Light" w:hAnsi="Segoe UI Light" w:cs="Segoe UI Light"/>
          <w:sz w:val="24"/>
          <w:szCs w:val="24"/>
          <w:u w:val="single"/>
          <w:lang w:val="en"/>
        </w:rPr>
        <w:t>.</w:t>
      </w:r>
      <w:r>
        <w:rPr>
          <w:rFonts w:ascii="Segoe UI Light" w:hAnsi="Segoe UI Light" w:cs="Segoe UI Light"/>
          <w:b/>
          <w:bCs/>
          <w:sz w:val="24"/>
          <w:szCs w:val="24"/>
          <w:u w:val="single"/>
          <w:lang w:val="en"/>
        </w:rPr>
        <w:t xml:space="preserve"> </w:t>
      </w:r>
    </w:p>
    <w:p w14:paraId="41F804F3" w14:textId="09F1F1FA" w:rsidR="001A1349" w:rsidRPr="001A1349" w:rsidRDefault="001A1349" w:rsidP="001A1349">
      <w:pPr>
        <w:widowControl w:val="0"/>
        <w:tabs>
          <w:tab w:val="left" w:pos="0"/>
        </w:tabs>
        <w:autoSpaceDE w:val="0"/>
        <w:autoSpaceDN w:val="0"/>
        <w:adjustRightInd w:val="0"/>
        <w:spacing w:after="240" w:line="240" w:lineRule="auto"/>
        <w:ind w:left="-993" w:firstLine="284"/>
        <w:rPr>
          <w:rFonts w:ascii="Segoe UI Light" w:hAnsi="Segoe UI Light" w:cs="Segoe UI Light"/>
          <w:i/>
          <w:iCs/>
          <w:sz w:val="24"/>
          <w:szCs w:val="24"/>
          <w:lang w:val="en"/>
        </w:rPr>
      </w:pPr>
      <w:r w:rsidRPr="001A1349">
        <w:rPr>
          <w:rFonts w:ascii="Segoe UI Light" w:hAnsi="Segoe UI Light" w:cs="Segoe UI Light"/>
          <w:sz w:val="24"/>
          <w:szCs w:val="24"/>
          <w:lang w:val="en"/>
        </w:rPr>
        <w:t xml:space="preserve">Review comments submitted by: </w:t>
      </w:r>
      <w:r w:rsidRPr="001A1349">
        <w:rPr>
          <w:rFonts w:ascii="Segoe UI Light" w:hAnsi="Segoe UI Light" w:cs="Segoe UI Light"/>
          <w:i/>
          <w:iCs/>
          <w:sz w:val="24"/>
          <w:szCs w:val="24"/>
          <w:highlight w:val="yellow"/>
          <w:lang w:val="en"/>
        </w:rPr>
        <w:t>&lt;insert company&gt;</w:t>
      </w:r>
      <w:r>
        <w:rPr>
          <w:rFonts w:ascii="Segoe UI Light" w:hAnsi="Segoe UI Light" w:cs="Segoe UI Light"/>
          <w:i/>
          <w:iCs/>
          <w:sz w:val="24"/>
          <w:szCs w:val="24"/>
          <w:lang w:val="en"/>
        </w:rPr>
        <w:t xml:space="preserve">                             </w:t>
      </w:r>
      <w:r w:rsidRPr="001A1349">
        <w:rPr>
          <w:rFonts w:ascii="Segoe UI Light" w:hAnsi="Segoe UI Light" w:cs="Segoe UI Light"/>
          <w:sz w:val="24"/>
          <w:szCs w:val="24"/>
          <w:lang w:val="en"/>
        </w:rPr>
        <w:t xml:space="preserve">Date: </w:t>
      </w:r>
      <w:r w:rsidRPr="001A1349">
        <w:rPr>
          <w:rFonts w:ascii="Segoe UI Light" w:hAnsi="Segoe UI Light" w:cs="Segoe UI Light"/>
          <w:i/>
          <w:iCs/>
          <w:sz w:val="24"/>
          <w:szCs w:val="24"/>
          <w:highlight w:val="yellow"/>
          <w:lang w:val="en"/>
        </w:rPr>
        <w:t>&lt;insert date&gt;</w:t>
      </w:r>
    </w:p>
    <w:p w14:paraId="62E2A3A9" w14:textId="77777777" w:rsidR="001A1349" w:rsidRPr="001A1349" w:rsidRDefault="001A1349" w:rsidP="001A1349">
      <w:pPr>
        <w:widowControl w:val="0"/>
        <w:tabs>
          <w:tab w:val="left" w:pos="0"/>
        </w:tabs>
        <w:autoSpaceDE w:val="0"/>
        <w:autoSpaceDN w:val="0"/>
        <w:adjustRightInd w:val="0"/>
        <w:spacing w:after="240" w:line="240" w:lineRule="auto"/>
        <w:ind w:left="-993" w:firstLine="284"/>
        <w:rPr>
          <w:rFonts w:ascii="Segoe UI Light" w:hAnsi="Segoe UI Light" w:cs="Segoe UI Light"/>
          <w:i/>
          <w:iCs/>
          <w:sz w:val="24"/>
          <w:szCs w:val="24"/>
          <w:lang w:val="en"/>
        </w:rPr>
      </w:pPr>
      <w:r w:rsidRPr="001A1349">
        <w:rPr>
          <w:rFonts w:ascii="Segoe UI Light" w:hAnsi="Segoe UI Light" w:cs="Segoe UI Light"/>
          <w:sz w:val="24"/>
          <w:szCs w:val="24"/>
          <w:lang w:val="en"/>
        </w:rPr>
        <w:t xml:space="preserve">Contact Person: </w:t>
      </w:r>
      <w:r w:rsidRPr="001A1349">
        <w:rPr>
          <w:rFonts w:ascii="Segoe UI Light" w:hAnsi="Segoe UI Light" w:cs="Segoe UI Light"/>
          <w:sz w:val="24"/>
          <w:szCs w:val="24"/>
          <w:highlight w:val="yellow"/>
          <w:lang w:val="en"/>
        </w:rPr>
        <w:t>&lt;insert contact person&gt;</w:t>
      </w:r>
    </w:p>
    <w:p w14:paraId="2BAD6BE1" w14:textId="6BD3CE0C" w:rsidR="001A1349" w:rsidRPr="00E67401" w:rsidRDefault="001A1349" w:rsidP="001A1349">
      <w:pPr>
        <w:widowControl w:val="0"/>
        <w:tabs>
          <w:tab w:val="left" w:pos="0"/>
        </w:tabs>
        <w:autoSpaceDE w:val="0"/>
        <w:autoSpaceDN w:val="0"/>
        <w:adjustRightInd w:val="0"/>
        <w:spacing w:after="240" w:line="240" w:lineRule="auto"/>
        <w:ind w:left="-993" w:firstLine="284"/>
        <w:rPr>
          <w:rFonts w:ascii="Segoe UI Light" w:hAnsi="Segoe UI Light" w:cs="Segoe UI Light"/>
          <w:b/>
          <w:bCs/>
          <w:sz w:val="24"/>
          <w:szCs w:val="24"/>
          <w:lang w:val="en"/>
        </w:rPr>
      </w:pPr>
      <w:r w:rsidRPr="00E67401">
        <w:rPr>
          <w:rFonts w:ascii="Segoe UI Light" w:hAnsi="Segoe UI Light" w:cs="Segoe UI Light"/>
          <w:b/>
          <w:bCs/>
          <w:sz w:val="24"/>
          <w:szCs w:val="24"/>
          <w:lang w:val="en"/>
        </w:rPr>
        <w:t xml:space="preserve">Please complete part A. Parts B and C </w:t>
      </w:r>
      <w:r w:rsidR="00CE5107">
        <w:rPr>
          <w:rFonts w:ascii="Segoe UI Light" w:hAnsi="Segoe UI Light" w:cs="Segoe UI Light"/>
          <w:b/>
          <w:bCs/>
          <w:sz w:val="24"/>
          <w:szCs w:val="24"/>
          <w:lang w:val="en"/>
        </w:rPr>
        <w:t xml:space="preserve">are </w:t>
      </w:r>
      <w:r w:rsidRPr="00E67401">
        <w:rPr>
          <w:rFonts w:ascii="Segoe UI Light" w:hAnsi="Segoe UI Light" w:cs="Segoe UI Light"/>
          <w:b/>
          <w:bCs/>
          <w:sz w:val="24"/>
          <w:szCs w:val="24"/>
          <w:lang w:val="en"/>
        </w:rPr>
        <w:t>optional.</w:t>
      </w:r>
    </w:p>
    <w:p w14:paraId="37105647" w14:textId="77777777" w:rsidR="001A1349" w:rsidRPr="00E67401" w:rsidRDefault="001A1349" w:rsidP="001A1349">
      <w:pPr>
        <w:widowControl w:val="0"/>
        <w:tabs>
          <w:tab w:val="left" w:pos="0"/>
        </w:tabs>
        <w:autoSpaceDE w:val="0"/>
        <w:autoSpaceDN w:val="0"/>
        <w:adjustRightInd w:val="0"/>
        <w:spacing w:after="240" w:line="240" w:lineRule="auto"/>
        <w:ind w:left="-993" w:firstLine="284"/>
        <w:rPr>
          <w:rFonts w:ascii="Segoe UI Light" w:hAnsi="Segoe UI Light" w:cs="Segoe UI Light"/>
          <w:b/>
          <w:bCs/>
          <w:sz w:val="24"/>
          <w:szCs w:val="24"/>
          <w:lang w:val="en"/>
        </w:rPr>
      </w:pPr>
      <w:r w:rsidRPr="00E67401">
        <w:rPr>
          <w:rFonts w:ascii="Segoe UI Light" w:hAnsi="Segoe UI Light" w:cs="Segoe UI Light"/>
          <w:b/>
          <w:bCs/>
          <w:sz w:val="24"/>
          <w:szCs w:val="24"/>
          <w:lang w:val="en"/>
        </w:rPr>
        <w:t>Part A - General Comments on the Proposed Procedure Change</w:t>
      </w:r>
    </w:p>
    <w:tbl>
      <w:tblPr>
        <w:tblStyle w:val="TableGrid1"/>
        <w:tblW w:w="0" w:type="auto"/>
        <w:tblInd w:w="-455" w:type="dxa"/>
        <w:tblLook w:val="04A0" w:firstRow="1" w:lastRow="0" w:firstColumn="1" w:lastColumn="0" w:noHBand="0" w:noVBand="1"/>
      </w:tblPr>
      <w:tblGrid>
        <w:gridCol w:w="4107"/>
        <w:gridCol w:w="5698"/>
      </w:tblGrid>
      <w:tr w:rsidR="001A1349" w:rsidRPr="001A1349" w14:paraId="7C1D1CBA" w14:textId="77777777" w:rsidTr="001A1349">
        <w:tc>
          <w:tcPr>
            <w:tcW w:w="5524" w:type="dxa"/>
            <w:shd w:val="clear" w:color="auto" w:fill="660066"/>
          </w:tcPr>
          <w:p w14:paraId="71365B79" w14:textId="77777777" w:rsidR="001A1349" w:rsidRPr="001A1349" w:rsidRDefault="001A1349" w:rsidP="001A1349">
            <w:pPr>
              <w:spacing w:before="120" w:after="120" w:line="240" w:lineRule="auto"/>
              <w:jc w:val="center"/>
              <w:rPr>
                <w:rFonts w:ascii="Segoe UI Light" w:hAnsi="Segoe UI Light"/>
                <w:b/>
                <w:color w:val="FFFFFF"/>
                <w:sz w:val="24"/>
                <w:szCs w:val="24"/>
                <w:lang w:val="en-US"/>
              </w:rPr>
            </w:pPr>
            <w:bookmarkStart w:id="0" w:name="_Hlk38463573"/>
            <w:r w:rsidRPr="001A1349">
              <w:rPr>
                <w:rFonts w:ascii="Segoe UI Light" w:hAnsi="Segoe UI Light"/>
                <w:b/>
                <w:color w:val="FFFFFF"/>
                <w:sz w:val="24"/>
                <w:szCs w:val="24"/>
                <w:lang w:val="en-US"/>
              </w:rPr>
              <w:t>Topic</w:t>
            </w:r>
          </w:p>
        </w:tc>
        <w:tc>
          <w:tcPr>
            <w:tcW w:w="8424" w:type="dxa"/>
            <w:shd w:val="clear" w:color="auto" w:fill="660066"/>
          </w:tcPr>
          <w:p w14:paraId="4D60229F" w14:textId="77777777" w:rsidR="001A1349" w:rsidRPr="001A1349" w:rsidRDefault="001A1349" w:rsidP="001A1349">
            <w:pPr>
              <w:spacing w:before="120" w:after="120" w:line="240" w:lineRule="auto"/>
              <w:jc w:val="center"/>
              <w:rPr>
                <w:rFonts w:ascii="Segoe UI Light" w:hAnsi="Segoe UI Light"/>
                <w:b/>
                <w:color w:val="FFFFFF"/>
                <w:sz w:val="24"/>
                <w:szCs w:val="24"/>
                <w:lang w:val="en-US"/>
              </w:rPr>
            </w:pPr>
            <w:r w:rsidRPr="001A1349">
              <w:rPr>
                <w:rFonts w:ascii="Segoe UI Light" w:hAnsi="Segoe UI Light"/>
                <w:b/>
                <w:color w:val="FFFFFF"/>
                <w:sz w:val="24"/>
                <w:szCs w:val="24"/>
                <w:lang w:val="en-US"/>
              </w:rPr>
              <w:t>Please Provide Response Here</w:t>
            </w:r>
          </w:p>
        </w:tc>
      </w:tr>
      <w:tr w:rsidR="001A1349" w:rsidRPr="001A1349" w14:paraId="23EECF5B" w14:textId="77777777" w:rsidTr="001A1349">
        <w:tc>
          <w:tcPr>
            <w:tcW w:w="5524" w:type="dxa"/>
          </w:tcPr>
          <w:p w14:paraId="03E40C27" w14:textId="77777777" w:rsidR="001A1349" w:rsidRPr="001A1349" w:rsidRDefault="001A1349" w:rsidP="001A1349">
            <w:pPr>
              <w:spacing w:after="0" w:line="240" w:lineRule="auto"/>
              <w:rPr>
                <w:rFonts w:ascii="Segoe UI Light" w:hAnsi="Segoe UI Light"/>
                <w:szCs w:val="20"/>
                <w:lang w:val="en-US"/>
              </w:rPr>
            </w:pPr>
            <w:r w:rsidRPr="001A1349">
              <w:rPr>
                <w:rFonts w:ascii="Segoe UI Light" w:hAnsi="Segoe UI Light"/>
                <w:szCs w:val="20"/>
                <w:lang w:val="en-US"/>
              </w:rPr>
              <w:t xml:space="preserve">Sections 1 to 8 of the IIR sets out </w:t>
            </w:r>
            <w:r w:rsidRPr="001A1349">
              <w:rPr>
                <w:rFonts w:ascii="Segoe UI Light" w:hAnsi="Segoe UI Light"/>
                <w:i/>
                <w:szCs w:val="20"/>
                <w:u w:val="single"/>
                <w:lang w:val="en-US"/>
              </w:rPr>
              <w:t>AEMOs critical examination of the proposal.</w:t>
            </w:r>
          </w:p>
          <w:p w14:paraId="5EB2DBF4" w14:textId="77777777" w:rsidR="001A1349" w:rsidRPr="001A1349" w:rsidRDefault="001A1349" w:rsidP="001A1349">
            <w:pPr>
              <w:spacing w:after="0" w:line="240" w:lineRule="auto"/>
              <w:rPr>
                <w:rFonts w:ascii="Segoe UI Light" w:hAnsi="Segoe UI Light"/>
                <w:szCs w:val="20"/>
                <w:lang w:val="en-US"/>
              </w:rPr>
            </w:pPr>
          </w:p>
          <w:p w14:paraId="0EAD0ACB" w14:textId="77777777" w:rsidR="001A1349" w:rsidRPr="001A1349" w:rsidRDefault="001A1349" w:rsidP="001A1349">
            <w:pPr>
              <w:spacing w:after="0" w:line="240" w:lineRule="auto"/>
              <w:rPr>
                <w:rFonts w:ascii="Segoe UI Light" w:hAnsi="Segoe UI Light"/>
                <w:szCs w:val="20"/>
                <w:lang w:val="en-US"/>
              </w:rPr>
            </w:pPr>
            <w:r w:rsidRPr="001A1349">
              <w:rPr>
                <w:rFonts w:ascii="Segoe UI Light" w:hAnsi="Segoe UI Light"/>
                <w:szCs w:val="20"/>
                <w:lang w:val="en-US"/>
              </w:rPr>
              <w:t xml:space="preserve">Does your </w:t>
            </w:r>
            <w:proofErr w:type="spellStart"/>
            <w:r w:rsidRPr="001A1349">
              <w:rPr>
                <w:rFonts w:ascii="Segoe UI Light" w:hAnsi="Segoe UI Light"/>
                <w:szCs w:val="20"/>
                <w:lang w:val="en-US"/>
              </w:rPr>
              <w:t>organisation</w:t>
            </w:r>
            <w:proofErr w:type="spellEnd"/>
            <w:r w:rsidRPr="001A1349">
              <w:rPr>
                <w:rFonts w:ascii="Segoe UI Light" w:hAnsi="Segoe UI Light"/>
                <w:szCs w:val="20"/>
                <w:lang w:val="en-US"/>
              </w:rPr>
              <w:t xml:space="preserve"> supports AEMO’s examination of the proposal? </w:t>
            </w:r>
          </w:p>
          <w:p w14:paraId="1F83B77C" w14:textId="77777777" w:rsidR="001A1349" w:rsidRPr="001A1349" w:rsidRDefault="001A1349" w:rsidP="001A1349">
            <w:pPr>
              <w:spacing w:after="0" w:line="240" w:lineRule="auto"/>
              <w:rPr>
                <w:rFonts w:ascii="Segoe UI Light" w:hAnsi="Segoe UI Light"/>
                <w:szCs w:val="20"/>
                <w:lang w:val="en-US"/>
              </w:rPr>
            </w:pPr>
          </w:p>
          <w:p w14:paraId="1B22CA32" w14:textId="77777777" w:rsidR="001A1349" w:rsidRPr="001A1349" w:rsidRDefault="001A1349" w:rsidP="001A1349">
            <w:pPr>
              <w:spacing w:after="0" w:line="240" w:lineRule="auto"/>
              <w:rPr>
                <w:rFonts w:ascii="Segoe UI Light" w:hAnsi="Segoe UI Light"/>
                <w:szCs w:val="20"/>
                <w:lang w:val="en-US"/>
              </w:rPr>
            </w:pPr>
            <w:r w:rsidRPr="001A1349">
              <w:rPr>
                <w:rFonts w:ascii="Segoe UI Light" w:hAnsi="Segoe UI Light"/>
                <w:szCs w:val="20"/>
                <w:lang w:val="en-US"/>
              </w:rPr>
              <w:t xml:space="preserve">If no, please specify areas in which your </w:t>
            </w:r>
            <w:proofErr w:type="spellStart"/>
            <w:r w:rsidRPr="001A1349">
              <w:rPr>
                <w:rFonts w:ascii="Segoe UI Light" w:hAnsi="Segoe UI Light"/>
                <w:szCs w:val="20"/>
                <w:lang w:val="en-US"/>
              </w:rPr>
              <w:t>organisation</w:t>
            </w:r>
            <w:proofErr w:type="spellEnd"/>
            <w:r w:rsidRPr="001A1349">
              <w:rPr>
                <w:rFonts w:ascii="Segoe UI Light" w:hAnsi="Segoe UI Light"/>
                <w:szCs w:val="20"/>
                <w:lang w:val="en-US"/>
              </w:rPr>
              <w:t xml:space="preserve"> disputes AEMO examination proposal and include information that supports your </w:t>
            </w:r>
            <w:proofErr w:type="spellStart"/>
            <w:r w:rsidRPr="001A1349">
              <w:rPr>
                <w:rFonts w:ascii="Segoe UI Light" w:hAnsi="Segoe UI Light"/>
                <w:szCs w:val="20"/>
                <w:lang w:val="en-US"/>
              </w:rPr>
              <w:t>organisation</w:t>
            </w:r>
            <w:proofErr w:type="spellEnd"/>
            <w:r w:rsidRPr="001A1349">
              <w:rPr>
                <w:rFonts w:ascii="Segoe UI Light" w:hAnsi="Segoe UI Light"/>
                <w:szCs w:val="20"/>
                <w:lang w:val="en-US"/>
              </w:rPr>
              <w:t xml:space="preserve"> rational why you do not support AEMO examination.     </w:t>
            </w:r>
          </w:p>
        </w:tc>
        <w:tc>
          <w:tcPr>
            <w:tcW w:w="8424" w:type="dxa"/>
          </w:tcPr>
          <w:p w14:paraId="20B391D8" w14:textId="77777777" w:rsidR="001A1349" w:rsidRPr="001A1349" w:rsidRDefault="001A1349" w:rsidP="001A1349">
            <w:pPr>
              <w:spacing w:after="0" w:line="240" w:lineRule="auto"/>
              <w:rPr>
                <w:rFonts w:ascii="Segoe UI Light" w:hAnsi="Segoe UI Light"/>
                <w:szCs w:val="20"/>
                <w:lang w:val="en-US"/>
              </w:rPr>
            </w:pPr>
          </w:p>
        </w:tc>
      </w:tr>
      <w:tr w:rsidR="001A1349" w:rsidRPr="001A1349" w14:paraId="1F93AF8E" w14:textId="77777777" w:rsidTr="001A1349">
        <w:tc>
          <w:tcPr>
            <w:tcW w:w="5524" w:type="dxa"/>
          </w:tcPr>
          <w:p w14:paraId="1B959F44" w14:textId="77777777" w:rsidR="001A1349" w:rsidRPr="001A1349" w:rsidRDefault="001A1349" w:rsidP="001A1349">
            <w:pPr>
              <w:spacing w:after="0" w:line="240" w:lineRule="auto"/>
              <w:rPr>
                <w:rFonts w:ascii="Segoe UI Light" w:hAnsi="Segoe UI Light"/>
                <w:szCs w:val="20"/>
                <w:lang w:val="en-US"/>
              </w:rPr>
            </w:pPr>
            <w:r w:rsidRPr="001A1349">
              <w:rPr>
                <w:rFonts w:ascii="Segoe UI Light" w:hAnsi="Segoe UI Light"/>
                <w:szCs w:val="20"/>
                <w:lang w:val="en-US"/>
              </w:rPr>
              <w:t xml:space="preserve">Section 9 and 10 of the IIR set out </w:t>
            </w:r>
            <w:r w:rsidRPr="001A1349">
              <w:rPr>
                <w:rFonts w:ascii="Segoe UI Light" w:hAnsi="Segoe UI Light"/>
                <w:i/>
                <w:szCs w:val="20"/>
                <w:u w:val="single"/>
                <w:lang w:val="en-US"/>
              </w:rPr>
              <w:t>AEMOs recommendation and timeframes</w:t>
            </w:r>
            <w:r w:rsidRPr="001A1349">
              <w:rPr>
                <w:rFonts w:ascii="Segoe UI Light" w:hAnsi="Segoe UI Light"/>
                <w:szCs w:val="20"/>
                <w:lang w:val="en-US"/>
              </w:rPr>
              <w:t xml:space="preserve">. </w:t>
            </w:r>
          </w:p>
          <w:p w14:paraId="560BB8F0" w14:textId="77777777" w:rsidR="001A1349" w:rsidRPr="001A1349" w:rsidRDefault="001A1349" w:rsidP="001A1349">
            <w:pPr>
              <w:spacing w:after="0" w:line="240" w:lineRule="auto"/>
              <w:rPr>
                <w:rFonts w:ascii="Segoe UI Light" w:hAnsi="Segoe UI Light"/>
                <w:szCs w:val="20"/>
                <w:lang w:val="en-US"/>
              </w:rPr>
            </w:pPr>
          </w:p>
          <w:p w14:paraId="1AC2A2BC" w14:textId="77777777" w:rsidR="001A1349" w:rsidRPr="001A1349" w:rsidRDefault="001A1349" w:rsidP="001A1349">
            <w:pPr>
              <w:spacing w:after="0" w:line="240" w:lineRule="auto"/>
              <w:rPr>
                <w:rFonts w:ascii="Segoe UI Light" w:hAnsi="Segoe UI Light"/>
                <w:szCs w:val="20"/>
                <w:lang w:val="en-US"/>
              </w:rPr>
            </w:pPr>
            <w:r w:rsidRPr="001A1349">
              <w:rPr>
                <w:rFonts w:ascii="Segoe UI Light" w:hAnsi="Segoe UI Light"/>
                <w:szCs w:val="20"/>
                <w:lang w:val="en-US"/>
              </w:rPr>
              <w:t xml:space="preserve">Does your </w:t>
            </w:r>
            <w:proofErr w:type="spellStart"/>
            <w:r w:rsidRPr="001A1349">
              <w:rPr>
                <w:rFonts w:ascii="Segoe UI Light" w:hAnsi="Segoe UI Light"/>
                <w:szCs w:val="20"/>
                <w:lang w:val="en-US"/>
              </w:rPr>
              <w:t>organisation</w:t>
            </w:r>
            <w:proofErr w:type="spellEnd"/>
            <w:r w:rsidRPr="001A1349">
              <w:rPr>
                <w:rFonts w:ascii="Segoe UI Light" w:hAnsi="Segoe UI Light"/>
                <w:szCs w:val="20"/>
                <w:lang w:val="en-US"/>
              </w:rPr>
              <w:t xml:space="preserve"> supports AEMO position to recommend the procedures changes and the timeline for those procedures change to take effective?</w:t>
            </w:r>
          </w:p>
        </w:tc>
        <w:tc>
          <w:tcPr>
            <w:tcW w:w="8424" w:type="dxa"/>
          </w:tcPr>
          <w:p w14:paraId="37E9CE14" w14:textId="77777777" w:rsidR="001A1349" w:rsidRPr="001A1349" w:rsidRDefault="001A1349" w:rsidP="001A1349">
            <w:pPr>
              <w:spacing w:after="0" w:line="240" w:lineRule="auto"/>
              <w:rPr>
                <w:rFonts w:ascii="Segoe UI Light" w:hAnsi="Segoe UI Light"/>
                <w:szCs w:val="20"/>
                <w:lang w:val="en-US"/>
              </w:rPr>
            </w:pPr>
          </w:p>
        </w:tc>
      </w:tr>
      <w:bookmarkEnd w:id="0"/>
    </w:tbl>
    <w:p w14:paraId="1D16ACDA" w14:textId="396ED89A" w:rsidR="00E67401" w:rsidRDefault="00E67401" w:rsidP="001A1349">
      <w:pPr>
        <w:widowControl w:val="0"/>
        <w:tabs>
          <w:tab w:val="left" w:pos="0"/>
        </w:tabs>
        <w:autoSpaceDE w:val="0"/>
        <w:autoSpaceDN w:val="0"/>
        <w:adjustRightInd w:val="0"/>
        <w:spacing w:after="240" w:line="240" w:lineRule="auto"/>
        <w:ind w:left="-993" w:firstLine="284"/>
        <w:rPr>
          <w:rFonts w:ascii="Segoe UI Light" w:hAnsi="Segoe UI Light" w:cs="Segoe UI Light"/>
          <w:sz w:val="24"/>
          <w:szCs w:val="24"/>
          <w:lang w:val="en"/>
        </w:rPr>
      </w:pPr>
    </w:p>
    <w:p w14:paraId="6C7852D3" w14:textId="77777777" w:rsidR="00E67401" w:rsidRDefault="00E67401">
      <w:pPr>
        <w:spacing w:after="0" w:line="240" w:lineRule="auto"/>
        <w:rPr>
          <w:rFonts w:ascii="Segoe UI Light" w:hAnsi="Segoe UI Light" w:cs="Segoe UI Light"/>
          <w:sz w:val="24"/>
          <w:szCs w:val="24"/>
          <w:lang w:val="en"/>
        </w:rPr>
      </w:pPr>
      <w:r>
        <w:rPr>
          <w:rFonts w:ascii="Segoe UI Light" w:hAnsi="Segoe UI Light" w:cs="Segoe UI Light"/>
          <w:sz w:val="24"/>
          <w:szCs w:val="24"/>
          <w:lang w:val="en"/>
        </w:rPr>
        <w:br w:type="page"/>
      </w:r>
    </w:p>
    <w:p w14:paraId="06D43952" w14:textId="46B6D722" w:rsidR="00E67401" w:rsidRPr="00E67401" w:rsidRDefault="00E67401" w:rsidP="00E67401">
      <w:pPr>
        <w:spacing w:after="0" w:line="240" w:lineRule="auto"/>
        <w:ind w:left="-426"/>
        <w:rPr>
          <w:rFonts w:ascii="Segoe UI Light" w:hAnsi="Segoe UI Light"/>
          <w:b/>
          <w:szCs w:val="20"/>
          <w:lang w:val="en-US" w:eastAsia="en-US"/>
        </w:rPr>
      </w:pPr>
      <w:r>
        <w:rPr>
          <w:rFonts w:ascii="Segoe UI Light" w:hAnsi="Segoe UI Light"/>
          <w:b/>
          <w:szCs w:val="20"/>
          <w:lang w:val="en-US" w:eastAsia="en-US"/>
        </w:rPr>
        <w:lastRenderedPageBreak/>
        <w:t>Part B</w:t>
      </w:r>
      <w:r w:rsidRPr="00E67401">
        <w:rPr>
          <w:rFonts w:ascii="Segoe UI Light" w:hAnsi="Segoe UI Light"/>
          <w:b/>
          <w:szCs w:val="20"/>
          <w:lang w:val="en-US" w:eastAsia="en-US"/>
        </w:rPr>
        <w:t xml:space="preserve"> – (Optional) Feedback on the documentation changes described the Attachments of the IIR.</w:t>
      </w:r>
    </w:p>
    <w:p w14:paraId="5C36B29B" w14:textId="77777777" w:rsidR="001A1349" w:rsidRDefault="001A1349" w:rsidP="001A1349">
      <w:pPr>
        <w:widowControl w:val="0"/>
        <w:tabs>
          <w:tab w:val="left" w:pos="0"/>
        </w:tabs>
        <w:autoSpaceDE w:val="0"/>
        <w:autoSpaceDN w:val="0"/>
        <w:adjustRightInd w:val="0"/>
        <w:spacing w:after="240" w:line="240" w:lineRule="auto"/>
        <w:ind w:left="-993" w:firstLine="284"/>
        <w:rPr>
          <w:rFonts w:ascii="Segoe UI Light" w:hAnsi="Segoe UI Light" w:cs="Segoe UI Light"/>
          <w:sz w:val="24"/>
          <w:szCs w:val="24"/>
          <w:lang w:val="en"/>
        </w:rPr>
      </w:pPr>
    </w:p>
    <w:tbl>
      <w:tblPr>
        <w:tblW w:w="10632" w:type="dxa"/>
        <w:tblInd w:w="-748" w:type="dxa"/>
        <w:tblLayout w:type="fixed"/>
        <w:tblLook w:val="0000" w:firstRow="0" w:lastRow="0" w:firstColumn="0" w:lastColumn="0" w:noHBand="0" w:noVBand="0"/>
      </w:tblPr>
      <w:tblGrid>
        <w:gridCol w:w="306"/>
        <w:gridCol w:w="971"/>
        <w:gridCol w:w="1559"/>
        <w:gridCol w:w="7796"/>
      </w:tblGrid>
      <w:tr w:rsidR="004C7876" w:rsidRPr="00914DD1" w14:paraId="301CE9F2" w14:textId="77777777" w:rsidTr="00E67401">
        <w:trPr>
          <w:trHeight w:val="716"/>
        </w:trPr>
        <w:tc>
          <w:tcPr>
            <w:tcW w:w="306" w:type="dxa"/>
            <w:tcBorders>
              <w:top w:val="single" w:sz="3" w:space="0" w:color="000000"/>
              <w:left w:val="single" w:sz="3" w:space="0" w:color="000000"/>
              <w:bottom w:val="single" w:sz="3" w:space="0" w:color="000000"/>
              <w:right w:val="single" w:sz="3" w:space="0" w:color="000000"/>
            </w:tcBorders>
            <w:shd w:val="clear" w:color="auto" w:fill="000000" w:themeFill="text1"/>
          </w:tcPr>
          <w:p w14:paraId="301CE9EE"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w:t>
            </w:r>
          </w:p>
        </w:tc>
        <w:tc>
          <w:tcPr>
            <w:tcW w:w="971" w:type="dxa"/>
            <w:tcBorders>
              <w:top w:val="single" w:sz="3" w:space="0" w:color="000000"/>
              <w:left w:val="single" w:sz="3" w:space="0" w:color="000000"/>
              <w:bottom w:val="single" w:sz="3" w:space="0" w:color="000000"/>
              <w:right w:val="single" w:sz="3" w:space="0" w:color="000000"/>
            </w:tcBorders>
            <w:shd w:val="clear" w:color="auto" w:fill="360F3C"/>
          </w:tcPr>
          <w:p w14:paraId="301CE9EF"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IN002/18</w:t>
            </w:r>
          </w:p>
        </w:tc>
        <w:tc>
          <w:tcPr>
            <w:tcW w:w="1559" w:type="dxa"/>
            <w:tcBorders>
              <w:top w:val="single" w:sz="3" w:space="0" w:color="000000"/>
              <w:left w:val="single" w:sz="3" w:space="0" w:color="000000"/>
              <w:bottom w:val="single" w:sz="3" w:space="0" w:color="000000"/>
              <w:right w:val="single" w:sz="3" w:space="0" w:color="000000"/>
            </w:tcBorders>
            <w:shd w:val="clear" w:color="auto" w:fill="360F3C"/>
          </w:tcPr>
          <w:p w14:paraId="301CE9F0"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Description </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14:paraId="301CE9F1"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sz w:val="18"/>
                <w:szCs w:val="18"/>
                <w:lang w:val="en"/>
              </w:rPr>
              <w:t xml:space="preserve">Add a provision that describes that AEMO can lodge a transfer on behalf of a SCU as per SA RMP. This was raised by AEMO as part of SA RMP </w:t>
            </w:r>
            <w:proofErr w:type="spellStart"/>
            <w:r w:rsidRPr="00914DD1">
              <w:rPr>
                <w:rFonts w:ascii="Segoe UI Semilight" w:hAnsi="Segoe UI Semilight" w:cs="Segoe UI Semilight"/>
                <w:sz w:val="18"/>
                <w:szCs w:val="18"/>
                <w:lang w:val="en"/>
              </w:rPr>
              <w:t>harmonisation</w:t>
            </w:r>
            <w:proofErr w:type="spellEnd"/>
            <w:r w:rsidRPr="00914DD1">
              <w:rPr>
                <w:rFonts w:ascii="Segoe UI Semilight" w:hAnsi="Segoe UI Semilight" w:cs="Segoe UI Semilight"/>
                <w:sz w:val="18"/>
                <w:szCs w:val="18"/>
                <w:lang w:val="en"/>
              </w:rPr>
              <w:t xml:space="preserve"> (IN006/17).</w:t>
            </w:r>
          </w:p>
        </w:tc>
      </w:tr>
      <w:tr w:rsidR="004C7876" w:rsidRPr="00914DD1" w14:paraId="301CE9F5" w14:textId="77777777" w:rsidTr="00D95027">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9F3" w14:textId="2882AE6B"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S</w:t>
            </w:r>
            <w:r w:rsidR="009A6945">
              <w:rPr>
                <w:rFonts w:ascii="Segoe UI Semilight" w:hAnsi="Segoe UI Semilight" w:cs="Segoe UI Semilight"/>
                <w:b/>
                <w:bCs/>
                <w:color w:val="FFFFFF"/>
                <w:sz w:val="18"/>
                <w:szCs w:val="18"/>
                <w:lang w:val="en"/>
              </w:rPr>
              <w:t xml:space="preserve">ource and update </w:t>
            </w:r>
            <w:r w:rsidRPr="00914DD1">
              <w:rPr>
                <w:rFonts w:ascii="Segoe UI Semilight" w:hAnsi="Segoe UI Semilight" w:cs="Segoe UI Semilight"/>
                <w:b/>
                <w:bCs/>
                <w:color w:val="FFFFFF"/>
                <w:sz w:val="18"/>
                <w:szCs w:val="18"/>
                <w:lang w:val="en"/>
              </w:rPr>
              <w:t xml:space="preserve">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301CE9F4" w14:textId="327E6629" w:rsidR="004C7876" w:rsidRPr="00D95027" w:rsidRDefault="00C127A5" w:rsidP="00C127A5">
            <w:pPr>
              <w:widowControl w:val="0"/>
              <w:autoSpaceDE w:val="0"/>
              <w:autoSpaceDN w:val="0"/>
              <w:adjustRightInd w:val="0"/>
              <w:spacing w:after="0" w:line="240" w:lineRule="auto"/>
              <w:rPr>
                <w:rFonts w:ascii="Segoe UI Semilight" w:hAnsi="Segoe UI Semilight" w:cs="Segoe UI Semilight"/>
                <w:b/>
                <w:bCs/>
                <w:sz w:val="18"/>
                <w:szCs w:val="18"/>
                <w:lang w:val="en"/>
              </w:rPr>
            </w:pPr>
            <w:r w:rsidRPr="00D95027">
              <w:rPr>
                <w:rFonts w:ascii="Segoe UI Semilight" w:hAnsi="Segoe UI Semilight" w:cs="Segoe UI Semilight"/>
                <w:b/>
                <w:bCs/>
                <w:sz w:val="18"/>
                <w:szCs w:val="18"/>
                <w:lang w:val="en"/>
              </w:rPr>
              <w:t>Ref 1 - Retail Market Procedure (SA)</w:t>
            </w:r>
          </w:p>
        </w:tc>
      </w:tr>
      <w:tr w:rsidR="004C7876" w:rsidRPr="00914DD1" w14:paraId="301CE9F8" w14:textId="77777777" w:rsidTr="00E67401">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9F6"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Source section ref</w:t>
            </w:r>
          </w:p>
        </w:tc>
        <w:tc>
          <w:tcPr>
            <w:tcW w:w="7796" w:type="dxa"/>
            <w:tcBorders>
              <w:top w:val="single" w:sz="3" w:space="0" w:color="000000"/>
              <w:left w:val="single" w:sz="3" w:space="0" w:color="000000"/>
              <w:bottom w:val="single" w:sz="3" w:space="0" w:color="000000"/>
              <w:right w:val="single" w:sz="3" w:space="0" w:color="000000"/>
            </w:tcBorders>
          </w:tcPr>
          <w:p w14:paraId="301CE9F7" w14:textId="656CC514" w:rsidR="004C7876" w:rsidRPr="00914DD1" w:rsidRDefault="00BE26EF">
            <w:pPr>
              <w:widowControl w:val="0"/>
              <w:autoSpaceDE w:val="0"/>
              <w:autoSpaceDN w:val="0"/>
              <w:adjustRightInd w:val="0"/>
              <w:spacing w:after="0" w:line="240" w:lineRule="auto"/>
              <w:rPr>
                <w:rFonts w:cs="Calibri"/>
                <w:lang w:val="en"/>
              </w:rPr>
            </w:pPr>
            <w:r>
              <w:rPr>
                <w:rFonts w:ascii="Segoe UI Semilight" w:hAnsi="Segoe UI Semilight" w:cs="Segoe UI Semilight"/>
                <w:sz w:val="18"/>
                <w:szCs w:val="18"/>
                <w:lang w:val="en"/>
              </w:rPr>
              <w:t xml:space="preserve">Was </w:t>
            </w:r>
            <w:r w:rsidR="004C7876" w:rsidRPr="00914DD1">
              <w:rPr>
                <w:rFonts w:ascii="Segoe UI Semilight" w:hAnsi="Segoe UI Semilight" w:cs="Segoe UI Semilight"/>
                <w:sz w:val="18"/>
                <w:szCs w:val="18"/>
                <w:lang w:val="en"/>
              </w:rPr>
              <w:t>SA RMP clause 1.3.6</w:t>
            </w:r>
            <w:r>
              <w:rPr>
                <w:rFonts w:ascii="Segoe UI Semilight" w:hAnsi="Segoe UI Semilight" w:cs="Segoe UI Semilight"/>
                <w:sz w:val="18"/>
                <w:szCs w:val="18"/>
                <w:lang w:val="en"/>
              </w:rPr>
              <w:t>. Now clause 6.2.1</w:t>
            </w:r>
          </w:p>
        </w:tc>
      </w:tr>
      <w:tr w:rsidR="000B6B72" w:rsidRPr="00914DD1" w14:paraId="5DBFF2A0" w14:textId="77777777" w:rsidTr="00E67401">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51D650D8" w14:textId="3581BCCE" w:rsidR="000B6B72" w:rsidRPr="00914DD1" w:rsidRDefault="000B6B72" w:rsidP="000B6B72">
            <w:pPr>
              <w:widowControl w:val="0"/>
              <w:autoSpaceDE w:val="0"/>
              <w:autoSpaceDN w:val="0"/>
              <w:adjustRightInd w:val="0"/>
              <w:spacing w:after="0" w:line="240" w:lineRule="auto"/>
              <w:rPr>
                <w:rFonts w:ascii="Segoe UI Semilight" w:hAnsi="Segoe UI Semilight" w:cs="Segoe UI Semilight"/>
                <w:b/>
                <w:bCs/>
                <w:color w:val="FFFFFF"/>
                <w:sz w:val="18"/>
                <w:szCs w:val="18"/>
                <w:lang w:val="en"/>
              </w:rPr>
            </w:pPr>
            <w:r w:rsidRPr="00914DD1">
              <w:rPr>
                <w:rFonts w:ascii="Segoe UI Semilight" w:hAnsi="Segoe UI Semilight" w:cs="Segoe UI Semilight"/>
                <w:b/>
                <w:bCs/>
                <w:i/>
                <w:iCs/>
                <w:sz w:val="18"/>
                <w:szCs w:val="18"/>
                <w:lang w:val="en"/>
              </w:rPr>
              <w:t xml:space="preserve">Participant comments on 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FFE6A6"/>
          </w:tcPr>
          <w:p w14:paraId="25E8598B" w14:textId="4D34EA6A" w:rsidR="000B6B72" w:rsidRPr="00914DD1" w:rsidRDefault="000B6B72" w:rsidP="000B6B72">
            <w:pPr>
              <w:widowControl w:val="0"/>
              <w:autoSpaceDE w:val="0"/>
              <w:autoSpaceDN w:val="0"/>
              <w:adjustRightInd w:val="0"/>
              <w:spacing w:after="0" w:line="240" w:lineRule="auto"/>
              <w:rPr>
                <w:rFonts w:ascii="Segoe UI Semilight" w:hAnsi="Segoe UI Semilight" w:cs="Segoe UI Semilight"/>
                <w:sz w:val="18"/>
                <w:szCs w:val="18"/>
                <w:lang w:val="en"/>
              </w:rPr>
            </w:pPr>
            <w:r w:rsidRPr="00914DD1">
              <w:rPr>
                <w:rFonts w:ascii="Segoe UI Semilight" w:hAnsi="Segoe UI Semilight" w:cs="Segoe UI Semilight"/>
                <w:i/>
                <w:iCs/>
                <w:sz w:val="18"/>
                <w:szCs w:val="18"/>
                <w:lang w:val="en"/>
              </w:rPr>
              <w:t>&lt;provide any comments here&gt;</w:t>
            </w:r>
          </w:p>
        </w:tc>
      </w:tr>
      <w:tr w:rsidR="004C7876" w:rsidRPr="00914DD1" w14:paraId="301CE9FA" w14:textId="77777777" w:rsidTr="00E67401">
        <w:trPr>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auto" w:fill="360F3C"/>
          </w:tcPr>
          <w:p w14:paraId="301CE9F9" w14:textId="77777777" w:rsidR="004C7876" w:rsidRPr="00914DD1" w:rsidRDefault="004C7876">
            <w:pPr>
              <w:widowControl w:val="0"/>
              <w:autoSpaceDE w:val="0"/>
              <w:autoSpaceDN w:val="0"/>
              <w:adjustRightInd w:val="0"/>
              <w:spacing w:after="0" w:line="240" w:lineRule="auto"/>
              <w:jc w:val="center"/>
              <w:rPr>
                <w:rFonts w:cs="Calibri"/>
                <w:lang w:val="en"/>
              </w:rPr>
            </w:pPr>
            <w:r w:rsidRPr="00914DD1">
              <w:rPr>
                <w:rFonts w:ascii="Segoe UI Semilight" w:hAnsi="Segoe UI Semilight" w:cs="Segoe UI Semilight"/>
                <w:b/>
                <w:bCs/>
                <w:color w:val="FFFFFF"/>
                <w:sz w:val="18"/>
                <w:szCs w:val="18"/>
                <w:lang w:val="en"/>
              </w:rPr>
              <w:t>The following documents that have been updated</w:t>
            </w:r>
          </w:p>
        </w:tc>
      </w:tr>
      <w:tr w:rsidR="004C7876" w:rsidRPr="00914DD1" w14:paraId="301CE9FD" w14:textId="77777777" w:rsidTr="00D95027">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9FB"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301CE9FC" w14:textId="2B96D464" w:rsidR="004C7876" w:rsidRPr="00D95027" w:rsidRDefault="00C127A5">
            <w:pPr>
              <w:widowControl w:val="0"/>
              <w:autoSpaceDE w:val="0"/>
              <w:autoSpaceDN w:val="0"/>
              <w:adjustRightInd w:val="0"/>
              <w:spacing w:after="0" w:line="240" w:lineRule="auto"/>
              <w:rPr>
                <w:rFonts w:ascii="Segoe UI Semilight" w:hAnsi="Segoe UI Semilight" w:cs="Segoe UI Semilight"/>
                <w:b/>
                <w:bCs/>
                <w:sz w:val="18"/>
                <w:szCs w:val="18"/>
                <w:lang w:val="en"/>
              </w:rPr>
            </w:pPr>
            <w:r w:rsidRPr="00D95027">
              <w:rPr>
                <w:rFonts w:ascii="Segoe UI Semilight" w:hAnsi="Segoe UI Semilight" w:cs="Segoe UI Semilight"/>
                <w:b/>
                <w:bCs/>
                <w:sz w:val="18"/>
                <w:szCs w:val="18"/>
                <w:lang w:val="en"/>
              </w:rPr>
              <w:t>Ref 2 - Retail Market Procedure (NSW/ACT)</w:t>
            </w:r>
          </w:p>
        </w:tc>
      </w:tr>
      <w:tr w:rsidR="004C7876" w:rsidRPr="00914DD1" w14:paraId="301CEA00" w14:textId="77777777" w:rsidTr="00E67401">
        <w:trPr>
          <w:trHeight w:val="272"/>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9FE"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section ref</w:t>
            </w:r>
          </w:p>
        </w:tc>
        <w:tc>
          <w:tcPr>
            <w:tcW w:w="7796" w:type="dxa"/>
            <w:tcBorders>
              <w:top w:val="single" w:sz="3" w:space="0" w:color="000000"/>
              <w:left w:val="single" w:sz="3" w:space="0" w:color="000000"/>
              <w:bottom w:val="single" w:sz="3" w:space="0" w:color="000000"/>
              <w:right w:val="single" w:sz="3" w:space="0" w:color="000000"/>
            </w:tcBorders>
          </w:tcPr>
          <w:p w14:paraId="301CE9FF"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sz w:val="18"/>
                <w:szCs w:val="18"/>
                <w:lang w:val="en"/>
              </w:rPr>
              <w:t xml:space="preserve">NSW/ACT RMP clause 6.2.1 </w:t>
            </w:r>
            <w:proofErr w:type="gramStart"/>
            <w:r w:rsidRPr="00914DD1">
              <w:rPr>
                <w:rFonts w:ascii="Segoe UI Semilight" w:hAnsi="Segoe UI Semilight" w:cs="Segoe UI Semilight"/>
                <w:sz w:val="18"/>
                <w:szCs w:val="18"/>
                <w:lang w:val="en"/>
              </w:rPr>
              <w:t>( e</w:t>
            </w:r>
            <w:proofErr w:type="gramEnd"/>
            <w:r w:rsidRPr="00914DD1">
              <w:rPr>
                <w:rFonts w:ascii="Segoe UI Semilight" w:hAnsi="Segoe UI Semilight" w:cs="Segoe UI Semilight"/>
                <w:sz w:val="18"/>
                <w:szCs w:val="18"/>
                <w:lang w:val="en"/>
              </w:rPr>
              <w:t>)</w:t>
            </w:r>
          </w:p>
        </w:tc>
      </w:tr>
      <w:tr w:rsidR="000B6B72" w:rsidRPr="00914DD1" w14:paraId="301CEA03" w14:textId="77777777" w:rsidTr="00E67401">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301CEA01" w14:textId="5D03DB90" w:rsidR="000B6B72" w:rsidRPr="00914DD1" w:rsidRDefault="000B6B72" w:rsidP="000B6B72">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i/>
                <w:iCs/>
                <w:sz w:val="18"/>
                <w:szCs w:val="18"/>
                <w:lang w:val="en"/>
              </w:rPr>
              <w:t xml:space="preserve">Participant comments on 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FFE6A6"/>
          </w:tcPr>
          <w:p w14:paraId="301CEA02" w14:textId="780B10EE" w:rsidR="000B6B72" w:rsidRPr="00AF75E7" w:rsidRDefault="000B6B72" w:rsidP="000B6B72">
            <w:pPr>
              <w:widowControl w:val="0"/>
              <w:autoSpaceDE w:val="0"/>
              <w:autoSpaceDN w:val="0"/>
              <w:adjustRightInd w:val="0"/>
              <w:spacing w:after="0" w:line="240" w:lineRule="auto"/>
              <w:rPr>
                <w:rFonts w:cs="Calibri"/>
                <w:b/>
                <w:bCs/>
                <w:lang w:val="en"/>
              </w:rPr>
            </w:pPr>
            <w:r w:rsidRPr="00914DD1">
              <w:rPr>
                <w:rFonts w:ascii="Segoe UI Semilight" w:hAnsi="Segoe UI Semilight" w:cs="Segoe UI Semilight"/>
                <w:i/>
                <w:iCs/>
                <w:sz w:val="18"/>
                <w:szCs w:val="18"/>
                <w:lang w:val="en"/>
              </w:rPr>
              <w:t>&lt;provide any comments here&gt;</w:t>
            </w:r>
          </w:p>
        </w:tc>
      </w:tr>
      <w:tr w:rsidR="004C7876" w:rsidRPr="00914DD1" w14:paraId="301CEA06" w14:textId="77777777" w:rsidTr="00D95027">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04"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301CEA05" w14:textId="64C922D4" w:rsidR="004C7876" w:rsidRPr="00D95027" w:rsidRDefault="00C127A5">
            <w:pPr>
              <w:widowControl w:val="0"/>
              <w:autoSpaceDE w:val="0"/>
              <w:autoSpaceDN w:val="0"/>
              <w:adjustRightInd w:val="0"/>
              <w:spacing w:after="0" w:line="240" w:lineRule="auto"/>
              <w:rPr>
                <w:rFonts w:ascii="Segoe UI Semilight" w:hAnsi="Segoe UI Semilight" w:cs="Segoe UI Semilight"/>
                <w:b/>
                <w:bCs/>
                <w:sz w:val="18"/>
                <w:szCs w:val="18"/>
                <w:lang w:val="en"/>
              </w:rPr>
            </w:pPr>
            <w:r w:rsidRPr="00D95027">
              <w:rPr>
                <w:rFonts w:ascii="Segoe UI Semilight" w:hAnsi="Segoe UI Semilight" w:cs="Segoe UI Semilight"/>
                <w:b/>
                <w:bCs/>
                <w:sz w:val="18"/>
                <w:szCs w:val="18"/>
                <w:lang w:val="en"/>
              </w:rPr>
              <w:t>Ref 3 - Retail Market Procedure (QLD)</w:t>
            </w:r>
          </w:p>
        </w:tc>
      </w:tr>
      <w:tr w:rsidR="004C7876" w:rsidRPr="00914DD1" w14:paraId="301CEA09" w14:textId="77777777" w:rsidTr="00E67401">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07"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section ref</w:t>
            </w:r>
          </w:p>
        </w:tc>
        <w:tc>
          <w:tcPr>
            <w:tcW w:w="7796" w:type="dxa"/>
            <w:tcBorders>
              <w:top w:val="single" w:sz="3" w:space="0" w:color="000000"/>
              <w:left w:val="single" w:sz="3" w:space="0" w:color="000000"/>
              <w:bottom w:val="single" w:sz="3" w:space="0" w:color="000000"/>
              <w:right w:val="single" w:sz="3" w:space="0" w:color="000000"/>
            </w:tcBorders>
          </w:tcPr>
          <w:p w14:paraId="301CEA08"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sz w:val="18"/>
                <w:szCs w:val="18"/>
                <w:lang w:val="en"/>
              </w:rPr>
              <w:t xml:space="preserve">QLD RMP clause 4.1.1 </w:t>
            </w:r>
            <w:proofErr w:type="gramStart"/>
            <w:r w:rsidRPr="00914DD1">
              <w:rPr>
                <w:rFonts w:ascii="Segoe UI Semilight" w:hAnsi="Segoe UI Semilight" w:cs="Segoe UI Semilight"/>
                <w:sz w:val="18"/>
                <w:szCs w:val="18"/>
                <w:lang w:val="en"/>
              </w:rPr>
              <w:t>( e</w:t>
            </w:r>
            <w:proofErr w:type="gramEnd"/>
            <w:r w:rsidRPr="00914DD1">
              <w:rPr>
                <w:rFonts w:ascii="Segoe UI Semilight" w:hAnsi="Segoe UI Semilight" w:cs="Segoe UI Semilight"/>
                <w:sz w:val="18"/>
                <w:szCs w:val="18"/>
                <w:lang w:val="en"/>
              </w:rPr>
              <w:t>)</w:t>
            </w:r>
          </w:p>
        </w:tc>
      </w:tr>
      <w:tr w:rsidR="000B6B72" w:rsidRPr="00914DD1" w14:paraId="301CEA0C" w14:textId="77777777" w:rsidTr="00E67401">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301CEA0A" w14:textId="66804891" w:rsidR="000B6B72" w:rsidRPr="00914DD1" w:rsidRDefault="000B6B72" w:rsidP="000B6B72">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i/>
                <w:iCs/>
                <w:sz w:val="18"/>
                <w:szCs w:val="18"/>
                <w:lang w:val="en"/>
              </w:rPr>
              <w:t xml:space="preserve">Participant comments on 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FFE6A6"/>
          </w:tcPr>
          <w:p w14:paraId="301CEA0B" w14:textId="626CD41E" w:rsidR="000B6B72" w:rsidRPr="00914DD1" w:rsidRDefault="000B6B72" w:rsidP="000B6B72">
            <w:pPr>
              <w:widowControl w:val="0"/>
              <w:autoSpaceDE w:val="0"/>
              <w:autoSpaceDN w:val="0"/>
              <w:adjustRightInd w:val="0"/>
              <w:spacing w:after="0" w:line="240" w:lineRule="auto"/>
              <w:rPr>
                <w:rFonts w:cs="Calibri"/>
                <w:lang w:val="en"/>
              </w:rPr>
            </w:pPr>
            <w:r w:rsidRPr="00914DD1">
              <w:rPr>
                <w:rFonts w:ascii="Segoe UI Semilight" w:hAnsi="Segoe UI Semilight" w:cs="Segoe UI Semilight"/>
                <w:i/>
                <w:iCs/>
                <w:sz w:val="18"/>
                <w:szCs w:val="18"/>
                <w:lang w:val="en"/>
              </w:rPr>
              <w:t>&lt;provide any comments here&gt;</w:t>
            </w:r>
          </w:p>
        </w:tc>
      </w:tr>
      <w:tr w:rsidR="004C7876" w:rsidRPr="00914DD1" w14:paraId="301CEA0F" w14:textId="77777777" w:rsidTr="00D95027">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0D"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301CEA0E" w14:textId="0D5D58C4" w:rsidR="004C7876" w:rsidRPr="00D95027" w:rsidRDefault="00C127A5">
            <w:pPr>
              <w:widowControl w:val="0"/>
              <w:autoSpaceDE w:val="0"/>
              <w:autoSpaceDN w:val="0"/>
              <w:adjustRightInd w:val="0"/>
              <w:spacing w:after="0" w:line="240" w:lineRule="auto"/>
              <w:rPr>
                <w:rFonts w:ascii="Segoe UI Semilight" w:hAnsi="Segoe UI Semilight" w:cs="Segoe UI Semilight"/>
                <w:b/>
                <w:bCs/>
                <w:sz w:val="18"/>
                <w:szCs w:val="18"/>
                <w:lang w:val="en"/>
              </w:rPr>
            </w:pPr>
            <w:r w:rsidRPr="00D95027">
              <w:rPr>
                <w:rFonts w:ascii="Segoe UI Semilight" w:hAnsi="Segoe UI Semilight" w:cs="Segoe UI Semilight"/>
                <w:b/>
                <w:bCs/>
                <w:sz w:val="18"/>
                <w:szCs w:val="18"/>
                <w:lang w:val="en"/>
              </w:rPr>
              <w:t>Ref 4 - Retail Market Procedure (VIC)</w:t>
            </w:r>
          </w:p>
        </w:tc>
      </w:tr>
      <w:tr w:rsidR="004C7876" w:rsidRPr="00914DD1" w14:paraId="301CEA12" w14:textId="77777777" w:rsidTr="00E67401">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10"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section ref</w:t>
            </w:r>
          </w:p>
        </w:tc>
        <w:tc>
          <w:tcPr>
            <w:tcW w:w="7796" w:type="dxa"/>
            <w:tcBorders>
              <w:top w:val="single" w:sz="3" w:space="0" w:color="000000"/>
              <w:left w:val="single" w:sz="3" w:space="0" w:color="000000"/>
              <w:bottom w:val="single" w:sz="3" w:space="0" w:color="000000"/>
              <w:right w:val="single" w:sz="3" w:space="0" w:color="000000"/>
            </w:tcBorders>
          </w:tcPr>
          <w:p w14:paraId="301CEA11"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sz w:val="18"/>
                <w:szCs w:val="18"/>
                <w:lang w:val="en"/>
              </w:rPr>
              <w:t xml:space="preserve">VIC RMP clause 4.1.1 </w:t>
            </w:r>
            <w:proofErr w:type="gramStart"/>
            <w:r w:rsidRPr="00914DD1">
              <w:rPr>
                <w:rFonts w:ascii="Segoe UI Semilight" w:hAnsi="Segoe UI Semilight" w:cs="Segoe UI Semilight"/>
                <w:sz w:val="18"/>
                <w:szCs w:val="18"/>
                <w:lang w:val="en"/>
              </w:rPr>
              <w:t>( e</w:t>
            </w:r>
            <w:proofErr w:type="gramEnd"/>
            <w:r w:rsidRPr="00914DD1">
              <w:rPr>
                <w:rFonts w:ascii="Segoe UI Semilight" w:hAnsi="Segoe UI Semilight" w:cs="Segoe UI Semilight"/>
                <w:sz w:val="18"/>
                <w:szCs w:val="18"/>
                <w:lang w:val="en"/>
              </w:rPr>
              <w:t>)</w:t>
            </w:r>
          </w:p>
        </w:tc>
      </w:tr>
      <w:tr w:rsidR="000B6B72" w:rsidRPr="00914DD1" w14:paraId="301CEA15" w14:textId="77777777" w:rsidTr="00E67401">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301CEA13" w14:textId="34B921CB" w:rsidR="000B6B72" w:rsidRPr="00914DD1" w:rsidRDefault="000B6B72" w:rsidP="000B6B72">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i/>
                <w:iCs/>
                <w:sz w:val="18"/>
                <w:szCs w:val="18"/>
                <w:lang w:val="en"/>
              </w:rPr>
              <w:t xml:space="preserve">Participant comments on 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FFE6A6"/>
          </w:tcPr>
          <w:p w14:paraId="301CEA14" w14:textId="3D522703" w:rsidR="000B6B72" w:rsidRPr="00914DD1" w:rsidRDefault="000B6B72" w:rsidP="000B6B72">
            <w:pPr>
              <w:widowControl w:val="0"/>
              <w:autoSpaceDE w:val="0"/>
              <w:autoSpaceDN w:val="0"/>
              <w:adjustRightInd w:val="0"/>
              <w:spacing w:after="0" w:line="240" w:lineRule="auto"/>
              <w:rPr>
                <w:rFonts w:cs="Calibri"/>
                <w:lang w:val="en"/>
              </w:rPr>
            </w:pPr>
            <w:r w:rsidRPr="00914DD1">
              <w:rPr>
                <w:rFonts w:ascii="Segoe UI Semilight" w:hAnsi="Segoe UI Semilight" w:cs="Segoe UI Semilight"/>
                <w:i/>
                <w:iCs/>
                <w:sz w:val="18"/>
                <w:szCs w:val="18"/>
                <w:lang w:val="en"/>
              </w:rPr>
              <w:t>&lt;provide any comments here&gt;</w:t>
            </w:r>
          </w:p>
        </w:tc>
      </w:tr>
      <w:tr w:rsidR="00C07937" w:rsidRPr="00914DD1" w14:paraId="52B45D9D" w14:textId="77777777" w:rsidTr="00E67401">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B4C6E7" w:themeFill="accent1" w:themeFillTint="66"/>
          </w:tcPr>
          <w:p w14:paraId="29B0D05B" w14:textId="5D5F6EA0" w:rsidR="00C07937" w:rsidRDefault="00C07937" w:rsidP="00C07937">
            <w:pPr>
              <w:widowControl w:val="0"/>
              <w:autoSpaceDE w:val="0"/>
              <w:autoSpaceDN w:val="0"/>
              <w:adjustRightInd w:val="0"/>
              <w:spacing w:after="0" w:line="240" w:lineRule="auto"/>
              <w:rPr>
                <w:rFonts w:ascii="Segoe UI Semilight" w:hAnsi="Segoe UI Semilight" w:cs="Segoe UI Semilight"/>
                <w:b/>
                <w:bCs/>
                <w:i/>
                <w:iCs/>
                <w:sz w:val="18"/>
                <w:szCs w:val="18"/>
                <w:lang w:val="en"/>
              </w:rPr>
            </w:pPr>
            <w:r>
              <w:rPr>
                <w:rFonts w:ascii="Segoe UI Semilight" w:hAnsi="Segoe UI Semilight" w:cs="Segoe UI Semilight"/>
                <w:b/>
                <w:bCs/>
                <w:i/>
                <w:iCs/>
                <w:sz w:val="18"/>
                <w:szCs w:val="18"/>
                <w:lang w:val="en"/>
              </w:rPr>
              <w:t>GMI Feedback</w:t>
            </w:r>
          </w:p>
        </w:tc>
        <w:tc>
          <w:tcPr>
            <w:tcW w:w="7796" w:type="dxa"/>
            <w:tcBorders>
              <w:top w:val="single" w:sz="3" w:space="0" w:color="000000"/>
              <w:left w:val="single" w:sz="3" w:space="0" w:color="000000"/>
              <w:bottom w:val="single" w:sz="3" w:space="0" w:color="000000"/>
              <w:right w:val="single" w:sz="3" w:space="0" w:color="000000"/>
            </w:tcBorders>
            <w:shd w:val="clear" w:color="auto" w:fill="B4C6E7" w:themeFill="accent1" w:themeFillTint="66"/>
          </w:tcPr>
          <w:p w14:paraId="214B190E" w14:textId="437132CE" w:rsidR="00BE26EF" w:rsidRDefault="00C07937" w:rsidP="00C07937">
            <w:pPr>
              <w:widowControl w:val="0"/>
              <w:autoSpaceDE w:val="0"/>
              <w:autoSpaceDN w:val="0"/>
              <w:adjustRightInd w:val="0"/>
              <w:spacing w:after="0" w:line="240" w:lineRule="auto"/>
              <w:rPr>
                <w:rFonts w:ascii="Segoe UI Semilight" w:hAnsi="Segoe UI Semilight" w:cs="Segoe UI Semilight"/>
                <w:b/>
                <w:bCs/>
                <w:sz w:val="18"/>
                <w:szCs w:val="18"/>
                <w:lang w:val="en"/>
              </w:rPr>
            </w:pPr>
            <w:r>
              <w:rPr>
                <w:rFonts w:ascii="Segoe UI Semilight" w:hAnsi="Segoe UI Semilight" w:cs="Segoe UI Semilight"/>
                <w:b/>
                <w:bCs/>
                <w:sz w:val="18"/>
                <w:szCs w:val="18"/>
                <w:lang w:val="en"/>
              </w:rPr>
              <w:t>SA</w:t>
            </w:r>
            <w:r w:rsidR="00BE26EF">
              <w:rPr>
                <w:rFonts w:ascii="Segoe UI Semilight" w:hAnsi="Segoe UI Semilight" w:cs="Segoe UI Semilight"/>
                <w:b/>
                <w:bCs/>
                <w:sz w:val="18"/>
                <w:szCs w:val="18"/>
                <w:lang w:val="en"/>
              </w:rPr>
              <w:t xml:space="preserve"> RMP</w:t>
            </w:r>
            <w:r>
              <w:rPr>
                <w:rFonts w:ascii="Segoe UI Semilight" w:hAnsi="Segoe UI Semilight" w:cs="Segoe UI Semilight"/>
                <w:b/>
                <w:bCs/>
                <w:sz w:val="18"/>
                <w:szCs w:val="18"/>
                <w:lang w:val="en"/>
              </w:rPr>
              <w:t>:</w:t>
            </w:r>
          </w:p>
          <w:p w14:paraId="271C9471" w14:textId="77777777" w:rsidR="00BE26EF" w:rsidRDefault="00C07937" w:rsidP="00C07937">
            <w:pPr>
              <w:widowControl w:val="0"/>
              <w:autoSpaceDE w:val="0"/>
              <w:autoSpaceDN w:val="0"/>
              <w:adjustRightInd w:val="0"/>
              <w:spacing w:after="0" w:line="240" w:lineRule="auto"/>
              <w:rPr>
                <w:rFonts w:ascii="Segoe UI Semilight" w:hAnsi="Segoe UI Semilight" w:cs="Segoe UI Semilight"/>
                <w:sz w:val="18"/>
                <w:szCs w:val="18"/>
                <w:lang w:val="en"/>
              </w:rPr>
            </w:pPr>
            <w:r w:rsidRPr="00AF75E7">
              <w:rPr>
                <w:rFonts w:ascii="Segoe UI Semilight" w:hAnsi="Segoe UI Semilight" w:cs="Segoe UI Semilight"/>
                <w:b/>
                <w:bCs/>
                <w:sz w:val="18"/>
                <w:szCs w:val="18"/>
                <w:lang w:val="en"/>
              </w:rPr>
              <w:t>AGL</w:t>
            </w:r>
            <w:r>
              <w:rPr>
                <w:rFonts w:ascii="Segoe UI Semilight" w:hAnsi="Segoe UI Semilight" w:cs="Segoe UI Semilight"/>
                <w:sz w:val="18"/>
                <w:szCs w:val="18"/>
                <w:lang w:val="en"/>
              </w:rPr>
              <w:t xml:space="preserve"> - </w:t>
            </w:r>
            <w:r w:rsidRPr="00AF75E7">
              <w:rPr>
                <w:rFonts w:ascii="Segoe UI Semilight" w:hAnsi="Segoe UI Semilight" w:cs="Segoe UI Semilight"/>
                <w:sz w:val="18"/>
                <w:szCs w:val="18"/>
                <w:lang w:val="en"/>
              </w:rPr>
              <w:t xml:space="preserve">Noting that the additional SCU Transfer Request clauses have been added to the section on Transfer Requests in the NSW, Vic and Qld procedures, AGL suggests for consistency that the SA clause (1.3.6) be deleted and the contents relocated to become part of Cl  6.2.1 Transfer Request </w:t>
            </w:r>
          </w:p>
          <w:p w14:paraId="390DF0F8" w14:textId="77777777" w:rsidR="001A77E3" w:rsidRDefault="00C07937" w:rsidP="00C07937">
            <w:pPr>
              <w:widowControl w:val="0"/>
              <w:autoSpaceDE w:val="0"/>
              <w:autoSpaceDN w:val="0"/>
              <w:adjustRightInd w:val="0"/>
              <w:spacing w:after="0" w:line="240" w:lineRule="auto"/>
              <w:rPr>
                <w:rFonts w:ascii="Segoe UI Semilight" w:hAnsi="Segoe UI Semilight" w:cs="Segoe UI Semilight"/>
                <w:sz w:val="18"/>
                <w:szCs w:val="18"/>
                <w:lang w:val="en"/>
              </w:rPr>
            </w:pPr>
            <w:r w:rsidRPr="00AF75E7">
              <w:rPr>
                <w:rFonts w:ascii="Segoe UI Semilight" w:hAnsi="Segoe UI Semilight" w:cs="Segoe UI Semilight"/>
                <w:sz w:val="18"/>
                <w:szCs w:val="18"/>
                <w:lang w:val="en"/>
              </w:rPr>
              <w:t xml:space="preserve">as part of this </w:t>
            </w:r>
            <w:proofErr w:type="spellStart"/>
            <w:r w:rsidRPr="00AF75E7">
              <w:rPr>
                <w:rFonts w:ascii="Segoe UI Semilight" w:hAnsi="Segoe UI Semilight" w:cs="Segoe UI Semilight"/>
                <w:sz w:val="18"/>
                <w:szCs w:val="18"/>
                <w:lang w:val="en"/>
              </w:rPr>
              <w:t>harmonisation</w:t>
            </w:r>
            <w:proofErr w:type="spellEnd"/>
            <w:r w:rsidRPr="00AF75E7">
              <w:rPr>
                <w:rFonts w:ascii="Segoe UI Semilight" w:hAnsi="Segoe UI Semilight" w:cs="Segoe UI Semilight"/>
                <w:sz w:val="18"/>
                <w:szCs w:val="18"/>
                <w:lang w:val="en"/>
              </w:rPr>
              <w:t xml:space="preserve"> process</w:t>
            </w:r>
            <w:r>
              <w:rPr>
                <w:rFonts w:ascii="Segoe UI Semilight" w:hAnsi="Segoe UI Semilight" w:cs="Segoe UI Semilight"/>
                <w:sz w:val="18"/>
                <w:szCs w:val="18"/>
                <w:lang w:val="en"/>
              </w:rPr>
              <w:t xml:space="preserve">. </w:t>
            </w:r>
          </w:p>
          <w:p w14:paraId="0ED82A89" w14:textId="77777777" w:rsidR="001A77E3" w:rsidRDefault="001A77E3" w:rsidP="00C07937">
            <w:pPr>
              <w:widowControl w:val="0"/>
              <w:autoSpaceDE w:val="0"/>
              <w:autoSpaceDN w:val="0"/>
              <w:adjustRightInd w:val="0"/>
              <w:spacing w:after="0" w:line="240" w:lineRule="auto"/>
              <w:rPr>
                <w:rFonts w:ascii="Segoe UI Semilight" w:hAnsi="Segoe UI Semilight" w:cs="Segoe UI Semilight"/>
                <w:sz w:val="18"/>
                <w:szCs w:val="18"/>
                <w:lang w:val="en"/>
              </w:rPr>
            </w:pPr>
          </w:p>
          <w:p w14:paraId="5C1FA1FE" w14:textId="5514D363" w:rsidR="00C07937" w:rsidRDefault="00C07937" w:rsidP="00C07937">
            <w:pPr>
              <w:widowControl w:val="0"/>
              <w:autoSpaceDE w:val="0"/>
              <w:autoSpaceDN w:val="0"/>
              <w:adjustRightInd w:val="0"/>
              <w:spacing w:after="0" w:line="240" w:lineRule="auto"/>
              <w:rPr>
                <w:rFonts w:ascii="Segoe UI Semilight" w:hAnsi="Segoe UI Semilight" w:cs="Segoe UI Semilight"/>
                <w:sz w:val="18"/>
                <w:szCs w:val="18"/>
                <w:lang w:val="en"/>
              </w:rPr>
            </w:pPr>
            <w:r w:rsidRPr="003069F9">
              <w:rPr>
                <w:rFonts w:ascii="Segoe UI Semilight" w:hAnsi="Segoe UI Semilight" w:cs="Segoe UI Semilight"/>
                <w:b/>
                <w:bCs/>
                <w:color w:val="0070C0"/>
                <w:sz w:val="18"/>
                <w:szCs w:val="18"/>
                <w:lang w:val="en"/>
              </w:rPr>
              <w:t>AEMO Response</w:t>
            </w:r>
            <w:r w:rsidRPr="003069F9">
              <w:rPr>
                <w:rFonts w:ascii="Segoe UI Semilight" w:hAnsi="Segoe UI Semilight" w:cs="Segoe UI Semilight"/>
                <w:color w:val="0070C0"/>
                <w:sz w:val="18"/>
                <w:szCs w:val="18"/>
                <w:lang w:val="en"/>
              </w:rPr>
              <w:t xml:space="preserve"> </w:t>
            </w:r>
            <w:r>
              <w:rPr>
                <w:rFonts w:ascii="Segoe UI Semilight" w:hAnsi="Segoe UI Semilight" w:cs="Segoe UI Semilight"/>
                <w:sz w:val="18"/>
                <w:szCs w:val="18"/>
                <w:lang w:val="en"/>
              </w:rPr>
              <w:t>– AEMO supports this proposal</w:t>
            </w:r>
            <w:r w:rsidR="007C7FD2">
              <w:rPr>
                <w:rFonts w:ascii="Segoe UI Semilight" w:hAnsi="Segoe UI Semilight" w:cs="Segoe UI Semilight"/>
                <w:sz w:val="18"/>
                <w:szCs w:val="18"/>
                <w:lang w:val="en"/>
              </w:rPr>
              <w:t xml:space="preserve">. </w:t>
            </w:r>
          </w:p>
          <w:p w14:paraId="1A2E6678" w14:textId="77777777" w:rsidR="00BE26EF" w:rsidRDefault="00BE26EF" w:rsidP="00C07937">
            <w:pPr>
              <w:widowControl w:val="0"/>
              <w:autoSpaceDE w:val="0"/>
              <w:autoSpaceDN w:val="0"/>
              <w:adjustRightInd w:val="0"/>
              <w:spacing w:after="0" w:line="240" w:lineRule="auto"/>
              <w:rPr>
                <w:rFonts w:ascii="Segoe UI Semilight" w:hAnsi="Segoe UI Semilight" w:cs="Segoe UI Semilight"/>
                <w:sz w:val="18"/>
                <w:szCs w:val="18"/>
                <w:lang w:val="en"/>
              </w:rPr>
            </w:pPr>
          </w:p>
          <w:p w14:paraId="4A9BBE99" w14:textId="12B1F0D4" w:rsidR="00BE26EF" w:rsidRPr="00BE26EF" w:rsidRDefault="00BE26EF" w:rsidP="00C07937">
            <w:pPr>
              <w:widowControl w:val="0"/>
              <w:autoSpaceDE w:val="0"/>
              <w:autoSpaceDN w:val="0"/>
              <w:adjustRightInd w:val="0"/>
              <w:spacing w:after="0" w:line="240" w:lineRule="auto"/>
              <w:rPr>
                <w:rFonts w:ascii="Segoe UI Semilight" w:hAnsi="Segoe UI Semilight" w:cs="Segoe UI Semilight"/>
                <w:b/>
                <w:bCs/>
                <w:sz w:val="18"/>
                <w:szCs w:val="18"/>
                <w:lang w:val="en"/>
              </w:rPr>
            </w:pPr>
            <w:r w:rsidRPr="00BE26EF">
              <w:rPr>
                <w:rFonts w:ascii="Segoe UI Semilight" w:hAnsi="Segoe UI Semilight" w:cs="Segoe UI Semilight"/>
                <w:b/>
                <w:bCs/>
                <w:sz w:val="18"/>
                <w:szCs w:val="18"/>
                <w:lang w:val="en"/>
              </w:rPr>
              <w:t>NSW/ACT RMP</w:t>
            </w:r>
          </w:p>
          <w:p w14:paraId="4F709DDA" w14:textId="011DD3B4" w:rsidR="00BE26EF" w:rsidRDefault="00BE26EF" w:rsidP="00C07937">
            <w:pPr>
              <w:widowControl w:val="0"/>
              <w:autoSpaceDE w:val="0"/>
              <w:autoSpaceDN w:val="0"/>
              <w:adjustRightInd w:val="0"/>
              <w:spacing w:after="0" w:line="240" w:lineRule="auto"/>
              <w:rPr>
                <w:rFonts w:ascii="Segoe UI Semilight" w:hAnsi="Segoe UI Semilight" w:cs="Segoe UI Semilight"/>
                <w:sz w:val="18"/>
                <w:szCs w:val="18"/>
                <w:lang w:val="en"/>
              </w:rPr>
            </w:pPr>
            <w:r w:rsidRPr="00BE26EF">
              <w:rPr>
                <w:rFonts w:ascii="Segoe UI Semilight" w:hAnsi="Segoe UI Semilight" w:cs="Segoe UI Semilight"/>
                <w:b/>
                <w:bCs/>
                <w:sz w:val="18"/>
                <w:szCs w:val="18"/>
                <w:lang w:val="en"/>
              </w:rPr>
              <w:t>AGL</w:t>
            </w:r>
            <w:r w:rsidRPr="00BE26EF">
              <w:rPr>
                <w:rFonts w:ascii="Segoe UI Semilight" w:hAnsi="Segoe UI Semilight" w:cs="Segoe UI Semilight"/>
                <w:sz w:val="18"/>
                <w:szCs w:val="18"/>
                <w:lang w:val="en"/>
              </w:rPr>
              <w:t xml:space="preserve"> - Noted and Agree</w:t>
            </w:r>
          </w:p>
          <w:p w14:paraId="704F4627" w14:textId="77777777" w:rsidR="00BE26EF" w:rsidRDefault="00BE26EF" w:rsidP="00C07937">
            <w:pPr>
              <w:widowControl w:val="0"/>
              <w:autoSpaceDE w:val="0"/>
              <w:autoSpaceDN w:val="0"/>
              <w:adjustRightInd w:val="0"/>
              <w:spacing w:after="0" w:line="240" w:lineRule="auto"/>
              <w:rPr>
                <w:rFonts w:ascii="Segoe UI Semilight" w:hAnsi="Segoe UI Semilight" w:cs="Segoe UI Semilight"/>
                <w:sz w:val="18"/>
                <w:szCs w:val="18"/>
                <w:lang w:val="en"/>
              </w:rPr>
            </w:pPr>
          </w:p>
          <w:p w14:paraId="34B68742" w14:textId="7C2B1E28" w:rsidR="00BE26EF" w:rsidRPr="00BE26EF" w:rsidRDefault="00BE26EF" w:rsidP="00C07937">
            <w:pPr>
              <w:widowControl w:val="0"/>
              <w:autoSpaceDE w:val="0"/>
              <w:autoSpaceDN w:val="0"/>
              <w:adjustRightInd w:val="0"/>
              <w:spacing w:after="0" w:line="240" w:lineRule="auto"/>
              <w:rPr>
                <w:rFonts w:ascii="Segoe UI Semilight" w:hAnsi="Segoe UI Semilight" w:cs="Segoe UI Semilight"/>
                <w:b/>
                <w:bCs/>
                <w:sz w:val="18"/>
                <w:szCs w:val="18"/>
                <w:lang w:val="en"/>
              </w:rPr>
            </w:pPr>
            <w:r w:rsidRPr="00BE26EF">
              <w:rPr>
                <w:rFonts w:ascii="Segoe UI Semilight" w:hAnsi="Segoe UI Semilight" w:cs="Segoe UI Semilight"/>
                <w:b/>
                <w:bCs/>
                <w:sz w:val="18"/>
                <w:szCs w:val="18"/>
                <w:lang w:val="en"/>
              </w:rPr>
              <w:t>QLD RMP</w:t>
            </w:r>
          </w:p>
          <w:p w14:paraId="1D30D60D" w14:textId="2C4334FD" w:rsidR="00BE26EF" w:rsidRDefault="00BE26EF" w:rsidP="00C07937">
            <w:pPr>
              <w:widowControl w:val="0"/>
              <w:autoSpaceDE w:val="0"/>
              <w:autoSpaceDN w:val="0"/>
              <w:adjustRightInd w:val="0"/>
              <w:spacing w:after="0" w:line="240" w:lineRule="auto"/>
              <w:rPr>
                <w:rFonts w:ascii="Segoe UI Semilight" w:hAnsi="Segoe UI Semilight" w:cs="Segoe UI Semilight"/>
                <w:sz w:val="18"/>
                <w:szCs w:val="18"/>
                <w:lang w:val="en"/>
              </w:rPr>
            </w:pPr>
            <w:r w:rsidRPr="00BE26EF">
              <w:rPr>
                <w:rFonts w:ascii="Segoe UI Semilight" w:hAnsi="Segoe UI Semilight" w:cs="Segoe UI Semilight"/>
                <w:b/>
                <w:bCs/>
                <w:sz w:val="18"/>
                <w:szCs w:val="18"/>
                <w:lang w:val="en"/>
              </w:rPr>
              <w:t xml:space="preserve">AGL </w:t>
            </w:r>
            <w:r w:rsidRPr="00BE26EF">
              <w:rPr>
                <w:rFonts w:ascii="Segoe UI Semilight" w:hAnsi="Segoe UI Semilight" w:cs="Segoe UI Semilight"/>
                <w:sz w:val="18"/>
                <w:szCs w:val="18"/>
                <w:lang w:val="en"/>
              </w:rPr>
              <w:t>- Noted and Agree</w:t>
            </w:r>
          </w:p>
          <w:p w14:paraId="2954A5CE" w14:textId="77777777" w:rsidR="00BE26EF" w:rsidRDefault="00BE26EF" w:rsidP="00C07937">
            <w:pPr>
              <w:widowControl w:val="0"/>
              <w:autoSpaceDE w:val="0"/>
              <w:autoSpaceDN w:val="0"/>
              <w:adjustRightInd w:val="0"/>
              <w:spacing w:after="0" w:line="240" w:lineRule="auto"/>
              <w:rPr>
                <w:rFonts w:ascii="Segoe UI Semilight" w:hAnsi="Segoe UI Semilight" w:cs="Segoe UI Semilight"/>
                <w:sz w:val="18"/>
                <w:szCs w:val="18"/>
                <w:lang w:val="en"/>
              </w:rPr>
            </w:pPr>
          </w:p>
          <w:p w14:paraId="3FC4560E" w14:textId="3CB006EB" w:rsidR="00BE26EF" w:rsidRPr="00BE26EF" w:rsidRDefault="00BE26EF" w:rsidP="00C07937">
            <w:pPr>
              <w:widowControl w:val="0"/>
              <w:autoSpaceDE w:val="0"/>
              <w:autoSpaceDN w:val="0"/>
              <w:adjustRightInd w:val="0"/>
              <w:spacing w:after="0" w:line="240" w:lineRule="auto"/>
              <w:rPr>
                <w:rFonts w:ascii="Segoe UI Semilight" w:hAnsi="Segoe UI Semilight" w:cs="Segoe UI Semilight"/>
                <w:b/>
                <w:bCs/>
                <w:sz w:val="18"/>
                <w:szCs w:val="18"/>
                <w:lang w:val="en"/>
              </w:rPr>
            </w:pPr>
            <w:r w:rsidRPr="00BE26EF">
              <w:rPr>
                <w:rFonts w:ascii="Segoe UI Semilight" w:hAnsi="Segoe UI Semilight" w:cs="Segoe UI Semilight"/>
                <w:b/>
                <w:bCs/>
                <w:sz w:val="18"/>
                <w:szCs w:val="18"/>
                <w:lang w:val="en"/>
              </w:rPr>
              <w:t>VIC RMP</w:t>
            </w:r>
          </w:p>
          <w:p w14:paraId="68FC7908" w14:textId="77777777" w:rsidR="00BE26EF" w:rsidRPr="00BE26EF" w:rsidRDefault="00BE26EF" w:rsidP="00BE26EF">
            <w:pPr>
              <w:widowControl w:val="0"/>
              <w:autoSpaceDE w:val="0"/>
              <w:autoSpaceDN w:val="0"/>
              <w:adjustRightInd w:val="0"/>
              <w:spacing w:after="0" w:line="240" w:lineRule="auto"/>
              <w:rPr>
                <w:rFonts w:ascii="Segoe UI Semilight" w:hAnsi="Segoe UI Semilight" w:cs="Segoe UI Semilight"/>
                <w:sz w:val="18"/>
                <w:szCs w:val="18"/>
                <w:lang w:val="en"/>
              </w:rPr>
            </w:pPr>
            <w:r w:rsidRPr="00BE26EF">
              <w:rPr>
                <w:rFonts w:ascii="Segoe UI Semilight" w:hAnsi="Segoe UI Semilight" w:cs="Segoe UI Semilight"/>
                <w:b/>
                <w:bCs/>
                <w:sz w:val="18"/>
                <w:szCs w:val="18"/>
                <w:lang w:val="en"/>
              </w:rPr>
              <w:t>AGL</w:t>
            </w:r>
            <w:r w:rsidRPr="00BE26EF">
              <w:rPr>
                <w:rFonts w:ascii="Segoe UI Semilight" w:hAnsi="Segoe UI Semilight" w:cs="Segoe UI Semilight"/>
                <w:sz w:val="18"/>
                <w:szCs w:val="18"/>
                <w:lang w:val="en"/>
              </w:rPr>
              <w:t xml:space="preserve"> - Noted and Agree</w:t>
            </w:r>
          </w:p>
          <w:p w14:paraId="7F35EC3A" w14:textId="0F9EA32D" w:rsidR="00C07937" w:rsidRPr="00AF75E7" w:rsidRDefault="00BE26EF" w:rsidP="00BE26EF">
            <w:pPr>
              <w:widowControl w:val="0"/>
              <w:autoSpaceDE w:val="0"/>
              <w:autoSpaceDN w:val="0"/>
              <w:adjustRightInd w:val="0"/>
              <w:spacing w:after="0" w:line="240" w:lineRule="auto"/>
              <w:rPr>
                <w:rFonts w:ascii="Segoe UI Semilight" w:hAnsi="Segoe UI Semilight" w:cs="Segoe UI Semilight"/>
                <w:b/>
                <w:bCs/>
                <w:sz w:val="18"/>
                <w:szCs w:val="18"/>
                <w:lang w:val="en"/>
              </w:rPr>
            </w:pPr>
            <w:r w:rsidRPr="00BE26EF">
              <w:rPr>
                <w:rFonts w:ascii="Segoe UI Semilight" w:hAnsi="Segoe UI Semilight" w:cs="Segoe UI Semilight"/>
                <w:b/>
                <w:bCs/>
                <w:sz w:val="18"/>
                <w:szCs w:val="18"/>
                <w:lang w:val="en"/>
              </w:rPr>
              <w:t>Multinet –</w:t>
            </w:r>
            <w:r w:rsidRPr="00BE26EF">
              <w:rPr>
                <w:rFonts w:ascii="Segoe UI Semilight" w:hAnsi="Segoe UI Semilight" w:cs="Segoe UI Semilight"/>
                <w:sz w:val="18"/>
                <w:szCs w:val="18"/>
                <w:lang w:val="en"/>
              </w:rPr>
              <w:t xml:space="preserve"> No issue</w:t>
            </w:r>
          </w:p>
        </w:tc>
      </w:tr>
      <w:tr w:rsidR="00F37708" w:rsidRPr="00914DD1" w14:paraId="783B1292" w14:textId="77777777" w:rsidTr="00E67401">
        <w:trPr>
          <w:trHeight w:val="1697"/>
        </w:trPr>
        <w:tc>
          <w:tcPr>
            <w:tcW w:w="2836" w:type="dxa"/>
            <w:gridSpan w:val="3"/>
            <w:vMerge w:val="restart"/>
            <w:tcBorders>
              <w:top w:val="single" w:sz="3" w:space="0" w:color="000000"/>
              <w:left w:val="single" w:sz="3" w:space="0" w:color="000000"/>
              <w:right w:val="single" w:sz="3" w:space="0" w:color="000000"/>
            </w:tcBorders>
            <w:shd w:val="clear" w:color="auto" w:fill="FFC000"/>
          </w:tcPr>
          <w:p w14:paraId="2463DCA5" w14:textId="713C0A8A" w:rsidR="00F37708" w:rsidRDefault="00F37708" w:rsidP="00DF04A3">
            <w:pPr>
              <w:widowControl w:val="0"/>
              <w:autoSpaceDE w:val="0"/>
              <w:autoSpaceDN w:val="0"/>
              <w:adjustRightInd w:val="0"/>
              <w:spacing w:after="0" w:line="240" w:lineRule="auto"/>
              <w:rPr>
                <w:rFonts w:ascii="Segoe UI Semilight" w:hAnsi="Segoe UI Semilight" w:cs="Segoe UI Semilight"/>
                <w:b/>
                <w:bCs/>
                <w:i/>
                <w:iCs/>
                <w:sz w:val="18"/>
                <w:szCs w:val="18"/>
                <w:lang w:val="en"/>
              </w:rPr>
            </w:pPr>
            <w:r>
              <w:rPr>
                <w:rFonts w:ascii="Segoe UI Semilight" w:hAnsi="Segoe UI Semilight" w:cs="Segoe UI Semilight"/>
                <w:b/>
                <w:bCs/>
                <w:i/>
                <w:iCs/>
                <w:sz w:val="18"/>
                <w:szCs w:val="18"/>
                <w:lang w:val="en"/>
              </w:rPr>
              <w:t>PPC Feedback</w:t>
            </w:r>
          </w:p>
        </w:tc>
        <w:tc>
          <w:tcPr>
            <w:tcW w:w="7796" w:type="dxa"/>
            <w:tcBorders>
              <w:top w:val="single" w:sz="3" w:space="0" w:color="000000"/>
              <w:left w:val="single" w:sz="3" w:space="0" w:color="000000"/>
              <w:bottom w:val="single" w:sz="3" w:space="0" w:color="000000"/>
              <w:right w:val="single" w:sz="3" w:space="0" w:color="000000"/>
            </w:tcBorders>
            <w:shd w:val="clear" w:color="auto" w:fill="FFC000"/>
          </w:tcPr>
          <w:p w14:paraId="26146A34" w14:textId="457303F8" w:rsidR="00F37708" w:rsidRDefault="00F37708" w:rsidP="00DF04A3">
            <w:pPr>
              <w:widowControl w:val="0"/>
              <w:autoSpaceDE w:val="0"/>
              <w:autoSpaceDN w:val="0"/>
              <w:adjustRightInd w:val="0"/>
              <w:spacing w:after="0" w:line="240" w:lineRule="auto"/>
              <w:rPr>
                <w:rFonts w:ascii="Segoe UI Semilight" w:hAnsi="Segoe UI Semilight" w:cs="Segoe UI Semilight"/>
                <w:b/>
                <w:bCs/>
                <w:sz w:val="18"/>
                <w:szCs w:val="18"/>
                <w:lang w:val="en"/>
              </w:rPr>
            </w:pPr>
            <w:r w:rsidRPr="00F37708">
              <w:rPr>
                <w:rFonts w:ascii="Segoe UI Semilight" w:hAnsi="Segoe UI Semilight" w:cs="Segoe UI Semilight"/>
                <w:b/>
                <w:bCs/>
                <w:sz w:val="18"/>
                <w:szCs w:val="18"/>
                <w:lang w:val="en"/>
              </w:rPr>
              <w:t>AGN</w:t>
            </w:r>
            <w:r>
              <w:rPr>
                <w:rFonts w:ascii="Segoe UI Semilight" w:hAnsi="Segoe UI Semilight" w:cs="Segoe UI Semilight"/>
                <w:b/>
                <w:bCs/>
                <w:sz w:val="18"/>
                <w:szCs w:val="18"/>
                <w:lang w:val="en"/>
              </w:rPr>
              <w:t xml:space="preserve"> – </w:t>
            </w:r>
            <w:r w:rsidRPr="00F37708">
              <w:rPr>
                <w:rFonts w:ascii="Segoe UI Semilight" w:hAnsi="Segoe UI Semilight" w:cs="Segoe UI Semilight"/>
                <w:sz w:val="18"/>
                <w:szCs w:val="18"/>
                <w:lang w:val="en"/>
              </w:rPr>
              <w:t>AGN agrees with the proposed changes</w:t>
            </w:r>
            <w:r>
              <w:rPr>
                <w:rFonts w:ascii="Segoe UI Semilight" w:hAnsi="Segoe UI Semilight" w:cs="Segoe UI Semilight"/>
                <w:sz w:val="18"/>
                <w:szCs w:val="18"/>
                <w:lang w:val="en"/>
              </w:rPr>
              <w:t xml:space="preserve"> for IN002/18 and all other initiatives mentioned in this consultation.  </w:t>
            </w:r>
          </w:p>
        </w:tc>
      </w:tr>
      <w:tr w:rsidR="00F37708" w:rsidRPr="00914DD1" w14:paraId="39B3FF80" w14:textId="77777777" w:rsidTr="00E67401">
        <w:trPr>
          <w:trHeight w:val="1696"/>
        </w:trPr>
        <w:tc>
          <w:tcPr>
            <w:tcW w:w="2836" w:type="dxa"/>
            <w:gridSpan w:val="3"/>
            <w:vMerge/>
            <w:tcBorders>
              <w:left w:val="single" w:sz="3" w:space="0" w:color="000000"/>
              <w:bottom w:val="single" w:sz="3" w:space="0" w:color="000000"/>
              <w:right w:val="single" w:sz="3" w:space="0" w:color="000000"/>
            </w:tcBorders>
            <w:shd w:val="clear" w:color="auto" w:fill="FFC000"/>
          </w:tcPr>
          <w:p w14:paraId="754227EF" w14:textId="77777777" w:rsidR="00F37708" w:rsidRDefault="00F37708" w:rsidP="00F37708">
            <w:pPr>
              <w:widowControl w:val="0"/>
              <w:autoSpaceDE w:val="0"/>
              <w:autoSpaceDN w:val="0"/>
              <w:adjustRightInd w:val="0"/>
              <w:spacing w:after="0" w:line="240" w:lineRule="auto"/>
              <w:rPr>
                <w:rFonts w:ascii="Segoe UI Semilight" w:hAnsi="Segoe UI Semilight" w:cs="Segoe UI Semilight"/>
                <w:b/>
                <w:bCs/>
                <w:i/>
                <w:iCs/>
                <w:sz w:val="18"/>
                <w:szCs w:val="18"/>
                <w:lang w:val="en"/>
              </w:rPr>
            </w:pPr>
          </w:p>
        </w:tc>
        <w:tc>
          <w:tcPr>
            <w:tcW w:w="7796" w:type="dxa"/>
            <w:tcBorders>
              <w:top w:val="single" w:sz="3" w:space="0" w:color="000000"/>
              <w:left w:val="single" w:sz="3" w:space="0" w:color="000000"/>
              <w:bottom w:val="single" w:sz="3" w:space="0" w:color="000000"/>
              <w:right w:val="single" w:sz="3" w:space="0" w:color="000000"/>
            </w:tcBorders>
            <w:shd w:val="clear" w:color="auto" w:fill="FFC000"/>
          </w:tcPr>
          <w:p w14:paraId="2413E23A" w14:textId="77777777" w:rsidR="00F37708" w:rsidRDefault="00F37708" w:rsidP="00F37708">
            <w:pPr>
              <w:widowControl w:val="0"/>
              <w:autoSpaceDE w:val="0"/>
              <w:autoSpaceDN w:val="0"/>
              <w:adjustRightInd w:val="0"/>
              <w:spacing w:after="0" w:line="240" w:lineRule="auto"/>
              <w:rPr>
                <w:rFonts w:ascii="Segoe UI Semilight" w:hAnsi="Segoe UI Semilight" w:cs="Segoe UI Semilight"/>
                <w:b/>
                <w:bCs/>
                <w:sz w:val="18"/>
                <w:szCs w:val="18"/>
                <w:lang w:val="en"/>
              </w:rPr>
            </w:pPr>
            <w:r>
              <w:rPr>
                <w:rFonts w:ascii="Segoe UI Semilight" w:hAnsi="Segoe UI Semilight" w:cs="Segoe UI Semilight"/>
                <w:b/>
                <w:bCs/>
                <w:sz w:val="18"/>
                <w:szCs w:val="18"/>
                <w:lang w:val="en"/>
              </w:rPr>
              <w:t>SA RMP:</w:t>
            </w:r>
          </w:p>
          <w:p w14:paraId="29DA848B" w14:textId="3E766F98" w:rsidR="00F37708" w:rsidRDefault="00F37708" w:rsidP="00F37708">
            <w:pPr>
              <w:widowControl w:val="0"/>
              <w:autoSpaceDE w:val="0"/>
              <w:autoSpaceDN w:val="0"/>
              <w:adjustRightInd w:val="0"/>
              <w:spacing w:after="0" w:line="240" w:lineRule="auto"/>
              <w:rPr>
                <w:rFonts w:ascii="Segoe UI Semilight" w:hAnsi="Segoe UI Semilight" w:cs="Segoe UI Semilight"/>
                <w:sz w:val="18"/>
                <w:szCs w:val="18"/>
                <w:lang w:val="en"/>
              </w:rPr>
            </w:pPr>
            <w:r w:rsidRPr="00AF75E7">
              <w:rPr>
                <w:rFonts w:ascii="Segoe UI Semilight" w:hAnsi="Segoe UI Semilight" w:cs="Segoe UI Semilight"/>
                <w:b/>
                <w:bCs/>
                <w:sz w:val="18"/>
                <w:szCs w:val="18"/>
                <w:lang w:val="en"/>
              </w:rPr>
              <w:t>AGL</w:t>
            </w:r>
            <w:r>
              <w:rPr>
                <w:rFonts w:ascii="Segoe UI Semilight" w:hAnsi="Segoe UI Semilight" w:cs="Segoe UI Semilight"/>
                <w:sz w:val="18"/>
                <w:szCs w:val="18"/>
                <w:lang w:val="en"/>
              </w:rPr>
              <w:t xml:space="preserve"> – </w:t>
            </w:r>
            <w:r w:rsidRPr="00DF04A3">
              <w:rPr>
                <w:rFonts w:ascii="Segoe UI Semilight" w:hAnsi="Segoe UI Semilight" w:cs="Segoe UI Semilight"/>
                <w:sz w:val="18"/>
                <w:szCs w:val="18"/>
                <w:lang w:val="en"/>
              </w:rPr>
              <w:t>AGL supports the proposed changes</w:t>
            </w:r>
          </w:p>
          <w:p w14:paraId="60A3E9B7" w14:textId="02DE19E1" w:rsidR="00D14034" w:rsidRDefault="00D14034" w:rsidP="00F37708">
            <w:pPr>
              <w:widowControl w:val="0"/>
              <w:autoSpaceDE w:val="0"/>
              <w:autoSpaceDN w:val="0"/>
              <w:adjustRightInd w:val="0"/>
              <w:spacing w:after="0" w:line="240" w:lineRule="auto"/>
              <w:rPr>
                <w:rFonts w:ascii="Segoe UI Semilight" w:hAnsi="Segoe UI Semilight" w:cs="Segoe UI Semilight"/>
                <w:sz w:val="18"/>
                <w:szCs w:val="18"/>
                <w:lang w:val="en"/>
              </w:rPr>
            </w:pPr>
            <w:r w:rsidRPr="00D14034">
              <w:rPr>
                <w:rFonts w:ascii="Segoe UI Semilight" w:hAnsi="Segoe UI Semilight" w:cs="Segoe UI Semilight"/>
                <w:b/>
                <w:bCs/>
                <w:sz w:val="18"/>
                <w:szCs w:val="18"/>
                <w:lang w:val="en"/>
              </w:rPr>
              <w:t>Red/</w:t>
            </w:r>
            <w:proofErr w:type="spellStart"/>
            <w:r w:rsidRPr="00D14034">
              <w:rPr>
                <w:rFonts w:ascii="Segoe UI Semilight" w:hAnsi="Segoe UI Semilight" w:cs="Segoe UI Semilight"/>
                <w:b/>
                <w:bCs/>
                <w:sz w:val="18"/>
                <w:szCs w:val="18"/>
                <w:lang w:val="en"/>
              </w:rPr>
              <w:t>Lumo</w:t>
            </w:r>
            <w:proofErr w:type="spellEnd"/>
            <w:r>
              <w:rPr>
                <w:rFonts w:ascii="Segoe UI Semilight" w:hAnsi="Segoe UI Semilight" w:cs="Segoe UI Semilight"/>
                <w:sz w:val="18"/>
                <w:szCs w:val="18"/>
                <w:lang w:val="en"/>
              </w:rPr>
              <w:t xml:space="preserve"> - </w:t>
            </w:r>
            <w:r w:rsidRPr="00D14034">
              <w:rPr>
                <w:rFonts w:ascii="Segoe UI Semilight" w:hAnsi="Segoe UI Semilight" w:cs="Segoe UI Semilight"/>
                <w:sz w:val="18"/>
                <w:szCs w:val="18"/>
                <w:lang w:val="en"/>
              </w:rPr>
              <w:t xml:space="preserve">Red and </w:t>
            </w:r>
            <w:proofErr w:type="spellStart"/>
            <w:r w:rsidRPr="00D14034">
              <w:rPr>
                <w:rFonts w:ascii="Segoe UI Semilight" w:hAnsi="Segoe UI Semilight" w:cs="Segoe UI Semilight"/>
                <w:sz w:val="18"/>
                <w:szCs w:val="18"/>
                <w:lang w:val="en"/>
              </w:rPr>
              <w:t>Lumo</w:t>
            </w:r>
            <w:proofErr w:type="spellEnd"/>
            <w:r w:rsidRPr="00D14034">
              <w:rPr>
                <w:rFonts w:ascii="Segoe UI Semilight" w:hAnsi="Segoe UI Semilight" w:cs="Segoe UI Semilight"/>
                <w:sz w:val="18"/>
                <w:szCs w:val="18"/>
                <w:lang w:val="en"/>
              </w:rPr>
              <w:t xml:space="preserve"> support this change</w:t>
            </w:r>
          </w:p>
          <w:p w14:paraId="3F1B882F" w14:textId="77777777" w:rsidR="00F37708" w:rsidRDefault="00F37708" w:rsidP="00F37708">
            <w:pPr>
              <w:widowControl w:val="0"/>
              <w:autoSpaceDE w:val="0"/>
              <w:autoSpaceDN w:val="0"/>
              <w:adjustRightInd w:val="0"/>
              <w:spacing w:after="0" w:line="240" w:lineRule="auto"/>
              <w:rPr>
                <w:rFonts w:ascii="Segoe UI Semilight" w:hAnsi="Segoe UI Semilight" w:cs="Segoe UI Semilight"/>
                <w:sz w:val="18"/>
                <w:szCs w:val="18"/>
                <w:lang w:val="en"/>
              </w:rPr>
            </w:pPr>
          </w:p>
          <w:p w14:paraId="1E445C0D" w14:textId="77777777" w:rsidR="00F37708" w:rsidRPr="00BE26EF" w:rsidRDefault="00F37708" w:rsidP="00F37708">
            <w:pPr>
              <w:widowControl w:val="0"/>
              <w:autoSpaceDE w:val="0"/>
              <w:autoSpaceDN w:val="0"/>
              <w:adjustRightInd w:val="0"/>
              <w:spacing w:after="0" w:line="240" w:lineRule="auto"/>
              <w:rPr>
                <w:rFonts w:ascii="Segoe UI Semilight" w:hAnsi="Segoe UI Semilight" w:cs="Segoe UI Semilight"/>
                <w:b/>
                <w:bCs/>
                <w:sz w:val="18"/>
                <w:szCs w:val="18"/>
                <w:lang w:val="en"/>
              </w:rPr>
            </w:pPr>
            <w:r w:rsidRPr="00BE26EF">
              <w:rPr>
                <w:rFonts w:ascii="Segoe UI Semilight" w:hAnsi="Segoe UI Semilight" w:cs="Segoe UI Semilight"/>
                <w:b/>
                <w:bCs/>
                <w:sz w:val="18"/>
                <w:szCs w:val="18"/>
                <w:lang w:val="en"/>
              </w:rPr>
              <w:t>NSW/ACT RMP</w:t>
            </w:r>
          </w:p>
          <w:p w14:paraId="3F8C248E" w14:textId="0BE3199C" w:rsidR="00F37708" w:rsidRDefault="00F37708" w:rsidP="00F37708">
            <w:pPr>
              <w:widowControl w:val="0"/>
              <w:autoSpaceDE w:val="0"/>
              <w:autoSpaceDN w:val="0"/>
              <w:adjustRightInd w:val="0"/>
              <w:spacing w:after="0" w:line="240" w:lineRule="auto"/>
              <w:rPr>
                <w:rFonts w:ascii="Segoe UI Semilight" w:hAnsi="Segoe UI Semilight" w:cs="Segoe UI Semilight"/>
                <w:sz w:val="18"/>
                <w:szCs w:val="18"/>
                <w:lang w:val="en"/>
              </w:rPr>
            </w:pPr>
            <w:r w:rsidRPr="00BE26EF">
              <w:rPr>
                <w:rFonts w:ascii="Segoe UI Semilight" w:hAnsi="Segoe UI Semilight" w:cs="Segoe UI Semilight"/>
                <w:b/>
                <w:bCs/>
                <w:sz w:val="18"/>
                <w:szCs w:val="18"/>
                <w:lang w:val="en"/>
              </w:rPr>
              <w:t>AGL</w:t>
            </w:r>
            <w:r w:rsidRPr="00BE26EF">
              <w:rPr>
                <w:rFonts w:ascii="Segoe UI Semilight" w:hAnsi="Segoe UI Semilight" w:cs="Segoe UI Semilight"/>
                <w:sz w:val="18"/>
                <w:szCs w:val="18"/>
                <w:lang w:val="en"/>
              </w:rPr>
              <w:t xml:space="preserve"> - </w:t>
            </w:r>
            <w:r w:rsidRPr="00DF04A3">
              <w:rPr>
                <w:rFonts w:ascii="Segoe UI Semilight" w:hAnsi="Segoe UI Semilight" w:cs="Segoe UI Semilight"/>
                <w:sz w:val="18"/>
                <w:szCs w:val="18"/>
                <w:lang w:val="en"/>
              </w:rPr>
              <w:t>AGL supports the proposed changes</w:t>
            </w:r>
          </w:p>
          <w:p w14:paraId="225A27CD" w14:textId="77777777" w:rsidR="007C7FD2" w:rsidRDefault="007C7FD2" w:rsidP="00F37708">
            <w:pPr>
              <w:widowControl w:val="0"/>
              <w:autoSpaceDE w:val="0"/>
              <w:autoSpaceDN w:val="0"/>
              <w:adjustRightInd w:val="0"/>
              <w:spacing w:after="0" w:line="240" w:lineRule="auto"/>
              <w:rPr>
                <w:rFonts w:ascii="Segoe UI Semilight" w:hAnsi="Segoe UI Semilight" w:cs="Segoe UI Semilight"/>
                <w:sz w:val="18"/>
                <w:szCs w:val="18"/>
                <w:lang w:val="en"/>
              </w:rPr>
            </w:pPr>
          </w:p>
          <w:p w14:paraId="585874F9" w14:textId="4CA4BA61" w:rsidR="00D14034" w:rsidRDefault="00D14034" w:rsidP="00D14034">
            <w:pPr>
              <w:widowControl w:val="0"/>
              <w:autoSpaceDE w:val="0"/>
              <w:autoSpaceDN w:val="0"/>
              <w:adjustRightInd w:val="0"/>
              <w:spacing w:after="0" w:line="240" w:lineRule="auto"/>
              <w:rPr>
                <w:rFonts w:ascii="Segoe UI Semilight" w:hAnsi="Segoe UI Semilight" w:cs="Segoe UI Semilight"/>
                <w:sz w:val="18"/>
                <w:szCs w:val="18"/>
                <w:lang w:val="en"/>
              </w:rPr>
            </w:pPr>
            <w:r w:rsidRPr="00D14034">
              <w:rPr>
                <w:rFonts w:ascii="Segoe UI Semilight" w:hAnsi="Segoe UI Semilight" w:cs="Segoe UI Semilight"/>
                <w:b/>
                <w:bCs/>
                <w:sz w:val="18"/>
                <w:szCs w:val="18"/>
                <w:lang w:val="en"/>
              </w:rPr>
              <w:lastRenderedPageBreak/>
              <w:t>Red/</w:t>
            </w:r>
            <w:proofErr w:type="spellStart"/>
            <w:r w:rsidRPr="00D14034">
              <w:rPr>
                <w:rFonts w:ascii="Segoe UI Semilight" w:hAnsi="Segoe UI Semilight" w:cs="Segoe UI Semilight"/>
                <w:b/>
                <w:bCs/>
                <w:sz w:val="18"/>
                <w:szCs w:val="18"/>
                <w:lang w:val="en"/>
              </w:rPr>
              <w:t>Lumo</w:t>
            </w:r>
            <w:proofErr w:type="spellEnd"/>
            <w:r>
              <w:rPr>
                <w:rFonts w:ascii="Segoe UI Semilight" w:hAnsi="Segoe UI Semilight" w:cs="Segoe UI Semilight"/>
                <w:sz w:val="18"/>
                <w:szCs w:val="18"/>
                <w:lang w:val="en"/>
              </w:rPr>
              <w:t xml:space="preserve"> - </w:t>
            </w:r>
            <w:r w:rsidRPr="007C7FD2">
              <w:rPr>
                <w:rFonts w:ascii="Segoe UI Semilight" w:hAnsi="Segoe UI Semilight" w:cs="Segoe UI Semilight"/>
                <w:sz w:val="18"/>
                <w:szCs w:val="18"/>
                <w:lang w:val="en"/>
              </w:rPr>
              <w:t>Re-</w:t>
            </w:r>
            <w:proofErr w:type="spellStart"/>
            <w:r w:rsidRPr="007C7FD2">
              <w:rPr>
                <w:rFonts w:ascii="Segoe UI Semilight" w:hAnsi="Segoe UI Semilight" w:cs="Segoe UI Semilight"/>
                <w:sz w:val="18"/>
                <w:szCs w:val="18"/>
                <w:lang w:val="en"/>
              </w:rPr>
              <w:t>Energise</w:t>
            </w:r>
            <w:proofErr w:type="spellEnd"/>
            <w:r w:rsidRPr="007C7FD2">
              <w:rPr>
                <w:rFonts w:ascii="Segoe UI Semilight" w:hAnsi="Segoe UI Semilight" w:cs="Segoe UI Semilight"/>
                <w:sz w:val="18"/>
                <w:szCs w:val="18"/>
                <w:lang w:val="en"/>
              </w:rPr>
              <w:t xml:space="preserve"> definition - RMP has said this term has the meaning given in part 1 of the NERL however this term is not defined in Part 1 of the NERL. This should be amended to reflect the correct legislative reference</w:t>
            </w:r>
            <w:r w:rsidR="007C7FD2">
              <w:rPr>
                <w:rFonts w:ascii="Segoe UI Semilight" w:hAnsi="Segoe UI Semilight" w:cs="Segoe UI Semilight"/>
                <w:sz w:val="18"/>
                <w:szCs w:val="18"/>
                <w:lang w:val="en"/>
              </w:rPr>
              <w:t>.</w:t>
            </w:r>
          </w:p>
          <w:p w14:paraId="4BE7A0D4" w14:textId="2CEAC3E1" w:rsidR="007C7FD2" w:rsidRPr="007C7FD2" w:rsidRDefault="007C7FD2" w:rsidP="007C7FD2">
            <w:pPr>
              <w:widowControl w:val="0"/>
              <w:autoSpaceDE w:val="0"/>
              <w:autoSpaceDN w:val="0"/>
              <w:adjustRightInd w:val="0"/>
              <w:spacing w:after="0" w:line="240" w:lineRule="auto"/>
              <w:rPr>
                <w:rFonts w:ascii="Segoe UI Semilight" w:hAnsi="Segoe UI Semilight" w:cs="Segoe UI Semilight"/>
                <w:sz w:val="18"/>
                <w:szCs w:val="18"/>
                <w:lang w:val="en"/>
              </w:rPr>
            </w:pPr>
            <w:r w:rsidRPr="003069F9">
              <w:rPr>
                <w:rFonts w:ascii="Segoe UI Semilight" w:hAnsi="Segoe UI Semilight" w:cs="Segoe UI Semilight"/>
                <w:b/>
                <w:bCs/>
                <w:color w:val="0070C0"/>
                <w:sz w:val="18"/>
                <w:szCs w:val="18"/>
                <w:lang w:val="en"/>
              </w:rPr>
              <w:t>AEMO Response</w:t>
            </w:r>
            <w:r w:rsidRPr="003069F9">
              <w:rPr>
                <w:rFonts w:ascii="Segoe UI Semilight" w:hAnsi="Segoe UI Semilight" w:cs="Segoe UI Semilight"/>
                <w:color w:val="0070C0"/>
                <w:sz w:val="18"/>
                <w:szCs w:val="18"/>
                <w:lang w:val="en"/>
              </w:rPr>
              <w:t xml:space="preserve"> </w:t>
            </w:r>
            <w:r>
              <w:rPr>
                <w:rFonts w:ascii="Segoe UI Semilight" w:hAnsi="Segoe UI Semilight" w:cs="Segoe UI Semilight"/>
                <w:sz w:val="18"/>
                <w:szCs w:val="18"/>
                <w:lang w:val="en"/>
              </w:rPr>
              <w:t>– AEMO does not support this proposal. R</w:t>
            </w:r>
            <w:r w:rsidRPr="007C7FD2">
              <w:rPr>
                <w:rFonts w:ascii="Segoe UI Semilight" w:hAnsi="Segoe UI Semilight" w:cs="Segoe UI Semilight"/>
                <w:sz w:val="18"/>
                <w:szCs w:val="18"/>
                <w:lang w:val="en"/>
              </w:rPr>
              <w:t>e-</w:t>
            </w:r>
            <w:proofErr w:type="spellStart"/>
            <w:r w:rsidRPr="007C7FD2">
              <w:rPr>
                <w:rFonts w:ascii="Segoe UI Semilight" w:hAnsi="Segoe UI Semilight" w:cs="Segoe UI Semilight"/>
                <w:sz w:val="18"/>
                <w:szCs w:val="18"/>
                <w:lang w:val="en"/>
              </w:rPr>
              <w:t>energisation</w:t>
            </w:r>
            <w:proofErr w:type="spellEnd"/>
            <w:r w:rsidRPr="007C7FD2">
              <w:rPr>
                <w:rFonts w:ascii="Segoe UI Semilight" w:hAnsi="Segoe UI Semilight" w:cs="Segoe UI Semilight"/>
                <w:sz w:val="18"/>
                <w:szCs w:val="18"/>
                <w:lang w:val="en"/>
              </w:rPr>
              <w:t xml:space="preserve"> is defined in the NERL as re-</w:t>
            </w:r>
            <w:proofErr w:type="spellStart"/>
            <w:r w:rsidRPr="007C7FD2">
              <w:rPr>
                <w:rFonts w:ascii="Segoe UI Semilight" w:hAnsi="Segoe UI Semilight" w:cs="Segoe UI Semilight"/>
                <w:sz w:val="18"/>
                <w:szCs w:val="18"/>
                <w:lang w:val="en"/>
              </w:rPr>
              <w:t>energisation</w:t>
            </w:r>
            <w:proofErr w:type="spellEnd"/>
            <w:r w:rsidRPr="007C7FD2">
              <w:rPr>
                <w:rFonts w:ascii="Segoe UI Semilight" w:hAnsi="Segoe UI Semilight" w:cs="Segoe UI Semilight"/>
                <w:sz w:val="18"/>
                <w:szCs w:val="18"/>
                <w:lang w:val="en"/>
              </w:rPr>
              <w:t xml:space="preserve"> or reconnection of premises means the </w:t>
            </w:r>
            <w:proofErr w:type="spellStart"/>
            <w:r w:rsidRPr="007C7FD2">
              <w:rPr>
                <w:rFonts w:ascii="Segoe UI Semilight" w:hAnsi="Segoe UI Semilight" w:cs="Segoe UI Semilight"/>
                <w:sz w:val="18"/>
                <w:szCs w:val="18"/>
                <w:lang w:val="en"/>
              </w:rPr>
              <w:t>energisation</w:t>
            </w:r>
            <w:proofErr w:type="spellEnd"/>
            <w:r w:rsidRPr="007C7FD2">
              <w:rPr>
                <w:rFonts w:ascii="Segoe UI Semilight" w:hAnsi="Segoe UI Semilight" w:cs="Segoe UI Semilight"/>
                <w:sz w:val="18"/>
                <w:szCs w:val="18"/>
                <w:lang w:val="en"/>
              </w:rPr>
              <w:t xml:space="preserve"> of the premises after their de-</w:t>
            </w:r>
            <w:proofErr w:type="spellStart"/>
            <w:r w:rsidRPr="007C7FD2">
              <w:rPr>
                <w:rFonts w:ascii="Segoe UI Semilight" w:hAnsi="Segoe UI Semilight" w:cs="Segoe UI Semilight"/>
                <w:sz w:val="18"/>
                <w:szCs w:val="18"/>
                <w:lang w:val="en"/>
              </w:rPr>
              <w:t>energisation</w:t>
            </w:r>
            <w:proofErr w:type="spellEnd"/>
            <w:r w:rsidRPr="007C7FD2">
              <w:rPr>
                <w:rFonts w:ascii="Segoe UI Semilight" w:hAnsi="Segoe UI Semilight" w:cs="Segoe UI Semilight"/>
                <w:sz w:val="18"/>
                <w:szCs w:val="18"/>
                <w:lang w:val="en"/>
              </w:rPr>
              <w:t>;</w:t>
            </w:r>
            <w:r>
              <w:rPr>
                <w:rFonts w:ascii="Segoe UI Semilight" w:hAnsi="Segoe UI Semilight" w:cs="Segoe UI Semilight"/>
                <w:sz w:val="18"/>
                <w:szCs w:val="18"/>
                <w:lang w:val="en"/>
              </w:rPr>
              <w:t xml:space="preserve"> </w:t>
            </w:r>
            <w:r w:rsidRPr="007C7FD2">
              <w:rPr>
                <w:rFonts w:ascii="Segoe UI Semilight" w:hAnsi="Segoe UI Semilight" w:cs="Segoe UI Semilight"/>
                <w:sz w:val="18"/>
                <w:szCs w:val="18"/>
                <w:lang w:val="en"/>
              </w:rPr>
              <w:t>The interpretation provisions in Schedule 2 of the NGL apply to the NERL</w:t>
            </w:r>
          </w:p>
          <w:p w14:paraId="5E255658" w14:textId="004DD219" w:rsidR="00D14034" w:rsidRDefault="007C7FD2" w:rsidP="007C7FD2">
            <w:pPr>
              <w:widowControl w:val="0"/>
              <w:autoSpaceDE w:val="0"/>
              <w:autoSpaceDN w:val="0"/>
              <w:adjustRightInd w:val="0"/>
              <w:spacing w:after="0" w:line="240" w:lineRule="auto"/>
              <w:rPr>
                <w:rFonts w:ascii="Segoe UI Semilight" w:hAnsi="Segoe UI Semilight" w:cs="Segoe UI Semilight"/>
                <w:b/>
                <w:bCs/>
                <w:sz w:val="18"/>
                <w:szCs w:val="18"/>
                <w:lang w:val="en"/>
              </w:rPr>
            </w:pPr>
            <w:r w:rsidRPr="007C7FD2">
              <w:rPr>
                <w:rFonts w:ascii="Segoe UI Semilight" w:hAnsi="Segoe UI Semilight" w:cs="Segoe UI Semilight"/>
                <w:sz w:val="18"/>
                <w:szCs w:val="18"/>
                <w:lang w:val="en"/>
              </w:rPr>
              <w:t xml:space="preserve">Under Schedule 2 of the </w:t>
            </w:r>
            <w:proofErr w:type="gramStart"/>
            <w:r w:rsidRPr="007C7FD2">
              <w:rPr>
                <w:rFonts w:ascii="Segoe UI Semilight" w:hAnsi="Segoe UI Semilight" w:cs="Segoe UI Semilight"/>
                <w:sz w:val="18"/>
                <w:szCs w:val="18"/>
                <w:lang w:val="en"/>
              </w:rPr>
              <w:t>NGL,  other</w:t>
            </w:r>
            <w:proofErr w:type="gramEnd"/>
            <w:r w:rsidRPr="007C7FD2">
              <w:rPr>
                <w:rFonts w:ascii="Segoe UI Semilight" w:hAnsi="Segoe UI Semilight" w:cs="Segoe UI Semilight"/>
                <w:sz w:val="18"/>
                <w:szCs w:val="18"/>
                <w:lang w:val="en"/>
              </w:rPr>
              <w:t xml:space="preserve"> parts of speech and grammatical forms of the word or expression have corresponding meanings as defined in the NERL.</w:t>
            </w:r>
            <w:r>
              <w:rPr>
                <w:rFonts w:ascii="Segoe UI Semilight" w:hAnsi="Segoe UI Semilight" w:cs="Segoe UI Semilight"/>
                <w:sz w:val="18"/>
                <w:szCs w:val="18"/>
                <w:lang w:val="en"/>
              </w:rPr>
              <w:t xml:space="preserve"> </w:t>
            </w:r>
            <w:r w:rsidRPr="007C7FD2">
              <w:rPr>
                <w:rFonts w:ascii="Segoe UI Semilight" w:hAnsi="Segoe UI Semilight" w:cs="Segoe UI Semilight"/>
                <w:sz w:val="18"/>
                <w:szCs w:val="18"/>
                <w:lang w:val="en"/>
              </w:rPr>
              <w:t>Therefore, ‘re-</w:t>
            </w:r>
            <w:proofErr w:type="spellStart"/>
            <w:r w:rsidRPr="007C7FD2">
              <w:rPr>
                <w:rFonts w:ascii="Segoe UI Semilight" w:hAnsi="Segoe UI Semilight" w:cs="Segoe UI Semilight"/>
                <w:sz w:val="18"/>
                <w:szCs w:val="18"/>
                <w:lang w:val="en"/>
              </w:rPr>
              <w:t>energise</w:t>
            </w:r>
            <w:proofErr w:type="spellEnd"/>
            <w:r w:rsidRPr="007C7FD2">
              <w:rPr>
                <w:rFonts w:ascii="Segoe UI Semilight" w:hAnsi="Segoe UI Semilight" w:cs="Segoe UI Semilight"/>
                <w:sz w:val="18"/>
                <w:szCs w:val="18"/>
                <w:lang w:val="en"/>
              </w:rPr>
              <w:t>’ has the corresponding meaning as ‘re-</w:t>
            </w:r>
            <w:proofErr w:type="spellStart"/>
            <w:r w:rsidRPr="007C7FD2">
              <w:rPr>
                <w:rFonts w:ascii="Segoe UI Semilight" w:hAnsi="Segoe UI Semilight" w:cs="Segoe UI Semilight"/>
                <w:sz w:val="18"/>
                <w:szCs w:val="18"/>
                <w:lang w:val="en"/>
              </w:rPr>
              <w:t>energisation</w:t>
            </w:r>
            <w:proofErr w:type="spellEnd"/>
            <w:r w:rsidRPr="007C7FD2">
              <w:rPr>
                <w:rFonts w:ascii="Segoe UI Semilight" w:hAnsi="Segoe UI Semilight" w:cs="Segoe UI Semilight"/>
                <w:sz w:val="18"/>
                <w:szCs w:val="18"/>
                <w:lang w:val="en"/>
              </w:rPr>
              <w:t>.</w:t>
            </w:r>
          </w:p>
          <w:p w14:paraId="158ACFDF" w14:textId="77777777" w:rsidR="007C7FD2" w:rsidRDefault="007C7FD2" w:rsidP="00F37708">
            <w:pPr>
              <w:widowControl w:val="0"/>
              <w:autoSpaceDE w:val="0"/>
              <w:autoSpaceDN w:val="0"/>
              <w:adjustRightInd w:val="0"/>
              <w:spacing w:after="0" w:line="240" w:lineRule="auto"/>
              <w:rPr>
                <w:rFonts w:ascii="Segoe UI Semilight" w:hAnsi="Segoe UI Semilight" w:cs="Segoe UI Semilight"/>
                <w:b/>
                <w:bCs/>
                <w:sz w:val="18"/>
                <w:szCs w:val="18"/>
                <w:lang w:val="en"/>
              </w:rPr>
            </w:pPr>
          </w:p>
          <w:p w14:paraId="2AB0A83D" w14:textId="77777777" w:rsidR="007C7FD2" w:rsidRDefault="007C7FD2" w:rsidP="00F37708">
            <w:pPr>
              <w:widowControl w:val="0"/>
              <w:autoSpaceDE w:val="0"/>
              <w:autoSpaceDN w:val="0"/>
              <w:adjustRightInd w:val="0"/>
              <w:spacing w:after="0" w:line="240" w:lineRule="auto"/>
              <w:rPr>
                <w:rFonts w:ascii="Segoe UI Semilight" w:hAnsi="Segoe UI Semilight" w:cs="Segoe UI Semilight"/>
                <w:b/>
                <w:bCs/>
                <w:sz w:val="18"/>
                <w:szCs w:val="18"/>
                <w:lang w:val="en"/>
              </w:rPr>
            </w:pPr>
          </w:p>
          <w:p w14:paraId="40AED521" w14:textId="09555BD5" w:rsidR="00F37708" w:rsidRPr="00BE26EF" w:rsidRDefault="00F37708" w:rsidP="00F37708">
            <w:pPr>
              <w:widowControl w:val="0"/>
              <w:autoSpaceDE w:val="0"/>
              <w:autoSpaceDN w:val="0"/>
              <w:adjustRightInd w:val="0"/>
              <w:spacing w:after="0" w:line="240" w:lineRule="auto"/>
              <w:rPr>
                <w:rFonts w:ascii="Segoe UI Semilight" w:hAnsi="Segoe UI Semilight" w:cs="Segoe UI Semilight"/>
                <w:b/>
                <w:bCs/>
                <w:sz w:val="18"/>
                <w:szCs w:val="18"/>
                <w:lang w:val="en"/>
              </w:rPr>
            </w:pPr>
            <w:r w:rsidRPr="00BE26EF">
              <w:rPr>
                <w:rFonts w:ascii="Segoe UI Semilight" w:hAnsi="Segoe UI Semilight" w:cs="Segoe UI Semilight"/>
                <w:b/>
                <w:bCs/>
                <w:sz w:val="18"/>
                <w:szCs w:val="18"/>
                <w:lang w:val="en"/>
              </w:rPr>
              <w:t>QLD RMP</w:t>
            </w:r>
          </w:p>
          <w:p w14:paraId="0E33306D" w14:textId="77777777" w:rsidR="00F37708" w:rsidRDefault="00F37708" w:rsidP="00F37708">
            <w:pPr>
              <w:widowControl w:val="0"/>
              <w:autoSpaceDE w:val="0"/>
              <w:autoSpaceDN w:val="0"/>
              <w:adjustRightInd w:val="0"/>
              <w:spacing w:after="0" w:line="240" w:lineRule="auto"/>
              <w:rPr>
                <w:rFonts w:ascii="Segoe UI Semilight" w:hAnsi="Segoe UI Semilight" w:cs="Segoe UI Semilight"/>
                <w:sz w:val="18"/>
                <w:szCs w:val="18"/>
                <w:lang w:val="en"/>
              </w:rPr>
            </w:pPr>
            <w:r w:rsidRPr="00BE26EF">
              <w:rPr>
                <w:rFonts w:ascii="Segoe UI Semilight" w:hAnsi="Segoe UI Semilight" w:cs="Segoe UI Semilight"/>
                <w:b/>
                <w:bCs/>
                <w:sz w:val="18"/>
                <w:szCs w:val="18"/>
                <w:lang w:val="en"/>
              </w:rPr>
              <w:t xml:space="preserve">AGL </w:t>
            </w:r>
            <w:r w:rsidRPr="00BE26EF">
              <w:rPr>
                <w:rFonts w:ascii="Segoe UI Semilight" w:hAnsi="Segoe UI Semilight" w:cs="Segoe UI Semilight"/>
                <w:sz w:val="18"/>
                <w:szCs w:val="18"/>
                <w:lang w:val="en"/>
              </w:rPr>
              <w:t xml:space="preserve">- </w:t>
            </w:r>
            <w:r w:rsidRPr="00DF04A3">
              <w:rPr>
                <w:rFonts w:ascii="Segoe UI Semilight" w:hAnsi="Segoe UI Semilight" w:cs="Segoe UI Semilight"/>
                <w:sz w:val="18"/>
                <w:szCs w:val="18"/>
                <w:lang w:val="en"/>
              </w:rPr>
              <w:t>AGL supports the proposed changes</w:t>
            </w:r>
          </w:p>
          <w:p w14:paraId="548C4BBF" w14:textId="77777777" w:rsidR="00D14034" w:rsidRDefault="00D14034" w:rsidP="00D14034">
            <w:pPr>
              <w:widowControl w:val="0"/>
              <w:autoSpaceDE w:val="0"/>
              <w:autoSpaceDN w:val="0"/>
              <w:adjustRightInd w:val="0"/>
              <w:spacing w:after="0" w:line="240" w:lineRule="auto"/>
              <w:rPr>
                <w:rFonts w:ascii="Segoe UI Semilight" w:hAnsi="Segoe UI Semilight" w:cs="Segoe UI Semilight"/>
                <w:sz w:val="18"/>
                <w:szCs w:val="18"/>
                <w:lang w:val="en"/>
              </w:rPr>
            </w:pPr>
            <w:r w:rsidRPr="00D14034">
              <w:rPr>
                <w:rFonts w:ascii="Segoe UI Semilight" w:hAnsi="Segoe UI Semilight" w:cs="Segoe UI Semilight"/>
                <w:b/>
                <w:bCs/>
                <w:sz w:val="18"/>
                <w:szCs w:val="18"/>
                <w:lang w:val="en"/>
              </w:rPr>
              <w:t>Red/</w:t>
            </w:r>
            <w:proofErr w:type="spellStart"/>
            <w:r w:rsidRPr="00D14034">
              <w:rPr>
                <w:rFonts w:ascii="Segoe UI Semilight" w:hAnsi="Segoe UI Semilight" w:cs="Segoe UI Semilight"/>
                <w:b/>
                <w:bCs/>
                <w:sz w:val="18"/>
                <w:szCs w:val="18"/>
                <w:lang w:val="en"/>
              </w:rPr>
              <w:t>Lumo</w:t>
            </w:r>
            <w:proofErr w:type="spellEnd"/>
            <w:r>
              <w:rPr>
                <w:rFonts w:ascii="Segoe UI Semilight" w:hAnsi="Segoe UI Semilight" w:cs="Segoe UI Semilight"/>
                <w:sz w:val="18"/>
                <w:szCs w:val="18"/>
                <w:lang w:val="en"/>
              </w:rPr>
              <w:t xml:space="preserve"> - </w:t>
            </w:r>
            <w:r w:rsidRPr="00D14034">
              <w:rPr>
                <w:rFonts w:ascii="Segoe UI Semilight" w:hAnsi="Segoe UI Semilight" w:cs="Segoe UI Semilight"/>
                <w:sz w:val="18"/>
                <w:szCs w:val="18"/>
                <w:lang w:val="en"/>
              </w:rPr>
              <w:t xml:space="preserve">Red and </w:t>
            </w:r>
            <w:proofErr w:type="spellStart"/>
            <w:r w:rsidRPr="00D14034">
              <w:rPr>
                <w:rFonts w:ascii="Segoe UI Semilight" w:hAnsi="Segoe UI Semilight" w:cs="Segoe UI Semilight"/>
                <w:sz w:val="18"/>
                <w:szCs w:val="18"/>
                <w:lang w:val="en"/>
              </w:rPr>
              <w:t>Lumo</w:t>
            </w:r>
            <w:proofErr w:type="spellEnd"/>
            <w:r w:rsidRPr="00D14034">
              <w:rPr>
                <w:rFonts w:ascii="Segoe UI Semilight" w:hAnsi="Segoe UI Semilight" w:cs="Segoe UI Semilight"/>
                <w:sz w:val="18"/>
                <w:szCs w:val="18"/>
                <w:lang w:val="en"/>
              </w:rPr>
              <w:t xml:space="preserve"> support this change</w:t>
            </w:r>
          </w:p>
          <w:p w14:paraId="5CD58C7A" w14:textId="77777777" w:rsidR="00F37708" w:rsidRDefault="00F37708" w:rsidP="00F37708">
            <w:pPr>
              <w:widowControl w:val="0"/>
              <w:autoSpaceDE w:val="0"/>
              <w:autoSpaceDN w:val="0"/>
              <w:adjustRightInd w:val="0"/>
              <w:spacing w:after="0" w:line="240" w:lineRule="auto"/>
              <w:rPr>
                <w:rFonts w:ascii="Segoe UI Semilight" w:hAnsi="Segoe UI Semilight" w:cs="Segoe UI Semilight"/>
                <w:sz w:val="18"/>
                <w:szCs w:val="18"/>
                <w:lang w:val="en"/>
              </w:rPr>
            </w:pPr>
          </w:p>
          <w:p w14:paraId="077B1E15" w14:textId="77777777" w:rsidR="00F37708" w:rsidRPr="00BE26EF" w:rsidRDefault="00F37708" w:rsidP="00F37708">
            <w:pPr>
              <w:widowControl w:val="0"/>
              <w:autoSpaceDE w:val="0"/>
              <w:autoSpaceDN w:val="0"/>
              <w:adjustRightInd w:val="0"/>
              <w:spacing w:after="0" w:line="240" w:lineRule="auto"/>
              <w:rPr>
                <w:rFonts w:ascii="Segoe UI Semilight" w:hAnsi="Segoe UI Semilight" w:cs="Segoe UI Semilight"/>
                <w:b/>
                <w:bCs/>
                <w:sz w:val="18"/>
                <w:szCs w:val="18"/>
                <w:lang w:val="en"/>
              </w:rPr>
            </w:pPr>
            <w:r w:rsidRPr="00BE26EF">
              <w:rPr>
                <w:rFonts w:ascii="Segoe UI Semilight" w:hAnsi="Segoe UI Semilight" w:cs="Segoe UI Semilight"/>
                <w:b/>
                <w:bCs/>
                <w:sz w:val="18"/>
                <w:szCs w:val="18"/>
                <w:lang w:val="en"/>
              </w:rPr>
              <w:t>VIC RMP</w:t>
            </w:r>
          </w:p>
          <w:p w14:paraId="193DC57A" w14:textId="2542CFAE" w:rsidR="00F37708" w:rsidRDefault="00F37708" w:rsidP="00F37708">
            <w:pPr>
              <w:widowControl w:val="0"/>
              <w:autoSpaceDE w:val="0"/>
              <w:autoSpaceDN w:val="0"/>
              <w:adjustRightInd w:val="0"/>
              <w:spacing w:after="0" w:line="240" w:lineRule="auto"/>
              <w:rPr>
                <w:rFonts w:ascii="Segoe UI Semilight" w:hAnsi="Segoe UI Semilight" w:cs="Segoe UI Semilight"/>
                <w:sz w:val="18"/>
                <w:szCs w:val="18"/>
                <w:lang w:val="en"/>
              </w:rPr>
            </w:pPr>
            <w:r w:rsidRPr="00BE26EF">
              <w:rPr>
                <w:rFonts w:ascii="Segoe UI Semilight" w:hAnsi="Segoe UI Semilight" w:cs="Segoe UI Semilight"/>
                <w:b/>
                <w:bCs/>
                <w:sz w:val="18"/>
                <w:szCs w:val="18"/>
                <w:lang w:val="en"/>
              </w:rPr>
              <w:t>AGL</w:t>
            </w:r>
            <w:r w:rsidRPr="00BE26EF">
              <w:rPr>
                <w:rFonts w:ascii="Segoe UI Semilight" w:hAnsi="Segoe UI Semilight" w:cs="Segoe UI Semilight"/>
                <w:sz w:val="18"/>
                <w:szCs w:val="18"/>
                <w:lang w:val="en"/>
              </w:rPr>
              <w:t xml:space="preserve"> - </w:t>
            </w:r>
            <w:r w:rsidRPr="00DF04A3">
              <w:rPr>
                <w:rFonts w:ascii="Segoe UI Semilight" w:hAnsi="Segoe UI Semilight" w:cs="Segoe UI Semilight"/>
                <w:sz w:val="18"/>
                <w:szCs w:val="18"/>
                <w:lang w:val="en"/>
              </w:rPr>
              <w:t>AGL supports the proposed changes</w:t>
            </w:r>
          </w:p>
          <w:p w14:paraId="6CCF1E3D" w14:textId="500C234D" w:rsidR="00D14034" w:rsidRDefault="00D14034" w:rsidP="00D14034">
            <w:pPr>
              <w:widowControl w:val="0"/>
              <w:autoSpaceDE w:val="0"/>
              <w:autoSpaceDN w:val="0"/>
              <w:adjustRightInd w:val="0"/>
              <w:spacing w:after="0" w:line="240" w:lineRule="auto"/>
              <w:rPr>
                <w:rFonts w:ascii="Segoe UI Semilight" w:hAnsi="Segoe UI Semilight" w:cs="Segoe UI Semilight"/>
                <w:sz w:val="18"/>
                <w:szCs w:val="18"/>
                <w:lang w:val="en"/>
              </w:rPr>
            </w:pPr>
            <w:r w:rsidRPr="00D14034">
              <w:rPr>
                <w:rFonts w:ascii="Segoe UI Semilight" w:hAnsi="Segoe UI Semilight" w:cs="Segoe UI Semilight"/>
                <w:b/>
                <w:bCs/>
                <w:sz w:val="18"/>
                <w:szCs w:val="18"/>
                <w:lang w:val="en"/>
              </w:rPr>
              <w:t>Red/</w:t>
            </w:r>
            <w:proofErr w:type="spellStart"/>
            <w:r w:rsidRPr="00D14034">
              <w:rPr>
                <w:rFonts w:ascii="Segoe UI Semilight" w:hAnsi="Segoe UI Semilight" w:cs="Segoe UI Semilight"/>
                <w:b/>
                <w:bCs/>
                <w:sz w:val="18"/>
                <w:szCs w:val="18"/>
                <w:lang w:val="en"/>
              </w:rPr>
              <w:t>Lumo</w:t>
            </w:r>
            <w:proofErr w:type="spellEnd"/>
            <w:r>
              <w:rPr>
                <w:rFonts w:ascii="Segoe UI Semilight" w:hAnsi="Segoe UI Semilight" w:cs="Segoe UI Semilight"/>
                <w:sz w:val="18"/>
                <w:szCs w:val="18"/>
                <w:lang w:val="en"/>
              </w:rPr>
              <w:t xml:space="preserve"> - </w:t>
            </w:r>
            <w:r w:rsidRPr="00D14034">
              <w:rPr>
                <w:rFonts w:ascii="Segoe UI Semilight" w:hAnsi="Segoe UI Semilight" w:cs="Segoe UI Semilight"/>
                <w:sz w:val="18"/>
                <w:szCs w:val="18"/>
                <w:lang w:val="en"/>
              </w:rPr>
              <w:t xml:space="preserve">Red and </w:t>
            </w:r>
            <w:proofErr w:type="spellStart"/>
            <w:r w:rsidRPr="00D14034">
              <w:rPr>
                <w:rFonts w:ascii="Segoe UI Semilight" w:hAnsi="Segoe UI Semilight" w:cs="Segoe UI Semilight"/>
                <w:sz w:val="18"/>
                <w:szCs w:val="18"/>
                <w:lang w:val="en"/>
              </w:rPr>
              <w:t>Lumo</w:t>
            </w:r>
            <w:proofErr w:type="spellEnd"/>
            <w:r w:rsidRPr="00D14034">
              <w:rPr>
                <w:rFonts w:ascii="Segoe UI Semilight" w:hAnsi="Segoe UI Semilight" w:cs="Segoe UI Semilight"/>
                <w:sz w:val="18"/>
                <w:szCs w:val="18"/>
                <w:lang w:val="en"/>
              </w:rPr>
              <w:t xml:space="preserve"> support this change</w:t>
            </w:r>
          </w:p>
          <w:p w14:paraId="7CB31A5C" w14:textId="76F15C4D" w:rsidR="001C70A2" w:rsidRDefault="001C70A2" w:rsidP="00D14034">
            <w:pPr>
              <w:widowControl w:val="0"/>
              <w:autoSpaceDE w:val="0"/>
              <w:autoSpaceDN w:val="0"/>
              <w:adjustRightInd w:val="0"/>
              <w:spacing w:after="0" w:line="240" w:lineRule="auto"/>
              <w:rPr>
                <w:rFonts w:ascii="Segoe UI Semilight" w:hAnsi="Segoe UI Semilight" w:cs="Segoe UI Semilight"/>
                <w:sz w:val="18"/>
                <w:szCs w:val="18"/>
                <w:lang w:val="en"/>
              </w:rPr>
            </w:pPr>
            <w:r w:rsidRPr="001C70A2">
              <w:rPr>
                <w:rFonts w:ascii="Segoe UI Semilight" w:hAnsi="Segoe UI Semilight" w:cs="Segoe UI Semilight"/>
                <w:b/>
                <w:bCs/>
                <w:sz w:val="18"/>
                <w:szCs w:val="18"/>
                <w:lang w:val="en"/>
              </w:rPr>
              <w:t>Multinet</w:t>
            </w:r>
            <w:r>
              <w:rPr>
                <w:rFonts w:ascii="Segoe UI Semilight" w:hAnsi="Segoe UI Semilight" w:cs="Segoe UI Semilight"/>
                <w:sz w:val="18"/>
                <w:szCs w:val="18"/>
                <w:lang w:val="en"/>
              </w:rPr>
              <w:t xml:space="preserve"> – No comment</w:t>
            </w:r>
          </w:p>
          <w:p w14:paraId="0F261244" w14:textId="77777777" w:rsidR="00D14034" w:rsidRPr="00BE26EF" w:rsidRDefault="00D14034" w:rsidP="00F37708">
            <w:pPr>
              <w:widowControl w:val="0"/>
              <w:autoSpaceDE w:val="0"/>
              <w:autoSpaceDN w:val="0"/>
              <w:adjustRightInd w:val="0"/>
              <w:spacing w:after="0" w:line="240" w:lineRule="auto"/>
              <w:rPr>
                <w:rFonts w:ascii="Segoe UI Semilight" w:hAnsi="Segoe UI Semilight" w:cs="Segoe UI Semilight"/>
                <w:sz w:val="18"/>
                <w:szCs w:val="18"/>
                <w:lang w:val="en"/>
              </w:rPr>
            </w:pPr>
          </w:p>
          <w:p w14:paraId="0602EFBE" w14:textId="77777777" w:rsidR="00F37708" w:rsidRDefault="00F37708" w:rsidP="00F37708">
            <w:pPr>
              <w:widowControl w:val="0"/>
              <w:autoSpaceDE w:val="0"/>
              <w:autoSpaceDN w:val="0"/>
              <w:adjustRightInd w:val="0"/>
              <w:spacing w:after="0" w:line="240" w:lineRule="auto"/>
              <w:rPr>
                <w:rFonts w:ascii="Segoe UI Semilight" w:hAnsi="Segoe UI Semilight" w:cs="Segoe UI Semilight"/>
                <w:b/>
                <w:bCs/>
                <w:sz w:val="18"/>
                <w:szCs w:val="18"/>
                <w:lang w:val="en"/>
              </w:rPr>
            </w:pPr>
          </w:p>
        </w:tc>
      </w:tr>
      <w:tr w:rsidR="004C7876" w:rsidRPr="00914DD1" w14:paraId="301CEA17" w14:textId="77777777" w:rsidTr="00E67401">
        <w:trPr>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auto" w:fill="54175D"/>
          </w:tcPr>
          <w:p w14:paraId="301CEA16" w14:textId="77777777" w:rsidR="004C7876" w:rsidRPr="00914DD1" w:rsidRDefault="004C7876">
            <w:pPr>
              <w:widowControl w:val="0"/>
              <w:autoSpaceDE w:val="0"/>
              <w:autoSpaceDN w:val="0"/>
              <w:adjustRightInd w:val="0"/>
              <w:spacing w:after="0" w:line="240" w:lineRule="auto"/>
              <w:jc w:val="center"/>
              <w:rPr>
                <w:rFonts w:cs="Calibri"/>
                <w:lang w:val="en"/>
              </w:rPr>
            </w:pPr>
            <w:r w:rsidRPr="00914DD1">
              <w:rPr>
                <w:rFonts w:ascii="Segoe UI Semilight" w:hAnsi="Segoe UI Semilight" w:cs="Segoe UI Semilight"/>
                <w:b/>
                <w:bCs/>
                <w:color w:val="FFFFFF"/>
                <w:sz w:val="18"/>
                <w:szCs w:val="18"/>
                <w:lang w:val="en"/>
              </w:rPr>
              <w:lastRenderedPageBreak/>
              <w:t>Background</w:t>
            </w:r>
          </w:p>
        </w:tc>
      </w:tr>
    </w:tbl>
    <w:p w14:paraId="301CEA18" w14:textId="77777777" w:rsidR="004C7876" w:rsidRDefault="004C7876">
      <w:pPr>
        <w:widowControl w:val="0"/>
        <w:autoSpaceDE w:val="0"/>
        <w:autoSpaceDN w:val="0"/>
        <w:adjustRightInd w:val="0"/>
        <w:spacing w:line="259" w:lineRule="atLeast"/>
        <w:ind w:left="-851"/>
        <w:rPr>
          <w:rFonts w:cs="Calibri"/>
          <w:lang w:val="en"/>
        </w:rPr>
      </w:pPr>
      <w:r>
        <w:rPr>
          <w:rFonts w:cs="Calibri"/>
          <w:lang w:val="en"/>
        </w:rPr>
        <w:t>Not applicable.</w:t>
      </w:r>
    </w:p>
    <w:p w14:paraId="301CEA19" w14:textId="77777777" w:rsidR="004C7876" w:rsidRDefault="004C7876">
      <w:pPr>
        <w:widowControl w:val="0"/>
        <w:autoSpaceDE w:val="0"/>
        <w:autoSpaceDN w:val="0"/>
        <w:adjustRightInd w:val="0"/>
        <w:spacing w:line="259" w:lineRule="atLeast"/>
        <w:rPr>
          <w:rFonts w:cs="Calibri"/>
          <w:lang w:val="en"/>
        </w:rPr>
      </w:pPr>
      <w:r>
        <w:rPr>
          <w:rFonts w:cs="Calibri"/>
          <w:lang w:val="en"/>
        </w:rPr>
        <w:br w:type="page"/>
      </w:r>
    </w:p>
    <w:tbl>
      <w:tblPr>
        <w:tblW w:w="10632" w:type="dxa"/>
        <w:tblInd w:w="-748" w:type="dxa"/>
        <w:tblLayout w:type="fixed"/>
        <w:tblLook w:val="0000" w:firstRow="0" w:lastRow="0" w:firstColumn="0" w:lastColumn="0" w:noHBand="0" w:noVBand="0"/>
      </w:tblPr>
      <w:tblGrid>
        <w:gridCol w:w="306"/>
        <w:gridCol w:w="971"/>
        <w:gridCol w:w="1559"/>
        <w:gridCol w:w="7796"/>
      </w:tblGrid>
      <w:tr w:rsidR="004C7876" w:rsidRPr="00914DD1" w14:paraId="301CEA1E" w14:textId="77777777" w:rsidTr="00892F86">
        <w:trPr>
          <w:trHeight w:val="716"/>
        </w:trPr>
        <w:tc>
          <w:tcPr>
            <w:tcW w:w="306" w:type="dxa"/>
            <w:tcBorders>
              <w:top w:val="single" w:sz="3" w:space="0" w:color="000000"/>
              <w:left w:val="single" w:sz="3" w:space="0" w:color="000000"/>
              <w:bottom w:val="single" w:sz="3" w:space="0" w:color="000000"/>
              <w:right w:val="single" w:sz="3" w:space="0" w:color="000000"/>
            </w:tcBorders>
            <w:shd w:val="clear" w:color="auto" w:fill="000000" w:themeFill="text1"/>
          </w:tcPr>
          <w:p w14:paraId="301CEA1A"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lastRenderedPageBreak/>
              <w:t>#</w:t>
            </w:r>
          </w:p>
        </w:tc>
        <w:tc>
          <w:tcPr>
            <w:tcW w:w="971" w:type="dxa"/>
            <w:tcBorders>
              <w:top w:val="single" w:sz="3" w:space="0" w:color="000000"/>
              <w:left w:val="single" w:sz="3" w:space="0" w:color="000000"/>
              <w:bottom w:val="single" w:sz="3" w:space="0" w:color="000000"/>
              <w:right w:val="single" w:sz="3" w:space="0" w:color="000000"/>
            </w:tcBorders>
            <w:shd w:val="clear" w:color="auto" w:fill="360F3C"/>
          </w:tcPr>
          <w:p w14:paraId="301CEA1B"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IN004/17</w:t>
            </w:r>
          </w:p>
        </w:tc>
        <w:tc>
          <w:tcPr>
            <w:tcW w:w="1559" w:type="dxa"/>
            <w:tcBorders>
              <w:top w:val="single" w:sz="3" w:space="0" w:color="000000"/>
              <w:left w:val="single" w:sz="3" w:space="0" w:color="000000"/>
              <w:bottom w:val="single" w:sz="3" w:space="0" w:color="000000"/>
              <w:right w:val="single" w:sz="3" w:space="0" w:color="000000"/>
            </w:tcBorders>
            <w:shd w:val="clear" w:color="auto" w:fill="360F3C"/>
          </w:tcPr>
          <w:p w14:paraId="301CEA1C"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Description </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14:paraId="301CEA1D"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sz w:val="18"/>
                <w:szCs w:val="18"/>
                <w:lang w:val="en"/>
              </w:rPr>
              <w:t xml:space="preserve">Add a downgrade process to the RMPs. This was raised by AGL as part of minor changes to the gas RMP to support to </w:t>
            </w:r>
            <w:proofErr w:type="spellStart"/>
            <w:r w:rsidRPr="00914DD1">
              <w:rPr>
                <w:rFonts w:ascii="Segoe UI Semilight" w:hAnsi="Segoe UI Semilight" w:cs="Segoe UI Semilight"/>
                <w:sz w:val="18"/>
                <w:szCs w:val="18"/>
                <w:lang w:val="en"/>
              </w:rPr>
              <w:t>harmonisation</w:t>
            </w:r>
            <w:proofErr w:type="spellEnd"/>
            <w:r w:rsidRPr="00914DD1">
              <w:rPr>
                <w:rFonts w:ascii="Segoe UI Semilight" w:hAnsi="Segoe UI Semilight" w:cs="Segoe UI Semilight"/>
                <w:sz w:val="18"/>
                <w:szCs w:val="18"/>
                <w:lang w:val="en"/>
              </w:rPr>
              <w:t xml:space="preserve"> (IN027/14). See below for further background information.  </w:t>
            </w:r>
          </w:p>
        </w:tc>
      </w:tr>
      <w:tr w:rsidR="004C7876" w:rsidRPr="00914DD1" w14:paraId="301CEA21" w14:textId="77777777" w:rsidTr="00D95027">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1F"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Source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301CEA20" w14:textId="3CA5F545" w:rsidR="004C7876" w:rsidRPr="00D95027" w:rsidRDefault="00C127A5">
            <w:pPr>
              <w:widowControl w:val="0"/>
              <w:autoSpaceDE w:val="0"/>
              <w:autoSpaceDN w:val="0"/>
              <w:adjustRightInd w:val="0"/>
              <w:spacing w:after="0" w:line="240" w:lineRule="auto"/>
              <w:rPr>
                <w:rFonts w:ascii="Segoe UI Semilight" w:hAnsi="Segoe UI Semilight" w:cs="Segoe UI Semilight"/>
                <w:b/>
                <w:bCs/>
                <w:sz w:val="18"/>
                <w:szCs w:val="18"/>
                <w:lang w:val="en"/>
              </w:rPr>
            </w:pPr>
            <w:r w:rsidRPr="00D95027">
              <w:rPr>
                <w:rFonts w:ascii="Segoe UI Semilight" w:hAnsi="Segoe UI Semilight" w:cs="Segoe UI Semilight"/>
                <w:b/>
                <w:bCs/>
                <w:sz w:val="18"/>
                <w:szCs w:val="18"/>
                <w:lang w:val="en"/>
              </w:rPr>
              <w:t>Ref 2 - Retail Market Procedure (NSW/ACT)</w:t>
            </w:r>
          </w:p>
        </w:tc>
      </w:tr>
      <w:tr w:rsidR="004C7876" w:rsidRPr="00914DD1" w14:paraId="301CEA24" w14:textId="77777777" w:rsidTr="00AF75E7">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22"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Source section ref</w:t>
            </w:r>
          </w:p>
        </w:tc>
        <w:tc>
          <w:tcPr>
            <w:tcW w:w="7796" w:type="dxa"/>
            <w:tcBorders>
              <w:top w:val="single" w:sz="3" w:space="0" w:color="000000"/>
              <w:left w:val="single" w:sz="3" w:space="0" w:color="000000"/>
              <w:bottom w:val="single" w:sz="3" w:space="0" w:color="000000"/>
              <w:right w:val="single" w:sz="3" w:space="0" w:color="000000"/>
            </w:tcBorders>
          </w:tcPr>
          <w:p w14:paraId="301CEA23"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sz w:val="18"/>
                <w:szCs w:val="18"/>
                <w:lang w:val="en"/>
              </w:rPr>
              <w:t>NSW/ACT clause 4.3</w:t>
            </w:r>
          </w:p>
        </w:tc>
      </w:tr>
      <w:tr w:rsidR="004C7876" w:rsidRPr="00914DD1" w14:paraId="301CEA26" w14:textId="77777777" w:rsidTr="00AF75E7">
        <w:trPr>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auto" w:fill="360F3C"/>
          </w:tcPr>
          <w:p w14:paraId="301CEA25" w14:textId="77777777" w:rsidR="004C7876" w:rsidRPr="00914DD1" w:rsidRDefault="004C7876">
            <w:pPr>
              <w:widowControl w:val="0"/>
              <w:autoSpaceDE w:val="0"/>
              <w:autoSpaceDN w:val="0"/>
              <w:adjustRightInd w:val="0"/>
              <w:spacing w:after="0" w:line="240" w:lineRule="auto"/>
              <w:jc w:val="center"/>
              <w:rPr>
                <w:rFonts w:cs="Calibri"/>
                <w:lang w:val="en"/>
              </w:rPr>
            </w:pPr>
            <w:r w:rsidRPr="00914DD1">
              <w:rPr>
                <w:rFonts w:ascii="Segoe UI Semilight" w:hAnsi="Segoe UI Semilight" w:cs="Segoe UI Semilight"/>
                <w:b/>
                <w:bCs/>
                <w:color w:val="FFFFFF"/>
                <w:sz w:val="18"/>
                <w:szCs w:val="18"/>
                <w:lang w:val="en"/>
              </w:rPr>
              <w:t>The following documents that have been updated</w:t>
            </w:r>
          </w:p>
        </w:tc>
      </w:tr>
      <w:tr w:rsidR="004C7876" w:rsidRPr="00914DD1" w14:paraId="301CEA29" w14:textId="77777777" w:rsidTr="00D95027">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27"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301CEA28" w14:textId="543FF9B4" w:rsidR="004C7876" w:rsidRPr="00D95027" w:rsidRDefault="00C127A5">
            <w:pPr>
              <w:widowControl w:val="0"/>
              <w:autoSpaceDE w:val="0"/>
              <w:autoSpaceDN w:val="0"/>
              <w:adjustRightInd w:val="0"/>
              <w:spacing w:after="0" w:line="240" w:lineRule="auto"/>
              <w:rPr>
                <w:rFonts w:ascii="Segoe UI Semilight" w:hAnsi="Segoe UI Semilight" w:cs="Segoe UI Semilight"/>
                <w:b/>
                <w:bCs/>
                <w:sz w:val="18"/>
                <w:szCs w:val="18"/>
                <w:lang w:val="en"/>
              </w:rPr>
            </w:pPr>
            <w:r w:rsidRPr="00D95027">
              <w:rPr>
                <w:rFonts w:ascii="Segoe UI Semilight" w:hAnsi="Segoe UI Semilight" w:cs="Segoe UI Semilight"/>
                <w:b/>
                <w:bCs/>
                <w:sz w:val="18"/>
                <w:szCs w:val="18"/>
                <w:lang w:val="en"/>
              </w:rPr>
              <w:t>Ref 1 - Retail Market Procedure (SA)</w:t>
            </w:r>
          </w:p>
        </w:tc>
      </w:tr>
      <w:tr w:rsidR="004C7876" w:rsidRPr="00914DD1" w14:paraId="301CEA2C" w14:textId="77777777" w:rsidTr="00AF75E7">
        <w:trPr>
          <w:trHeight w:val="272"/>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2A"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section ref</w:t>
            </w:r>
          </w:p>
        </w:tc>
        <w:tc>
          <w:tcPr>
            <w:tcW w:w="7796" w:type="dxa"/>
            <w:tcBorders>
              <w:top w:val="single" w:sz="3" w:space="0" w:color="000000"/>
              <w:left w:val="single" w:sz="3" w:space="0" w:color="000000"/>
              <w:bottom w:val="single" w:sz="3" w:space="0" w:color="000000"/>
              <w:right w:val="single" w:sz="3" w:space="0" w:color="000000"/>
            </w:tcBorders>
          </w:tcPr>
          <w:p w14:paraId="301CEA2B"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sz w:val="18"/>
                <w:szCs w:val="18"/>
                <w:lang w:val="en"/>
              </w:rPr>
              <w:t>SA RMP clause 4.3</w:t>
            </w:r>
          </w:p>
        </w:tc>
      </w:tr>
      <w:tr w:rsidR="005B3E06" w:rsidRPr="00914DD1" w14:paraId="301CEA2F" w14:textId="77777777" w:rsidTr="00B33FE7">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301CEA2D" w14:textId="0C77D0CB" w:rsidR="005B3E06" w:rsidRPr="00914DD1" w:rsidRDefault="005B3E06" w:rsidP="005B3E0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i/>
                <w:iCs/>
                <w:sz w:val="18"/>
                <w:szCs w:val="18"/>
                <w:lang w:val="en"/>
              </w:rPr>
              <w:t xml:space="preserve">Participant comments on 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FFE6A6"/>
          </w:tcPr>
          <w:p w14:paraId="301CEA2E" w14:textId="6B91AA46" w:rsidR="005B3E06" w:rsidRPr="00914DD1" w:rsidRDefault="005B3E06" w:rsidP="005B3E0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i/>
                <w:iCs/>
                <w:sz w:val="18"/>
                <w:szCs w:val="18"/>
                <w:lang w:val="en"/>
              </w:rPr>
              <w:t>&lt;provide any comments here&gt;</w:t>
            </w:r>
          </w:p>
        </w:tc>
      </w:tr>
      <w:tr w:rsidR="004C7876" w:rsidRPr="00914DD1" w14:paraId="301CEA32" w14:textId="77777777" w:rsidTr="00D95027">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30" w14:textId="77777777" w:rsidR="004C7876" w:rsidRPr="00914DD1" w:rsidRDefault="004C7876">
            <w:pPr>
              <w:widowControl w:val="0"/>
              <w:autoSpaceDE w:val="0"/>
              <w:autoSpaceDN w:val="0"/>
              <w:adjustRightInd w:val="0"/>
              <w:spacing w:after="0" w:line="240" w:lineRule="auto"/>
              <w:rPr>
                <w:rFonts w:cs="Calibri"/>
                <w:lang w:val="en"/>
              </w:rPr>
            </w:pPr>
            <w:bookmarkStart w:id="1" w:name="_Hlk59216447"/>
            <w:r w:rsidRPr="00914DD1">
              <w:rPr>
                <w:rFonts w:ascii="Segoe UI Semilight" w:hAnsi="Segoe UI Semilight" w:cs="Segoe UI Semilight"/>
                <w:b/>
                <w:bCs/>
                <w:color w:val="FFFFFF"/>
                <w:sz w:val="18"/>
                <w:szCs w:val="18"/>
                <w:lang w:val="en"/>
              </w:rPr>
              <w:t xml:space="preserve">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301CEA31" w14:textId="609B0BD3" w:rsidR="004C7876" w:rsidRPr="00D95027" w:rsidRDefault="00C127A5">
            <w:pPr>
              <w:widowControl w:val="0"/>
              <w:autoSpaceDE w:val="0"/>
              <w:autoSpaceDN w:val="0"/>
              <w:adjustRightInd w:val="0"/>
              <w:spacing w:after="0" w:line="240" w:lineRule="auto"/>
              <w:rPr>
                <w:rFonts w:ascii="Segoe UI Semilight" w:hAnsi="Segoe UI Semilight" w:cs="Segoe UI Semilight"/>
                <w:b/>
                <w:bCs/>
                <w:sz w:val="18"/>
                <w:szCs w:val="18"/>
                <w:lang w:val="en"/>
              </w:rPr>
            </w:pPr>
            <w:r w:rsidRPr="00D95027">
              <w:rPr>
                <w:rFonts w:ascii="Segoe UI Semilight" w:hAnsi="Segoe UI Semilight" w:cs="Segoe UI Semilight"/>
                <w:b/>
                <w:bCs/>
                <w:sz w:val="18"/>
                <w:szCs w:val="18"/>
                <w:lang w:val="en"/>
              </w:rPr>
              <w:t>Ref 3 - Retail Market Procedure (QLD)</w:t>
            </w:r>
          </w:p>
        </w:tc>
      </w:tr>
      <w:tr w:rsidR="004C7876" w:rsidRPr="00914DD1" w14:paraId="301CEA35" w14:textId="77777777" w:rsidTr="00AF75E7">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33"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section ref</w:t>
            </w:r>
          </w:p>
        </w:tc>
        <w:tc>
          <w:tcPr>
            <w:tcW w:w="7796" w:type="dxa"/>
            <w:tcBorders>
              <w:top w:val="single" w:sz="3" w:space="0" w:color="000000"/>
              <w:left w:val="single" w:sz="3" w:space="0" w:color="000000"/>
              <w:bottom w:val="single" w:sz="3" w:space="0" w:color="000000"/>
              <w:right w:val="single" w:sz="3" w:space="0" w:color="000000"/>
            </w:tcBorders>
          </w:tcPr>
          <w:p w14:paraId="301CEA34"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sz w:val="18"/>
                <w:szCs w:val="18"/>
                <w:lang w:val="en"/>
              </w:rPr>
              <w:t>QLD RMP clause 2.9.3A</w:t>
            </w:r>
          </w:p>
        </w:tc>
      </w:tr>
      <w:bookmarkEnd w:id="1"/>
      <w:tr w:rsidR="005B3E06" w:rsidRPr="00914DD1" w14:paraId="301CEA38" w14:textId="77777777" w:rsidTr="00B33FE7">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301CEA36" w14:textId="44B1CA7D" w:rsidR="005B3E06" w:rsidRPr="00914DD1" w:rsidRDefault="005B3E06" w:rsidP="005B3E0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i/>
                <w:iCs/>
                <w:sz w:val="18"/>
                <w:szCs w:val="18"/>
                <w:lang w:val="en"/>
              </w:rPr>
              <w:t xml:space="preserve">Participant comments on 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FFE6A6"/>
          </w:tcPr>
          <w:p w14:paraId="301CEA37" w14:textId="73B1F90B" w:rsidR="005B3E06" w:rsidRPr="00914DD1" w:rsidRDefault="005B3E06" w:rsidP="005B3E0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i/>
                <w:iCs/>
                <w:sz w:val="18"/>
                <w:szCs w:val="18"/>
                <w:lang w:val="en"/>
              </w:rPr>
              <w:t>&lt;provide any comments here&gt;</w:t>
            </w:r>
          </w:p>
        </w:tc>
      </w:tr>
      <w:tr w:rsidR="004C7876" w:rsidRPr="00914DD1" w14:paraId="301CEA3B" w14:textId="77777777" w:rsidTr="00D95027">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39"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301CEA3A" w14:textId="78F653B0" w:rsidR="004C7876" w:rsidRPr="00D95027" w:rsidRDefault="00C127A5">
            <w:pPr>
              <w:widowControl w:val="0"/>
              <w:autoSpaceDE w:val="0"/>
              <w:autoSpaceDN w:val="0"/>
              <w:adjustRightInd w:val="0"/>
              <w:spacing w:after="0" w:line="240" w:lineRule="auto"/>
              <w:rPr>
                <w:rFonts w:ascii="Segoe UI Semilight" w:hAnsi="Segoe UI Semilight" w:cs="Segoe UI Semilight"/>
                <w:b/>
                <w:bCs/>
                <w:sz w:val="18"/>
                <w:szCs w:val="18"/>
                <w:lang w:val="en"/>
              </w:rPr>
            </w:pPr>
            <w:r w:rsidRPr="00D95027">
              <w:rPr>
                <w:rFonts w:ascii="Segoe UI Semilight" w:hAnsi="Segoe UI Semilight" w:cs="Segoe UI Semilight"/>
                <w:b/>
                <w:bCs/>
                <w:sz w:val="18"/>
                <w:szCs w:val="18"/>
                <w:lang w:val="en"/>
              </w:rPr>
              <w:t>Ref 4 - Retail Market Procedure (VIC)</w:t>
            </w:r>
          </w:p>
        </w:tc>
      </w:tr>
      <w:tr w:rsidR="004C7876" w:rsidRPr="00914DD1" w14:paraId="301CEA3E" w14:textId="77777777" w:rsidTr="00AF75E7">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3C"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section ref</w:t>
            </w:r>
          </w:p>
        </w:tc>
        <w:tc>
          <w:tcPr>
            <w:tcW w:w="7796" w:type="dxa"/>
            <w:tcBorders>
              <w:top w:val="single" w:sz="3" w:space="0" w:color="000000"/>
              <w:left w:val="single" w:sz="3" w:space="0" w:color="000000"/>
              <w:bottom w:val="single" w:sz="3" w:space="0" w:color="000000"/>
              <w:right w:val="single" w:sz="3" w:space="0" w:color="000000"/>
            </w:tcBorders>
          </w:tcPr>
          <w:p w14:paraId="301CEA3D"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sz w:val="18"/>
                <w:szCs w:val="18"/>
                <w:lang w:val="en"/>
              </w:rPr>
              <w:t>VIC RMP clause 2.9.3A</w:t>
            </w:r>
          </w:p>
        </w:tc>
      </w:tr>
      <w:tr w:rsidR="005B3E06" w:rsidRPr="00914DD1" w14:paraId="301CEA41" w14:textId="77777777" w:rsidTr="00B33FE7">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301CEA3F" w14:textId="1C8BDFF1" w:rsidR="005B3E06" w:rsidRPr="00914DD1" w:rsidRDefault="005B3E06" w:rsidP="005B3E0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i/>
                <w:iCs/>
                <w:sz w:val="18"/>
                <w:szCs w:val="18"/>
                <w:lang w:val="en"/>
              </w:rPr>
              <w:t xml:space="preserve">Participant comments on 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FFE6A6"/>
          </w:tcPr>
          <w:p w14:paraId="301CEA40" w14:textId="3D1AF1A0" w:rsidR="005B3E06" w:rsidRPr="00914DD1" w:rsidRDefault="005B3E06" w:rsidP="005B3E0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i/>
                <w:iCs/>
                <w:sz w:val="18"/>
                <w:szCs w:val="18"/>
                <w:lang w:val="en"/>
              </w:rPr>
              <w:t>&lt;provide any comments here&gt;</w:t>
            </w:r>
          </w:p>
        </w:tc>
      </w:tr>
      <w:tr w:rsidR="000B6B72" w:rsidRPr="00914DD1" w14:paraId="505D9460" w14:textId="77777777" w:rsidTr="000B6B72">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B4C6E7" w:themeFill="accent1" w:themeFillTint="66"/>
          </w:tcPr>
          <w:p w14:paraId="78BC6DE9" w14:textId="635EB2E5" w:rsidR="000B6B72" w:rsidRDefault="000B6B72" w:rsidP="00AF75E7">
            <w:pPr>
              <w:widowControl w:val="0"/>
              <w:autoSpaceDE w:val="0"/>
              <w:autoSpaceDN w:val="0"/>
              <w:adjustRightInd w:val="0"/>
              <w:spacing w:after="0" w:line="240" w:lineRule="auto"/>
              <w:rPr>
                <w:rFonts w:ascii="Segoe UI Semilight" w:hAnsi="Segoe UI Semilight" w:cs="Segoe UI Semilight"/>
                <w:b/>
                <w:bCs/>
                <w:i/>
                <w:iCs/>
                <w:sz w:val="18"/>
                <w:szCs w:val="18"/>
                <w:lang w:val="en"/>
              </w:rPr>
            </w:pPr>
            <w:r w:rsidRPr="000B6B72">
              <w:rPr>
                <w:rFonts w:ascii="Segoe UI Semilight" w:hAnsi="Segoe UI Semilight" w:cs="Segoe UI Semilight"/>
                <w:b/>
                <w:bCs/>
                <w:i/>
                <w:iCs/>
                <w:sz w:val="18"/>
                <w:szCs w:val="18"/>
                <w:lang w:val="en"/>
              </w:rPr>
              <w:t>GMI feedback</w:t>
            </w:r>
          </w:p>
        </w:tc>
        <w:tc>
          <w:tcPr>
            <w:tcW w:w="779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30D5A3E0" w14:textId="1B39AE41" w:rsidR="000B6B72" w:rsidRDefault="000B6B72" w:rsidP="000B6B72">
            <w:pPr>
              <w:widowControl w:val="0"/>
              <w:autoSpaceDE w:val="0"/>
              <w:autoSpaceDN w:val="0"/>
              <w:adjustRightInd w:val="0"/>
              <w:spacing w:after="0" w:line="240" w:lineRule="auto"/>
              <w:rPr>
                <w:rFonts w:ascii="Segoe UI Semilight" w:hAnsi="Segoe UI Semilight" w:cs="Segoe UI Semilight"/>
                <w:b/>
                <w:bCs/>
                <w:sz w:val="18"/>
                <w:szCs w:val="18"/>
                <w:lang w:val="en"/>
              </w:rPr>
            </w:pPr>
            <w:r>
              <w:rPr>
                <w:rFonts w:ascii="Segoe UI Semilight" w:hAnsi="Segoe UI Semilight" w:cs="Segoe UI Semilight"/>
                <w:b/>
                <w:bCs/>
                <w:sz w:val="18"/>
                <w:szCs w:val="18"/>
                <w:lang w:val="en"/>
              </w:rPr>
              <w:t xml:space="preserve">SA RMP - </w:t>
            </w:r>
          </w:p>
          <w:p w14:paraId="798683E8" w14:textId="4881A64D" w:rsidR="000B6B72" w:rsidRDefault="000B6B72" w:rsidP="000B6B72">
            <w:pPr>
              <w:widowControl w:val="0"/>
              <w:autoSpaceDE w:val="0"/>
              <w:autoSpaceDN w:val="0"/>
              <w:adjustRightInd w:val="0"/>
              <w:spacing w:after="0" w:line="240" w:lineRule="auto"/>
              <w:rPr>
                <w:rFonts w:ascii="Segoe UI Semilight" w:hAnsi="Segoe UI Semilight" w:cs="Segoe UI Semilight"/>
                <w:sz w:val="18"/>
                <w:szCs w:val="18"/>
                <w:lang w:val="en"/>
              </w:rPr>
            </w:pPr>
            <w:r w:rsidRPr="00AF75E7">
              <w:rPr>
                <w:rFonts w:ascii="Segoe UI Semilight" w:hAnsi="Segoe UI Semilight" w:cs="Segoe UI Semilight"/>
                <w:b/>
                <w:bCs/>
                <w:sz w:val="18"/>
                <w:szCs w:val="18"/>
                <w:lang w:val="en"/>
              </w:rPr>
              <w:t xml:space="preserve">AGL </w:t>
            </w:r>
            <w:r>
              <w:rPr>
                <w:rFonts w:ascii="Segoe UI Semilight" w:hAnsi="Segoe UI Semilight" w:cs="Segoe UI Semilight"/>
                <w:sz w:val="18"/>
                <w:szCs w:val="18"/>
                <w:lang w:val="en"/>
              </w:rPr>
              <w:t xml:space="preserve">- AGL notes that only the SA procedures </w:t>
            </w:r>
            <w:proofErr w:type="gramStart"/>
            <w:r>
              <w:rPr>
                <w:rFonts w:ascii="Segoe UI Semilight" w:hAnsi="Segoe UI Semilight" w:cs="Segoe UI Semilight"/>
                <w:sz w:val="18"/>
                <w:szCs w:val="18"/>
                <w:lang w:val="en"/>
              </w:rPr>
              <w:t>retains</w:t>
            </w:r>
            <w:proofErr w:type="gramEnd"/>
            <w:r>
              <w:rPr>
                <w:rFonts w:ascii="Segoe UI Semilight" w:hAnsi="Segoe UI Semilight" w:cs="Segoe UI Semilight"/>
                <w:sz w:val="18"/>
                <w:szCs w:val="18"/>
                <w:lang w:val="en"/>
              </w:rPr>
              <w:t xml:space="preserve"> the following relocated clause (e) </w:t>
            </w:r>
          </w:p>
          <w:p w14:paraId="387F6779" w14:textId="77777777" w:rsidR="000B6B72" w:rsidRDefault="000B6B72" w:rsidP="000B6B72">
            <w:pPr>
              <w:autoSpaceDE w:val="0"/>
              <w:autoSpaceDN w:val="0"/>
              <w:adjustRightInd w:val="0"/>
              <w:snapToGrid w:val="0"/>
              <w:spacing w:after="0" w:line="240" w:lineRule="auto"/>
              <w:ind w:left="720" w:right="1559"/>
              <w:rPr>
                <w:rFonts w:ascii="SegoeUISemilight" w:hAnsi="SegoeUISemilight" w:cs="SegoeUISemilight"/>
                <w:color w:val="2F5496" w:themeColor="accent1" w:themeShade="BF"/>
                <w:sz w:val="15"/>
                <w:szCs w:val="24"/>
                <w:lang w:val="x-none"/>
              </w:rPr>
            </w:pPr>
            <w:r>
              <w:rPr>
                <w:rFonts w:ascii="SegoeUISemilight" w:hAnsi="SegoeUISemilight" w:cs="SegoeUISemilight"/>
                <w:color w:val="2F5496" w:themeColor="accent1" w:themeShade="BF"/>
                <w:sz w:val="15"/>
                <w:szCs w:val="24"/>
              </w:rPr>
              <w:t>(e</w:t>
            </w:r>
            <w:r>
              <w:rPr>
                <w:rFonts w:ascii="SegoeUISemilight" w:hAnsi="SegoeUISemilight" w:cs="SegoeUISemilight"/>
                <w:color w:val="2F5496" w:themeColor="accent1" w:themeShade="BF"/>
                <w:sz w:val="15"/>
                <w:szCs w:val="24"/>
                <w:lang w:val="x-none"/>
              </w:rPr>
              <w:t xml:space="preserve">) Nothing in this clause 4.3 permits a </w:t>
            </w:r>
            <w:r>
              <w:rPr>
                <w:rFonts w:ascii="SegoeUISemilight" w:hAnsi="SegoeUISemilight" w:cs="SegoeUISemilight"/>
                <w:i/>
                <w:color w:val="2F5496" w:themeColor="accent1" w:themeShade="BF"/>
                <w:sz w:val="15"/>
                <w:szCs w:val="24"/>
                <w:lang w:val="x-none"/>
              </w:rPr>
              <w:t xml:space="preserve">User </w:t>
            </w:r>
            <w:r>
              <w:rPr>
                <w:rFonts w:ascii="SegoeUISemilight" w:hAnsi="SegoeUISemilight" w:cs="SegoeUISemilight"/>
                <w:color w:val="2F5496" w:themeColor="accent1" w:themeShade="BF"/>
                <w:sz w:val="15"/>
                <w:szCs w:val="24"/>
                <w:lang w:val="x-none"/>
              </w:rPr>
              <w:t>to do anything it is not permitted by law or a contract other than these Procedures to do.</w:t>
            </w:r>
          </w:p>
          <w:p w14:paraId="0AB1611B" w14:textId="77777777" w:rsidR="000B6B72" w:rsidRDefault="000B6B72" w:rsidP="000B6B72">
            <w:pPr>
              <w:widowControl w:val="0"/>
              <w:autoSpaceDE w:val="0"/>
              <w:autoSpaceDN w:val="0"/>
              <w:adjustRightInd w:val="0"/>
              <w:spacing w:after="0" w:line="240" w:lineRule="auto"/>
              <w:rPr>
                <w:rFonts w:ascii="Segoe UI Semilight" w:hAnsi="Segoe UI Semilight" w:cs="Segoe UI Semilight"/>
                <w:sz w:val="18"/>
                <w:szCs w:val="18"/>
                <w:lang w:val="en"/>
              </w:rPr>
            </w:pPr>
            <w:r>
              <w:rPr>
                <w:rFonts w:ascii="Segoe UI Semilight" w:hAnsi="Segoe UI Semilight" w:cs="Segoe UI Semilight"/>
                <w:sz w:val="18"/>
                <w:szCs w:val="18"/>
                <w:lang w:val="en"/>
              </w:rPr>
              <w:t xml:space="preserve">This clause has not been replicated in the other procedures and AGL does not consider it adds value to the SA procedures as the SA clause relates to a request to the Network Operator and therefore suggests that it be deleted.  If there is concern associated with a User request to the Network Operator, then AGL suggests this be resolved, and the updated drafting be used in all procedures. </w:t>
            </w:r>
            <w:r>
              <w:rPr>
                <w:rFonts w:ascii="Segoe UI Semilight" w:hAnsi="Segoe UI Semilight" w:cs="Segoe UI Semilight"/>
                <w:b/>
                <w:bCs/>
                <w:color w:val="0070C0"/>
                <w:sz w:val="18"/>
                <w:szCs w:val="18"/>
                <w:lang w:val="en"/>
              </w:rPr>
              <w:t>(A</w:t>
            </w:r>
            <w:r w:rsidRPr="003069F9">
              <w:rPr>
                <w:rFonts w:ascii="Segoe UI Semilight" w:hAnsi="Segoe UI Semilight" w:cs="Segoe UI Semilight"/>
                <w:b/>
                <w:bCs/>
                <w:color w:val="0070C0"/>
                <w:sz w:val="18"/>
                <w:szCs w:val="18"/>
                <w:lang w:val="en"/>
              </w:rPr>
              <w:t>EMO Response</w:t>
            </w:r>
            <w:r w:rsidRPr="003069F9">
              <w:rPr>
                <w:rFonts w:ascii="Segoe UI Semilight" w:hAnsi="Segoe UI Semilight" w:cs="Segoe UI Semilight"/>
                <w:color w:val="0070C0"/>
                <w:sz w:val="18"/>
                <w:szCs w:val="18"/>
                <w:lang w:val="en"/>
              </w:rPr>
              <w:t xml:space="preserve"> </w:t>
            </w:r>
            <w:r>
              <w:rPr>
                <w:rFonts w:ascii="Segoe UI Semilight" w:hAnsi="Segoe UI Semilight" w:cs="Segoe UI Semilight"/>
                <w:sz w:val="18"/>
                <w:szCs w:val="18"/>
                <w:lang w:val="en"/>
              </w:rPr>
              <w:t>– AEMO supports this proposal)</w:t>
            </w:r>
          </w:p>
          <w:p w14:paraId="51E6FB9C" w14:textId="77777777" w:rsidR="000B6B72" w:rsidRDefault="000B6B72" w:rsidP="000B6B72">
            <w:pPr>
              <w:widowControl w:val="0"/>
              <w:autoSpaceDE w:val="0"/>
              <w:autoSpaceDN w:val="0"/>
              <w:adjustRightInd w:val="0"/>
              <w:spacing w:after="0" w:line="240" w:lineRule="auto"/>
              <w:rPr>
                <w:rFonts w:ascii="Segoe UI Semilight" w:hAnsi="Segoe UI Semilight" w:cs="Segoe UI Semilight"/>
                <w:sz w:val="18"/>
                <w:szCs w:val="18"/>
                <w:lang w:val="en"/>
              </w:rPr>
            </w:pPr>
          </w:p>
          <w:p w14:paraId="254F6F5B" w14:textId="77777777" w:rsidR="000B6B72" w:rsidRDefault="000B6B72" w:rsidP="000B6B72">
            <w:pPr>
              <w:widowControl w:val="0"/>
              <w:autoSpaceDE w:val="0"/>
              <w:autoSpaceDN w:val="0"/>
              <w:adjustRightInd w:val="0"/>
              <w:spacing w:after="0" w:line="240" w:lineRule="auto"/>
              <w:rPr>
                <w:rFonts w:ascii="Segoe UI Semilight" w:hAnsi="Segoe UI Semilight" w:cs="Segoe UI Semilight"/>
                <w:sz w:val="18"/>
                <w:szCs w:val="18"/>
                <w:lang w:val="en"/>
              </w:rPr>
            </w:pPr>
          </w:p>
          <w:p w14:paraId="736FCE2C" w14:textId="77777777" w:rsidR="000B6B72" w:rsidRPr="00AB31C0" w:rsidRDefault="000B6B72" w:rsidP="000B6B72">
            <w:pPr>
              <w:widowControl w:val="0"/>
              <w:autoSpaceDE w:val="0"/>
              <w:autoSpaceDN w:val="0"/>
              <w:adjustRightInd w:val="0"/>
              <w:spacing w:after="0" w:line="240" w:lineRule="auto"/>
              <w:rPr>
                <w:rFonts w:ascii="Segoe UI Semilight" w:hAnsi="Segoe UI Semilight" w:cs="Segoe UI Semilight"/>
                <w:sz w:val="18"/>
                <w:szCs w:val="18"/>
                <w:lang w:val="en"/>
              </w:rPr>
            </w:pPr>
            <w:r w:rsidRPr="008C69EE">
              <w:rPr>
                <w:rFonts w:ascii="Segoe UI Semilight" w:hAnsi="Segoe UI Semilight" w:cs="Segoe UI Semilight"/>
                <w:b/>
                <w:bCs/>
                <w:sz w:val="18"/>
                <w:szCs w:val="18"/>
                <w:lang w:val="en"/>
              </w:rPr>
              <w:t>AGN</w:t>
            </w:r>
            <w:r>
              <w:rPr>
                <w:rFonts w:ascii="Segoe UI Semilight" w:hAnsi="Segoe UI Semilight" w:cs="Segoe UI Semilight"/>
                <w:sz w:val="18"/>
                <w:szCs w:val="18"/>
                <w:lang w:val="en"/>
              </w:rPr>
              <w:t xml:space="preserve"> - </w:t>
            </w:r>
            <w:r w:rsidRPr="00AB31C0">
              <w:rPr>
                <w:rFonts w:ascii="Segoe UI Semilight" w:hAnsi="Segoe UI Semilight" w:cs="Segoe UI Semilight"/>
                <w:sz w:val="20"/>
                <w:szCs w:val="20"/>
                <w:lang w:val="en"/>
              </w:rPr>
              <w:t>d</w:t>
            </w:r>
            <w:r w:rsidRPr="00AB31C0">
              <w:rPr>
                <w:rFonts w:ascii="Segoe UI Semilight" w:hAnsi="Segoe UI Semilight" w:cs="Segoe UI Semilight"/>
                <w:sz w:val="18"/>
                <w:szCs w:val="18"/>
                <w:lang w:val="en"/>
              </w:rPr>
              <w:t>) Where a</w:t>
            </w:r>
            <w:r w:rsidRPr="00AB31C0">
              <w:rPr>
                <w:rFonts w:ascii="Segoe UI Semilight" w:hAnsi="Segoe UI Semilight" w:cs="Segoe UI Semilight"/>
                <w:color w:val="00B0F0"/>
                <w:sz w:val="18"/>
                <w:szCs w:val="18"/>
                <w:u w:val="single"/>
                <w:lang w:val="en"/>
              </w:rPr>
              <w:t>n</w:t>
            </w:r>
            <w:r w:rsidRPr="00AB31C0">
              <w:rPr>
                <w:rFonts w:ascii="Segoe UI Semilight" w:hAnsi="Segoe UI Semilight" w:cs="Segoe UI Semilight"/>
                <w:sz w:val="18"/>
                <w:szCs w:val="18"/>
                <w:lang w:val="en"/>
              </w:rPr>
              <w:t xml:space="preserve"> interval meter is downgraded to </w:t>
            </w:r>
            <w:proofErr w:type="gramStart"/>
            <w:r w:rsidRPr="00AB31C0">
              <w:rPr>
                <w:rFonts w:ascii="Segoe UI Semilight" w:hAnsi="Segoe UI Semilight" w:cs="Segoe UI Semilight"/>
                <w:sz w:val="18"/>
                <w:szCs w:val="18"/>
                <w:lang w:val="en"/>
              </w:rPr>
              <w:t>a</w:t>
            </w:r>
            <w:r w:rsidRPr="00AB31C0">
              <w:rPr>
                <w:rFonts w:ascii="Segoe UI Semilight" w:hAnsi="Segoe UI Semilight" w:cs="Segoe UI Semilight"/>
                <w:strike/>
                <w:color w:val="FF0000"/>
                <w:sz w:val="18"/>
                <w:szCs w:val="18"/>
                <w:lang w:val="en"/>
              </w:rPr>
              <w:t>n</w:t>
            </w:r>
            <w:proofErr w:type="gramEnd"/>
            <w:r w:rsidRPr="00AB31C0">
              <w:rPr>
                <w:rFonts w:ascii="Segoe UI Semilight" w:hAnsi="Segoe UI Semilight" w:cs="Segoe UI Semilight"/>
                <w:sz w:val="18"/>
                <w:szCs w:val="18"/>
                <w:lang w:val="en"/>
              </w:rPr>
              <w:t xml:space="preserve"> basic meter by a Network Operator, the Network Operator must use its reasonable </w:t>
            </w:r>
            <w:proofErr w:type="spellStart"/>
            <w:r w:rsidRPr="00AB31C0">
              <w:rPr>
                <w:rFonts w:ascii="Segoe UI Semilight" w:hAnsi="Segoe UI Semilight" w:cs="Segoe UI Semilight"/>
                <w:sz w:val="18"/>
                <w:szCs w:val="18"/>
                <w:lang w:val="en"/>
              </w:rPr>
              <w:t>endeavours</w:t>
            </w:r>
            <w:proofErr w:type="spellEnd"/>
            <w:r w:rsidRPr="00AB31C0">
              <w:rPr>
                <w:rFonts w:ascii="Segoe UI Semilight" w:hAnsi="Segoe UI Semilight" w:cs="Segoe UI Semilight"/>
                <w:sz w:val="18"/>
                <w:szCs w:val="18"/>
                <w:lang w:val="en"/>
              </w:rPr>
              <w:t xml:space="preserve">: </w:t>
            </w:r>
          </w:p>
          <w:p w14:paraId="23455F34" w14:textId="77777777" w:rsidR="000B6B72" w:rsidRPr="008C69EE" w:rsidRDefault="000B6B72" w:rsidP="000B6B72">
            <w:pPr>
              <w:widowControl w:val="0"/>
              <w:autoSpaceDE w:val="0"/>
              <w:autoSpaceDN w:val="0"/>
              <w:adjustRightInd w:val="0"/>
              <w:spacing w:after="0" w:line="240" w:lineRule="auto"/>
              <w:ind w:left="720"/>
              <w:rPr>
                <w:rFonts w:ascii="Segoe UI Semilight" w:hAnsi="Segoe UI Semilight" w:cs="Segoe UI Semilight"/>
                <w:sz w:val="18"/>
                <w:szCs w:val="18"/>
                <w:lang w:val="en"/>
              </w:rPr>
            </w:pPr>
            <w:r w:rsidRPr="008C69EE">
              <w:rPr>
                <w:rFonts w:ascii="Segoe UI Semilight" w:hAnsi="Segoe UI Semilight" w:cs="Segoe UI Semilight"/>
                <w:sz w:val="18"/>
                <w:szCs w:val="18"/>
                <w:lang w:val="en"/>
              </w:rPr>
              <w:t>(</w:t>
            </w:r>
            <w:proofErr w:type="spellStart"/>
            <w:r w:rsidRPr="008C69EE">
              <w:rPr>
                <w:rFonts w:ascii="Segoe UI Semilight" w:hAnsi="Segoe UI Semilight" w:cs="Segoe UI Semilight"/>
                <w:sz w:val="18"/>
                <w:szCs w:val="18"/>
                <w:lang w:val="en"/>
              </w:rPr>
              <w:t>i</w:t>
            </w:r>
            <w:proofErr w:type="spellEnd"/>
            <w:r w:rsidRPr="008C69EE">
              <w:rPr>
                <w:rFonts w:ascii="Segoe UI Semilight" w:hAnsi="Segoe UI Semilight" w:cs="Segoe UI Semilight"/>
                <w:sz w:val="18"/>
                <w:szCs w:val="18"/>
                <w:lang w:val="en"/>
              </w:rPr>
              <w:t xml:space="preserve">) </w:t>
            </w:r>
            <w:r w:rsidRPr="008C69EE">
              <w:rPr>
                <w:rFonts w:ascii="Segoe UI Semilight" w:hAnsi="Segoe UI Semilight" w:cs="Segoe UI Semilight"/>
                <w:color w:val="00B0F0"/>
                <w:sz w:val="18"/>
                <w:szCs w:val="18"/>
                <w:u w:val="single"/>
                <w:lang w:val="en"/>
              </w:rPr>
              <w:t>to</w:t>
            </w:r>
            <w:r w:rsidRPr="008C69EE">
              <w:rPr>
                <w:rFonts w:ascii="Segoe UI Semilight" w:hAnsi="Segoe UI Semilight" w:cs="Segoe UI Semilight"/>
                <w:sz w:val="18"/>
                <w:szCs w:val="18"/>
                <w:lang w:val="en"/>
              </w:rPr>
              <w:t xml:space="preserve"> provide to AEMO all the relevant details relating to the basic meter required for the purposes of updating the AEMO metering database by 5.00 pm on the 2nd business day after the day on which the meter was downgraded; and </w:t>
            </w:r>
          </w:p>
          <w:p w14:paraId="3762130D" w14:textId="4301E3DE" w:rsidR="000B6B72" w:rsidRDefault="000B6B72" w:rsidP="000B6B72">
            <w:pPr>
              <w:widowControl w:val="0"/>
              <w:autoSpaceDE w:val="0"/>
              <w:autoSpaceDN w:val="0"/>
              <w:adjustRightInd w:val="0"/>
              <w:spacing w:after="0" w:line="240" w:lineRule="auto"/>
              <w:rPr>
                <w:rFonts w:ascii="Segoe UI Semilight" w:hAnsi="Segoe UI Semilight" w:cs="Segoe UI Semilight"/>
                <w:sz w:val="18"/>
                <w:szCs w:val="18"/>
                <w:lang w:val="en"/>
              </w:rPr>
            </w:pPr>
            <w:r w:rsidRPr="00AB31C0">
              <w:rPr>
                <w:rFonts w:ascii="Segoe UI Semilight" w:hAnsi="Segoe UI Semilight" w:cs="Segoe UI Semilight"/>
                <w:sz w:val="18"/>
                <w:szCs w:val="18"/>
                <w:lang w:val="en"/>
              </w:rPr>
              <w:t xml:space="preserve">(ii) </w:t>
            </w:r>
            <w:r w:rsidRPr="00AB31C0">
              <w:rPr>
                <w:rFonts w:ascii="Segoe UI Semilight" w:hAnsi="Segoe UI Semilight" w:cs="Segoe UI Semilight"/>
                <w:color w:val="00B0F0"/>
                <w:sz w:val="18"/>
                <w:szCs w:val="18"/>
                <w:u w:val="single"/>
                <w:lang w:val="en"/>
              </w:rPr>
              <w:t>to</w:t>
            </w:r>
            <w:r w:rsidRPr="00AB31C0">
              <w:rPr>
                <w:rFonts w:ascii="Segoe UI Semilight" w:hAnsi="Segoe UI Semilight" w:cs="Segoe UI Semilight"/>
                <w:sz w:val="18"/>
                <w:szCs w:val="18"/>
                <w:lang w:val="en"/>
              </w:rPr>
              <w:t xml:space="preserve"> include the relevant details relating to the basic meter in its metering database by 5.00pm on the 5th business day after the day on which the meter was </w:t>
            </w:r>
            <w:proofErr w:type="spellStart"/>
            <w:r w:rsidRPr="00AB31C0">
              <w:rPr>
                <w:rFonts w:ascii="Segoe UI Semilight" w:hAnsi="Segoe UI Semilight" w:cs="Segoe UI Semilight"/>
                <w:strike/>
                <w:color w:val="FF0000"/>
                <w:sz w:val="18"/>
                <w:szCs w:val="18"/>
                <w:lang w:val="en"/>
              </w:rPr>
              <w:t>upgraded</w:t>
            </w:r>
            <w:r w:rsidRPr="00AB31C0">
              <w:rPr>
                <w:rFonts w:ascii="Segoe UI Semilight" w:hAnsi="Segoe UI Semilight" w:cs="Segoe UI Semilight"/>
                <w:color w:val="00B0F0"/>
                <w:sz w:val="18"/>
                <w:szCs w:val="18"/>
                <w:u w:val="single"/>
                <w:lang w:val="en"/>
              </w:rPr>
              <w:t>downgraded</w:t>
            </w:r>
            <w:proofErr w:type="spellEnd"/>
            <w:r>
              <w:rPr>
                <w:rFonts w:ascii="Segoe UI Semilight" w:hAnsi="Segoe UI Semilight" w:cs="Segoe UI Semilight"/>
                <w:color w:val="00B0F0"/>
                <w:sz w:val="18"/>
                <w:szCs w:val="18"/>
                <w:u w:val="single"/>
                <w:lang w:val="en"/>
              </w:rPr>
              <w:t xml:space="preserve">  </w:t>
            </w:r>
            <w:r>
              <w:rPr>
                <w:rFonts w:ascii="Segoe UI Semilight" w:hAnsi="Segoe UI Semilight" w:cs="Segoe UI Semilight"/>
                <w:color w:val="00B0F0"/>
                <w:sz w:val="18"/>
                <w:szCs w:val="18"/>
                <w:u w:val="single"/>
                <w:lang w:val="en"/>
              </w:rPr>
              <w:br/>
            </w:r>
            <w:r>
              <w:rPr>
                <w:rFonts w:ascii="Segoe UI Semilight" w:hAnsi="Segoe UI Semilight" w:cs="Segoe UI Semilight"/>
                <w:b/>
                <w:bCs/>
                <w:color w:val="0070C0"/>
                <w:sz w:val="18"/>
                <w:szCs w:val="18"/>
                <w:lang w:val="en"/>
              </w:rPr>
              <w:t>(A</w:t>
            </w:r>
            <w:r w:rsidRPr="003069F9">
              <w:rPr>
                <w:rFonts w:ascii="Segoe UI Semilight" w:hAnsi="Segoe UI Semilight" w:cs="Segoe UI Semilight"/>
                <w:b/>
                <w:bCs/>
                <w:color w:val="0070C0"/>
                <w:sz w:val="18"/>
                <w:szCs w:val="18"/>
                <w:lang w:val="en"/>
              </w:rPr>
              <w:t>EMO Response</w:t>
            </w:r>
            <w:r w:rsidRPr="003069F9">
              <w:rPr>
                <w:rFonts w:ascii="Segoe UI Semilight" w:hAnsi="Segoe UI Semilight" w:cs="Segoe UI Semilight"/>
                <w:color w:val="0070C0"/>
                <w:sz w:val="18"/>
                <w:szCs w:val="18"/>
                <w:lang w:val="en"/>
              </w:rPr>
              <w:t xml:space="preserve"> </w:t>
            </w:r>
            <w:r>
              <w:rPr>
                <w:rFonts w:ascii="Segoe UI Semilight" w:hAnsi="Segoe UI Semilight" w:cs="Segoe UI Semilight"/>
                <w:sz w:val="18"/>
                <w:szCs w:val="18"/>
                <w:lang w:val="en"/>
              </w:rPr>
              <w:t xml:space="preserve">– AEMO will correct these minor </w:t>
            </w:r>
            <w:proofErr w:type="gramStart"/>
            <w:r>
              <w:rPr>
                <w:rFonts w:ascii="Segoe UI Semilight" w:hAnsi="Segoe UI Semilight" w:cs="Segoe UI Semilight"/>
                <w:sz w:val="18"/>
                <w:szCs w:val="18"/>
                <w:lang w:val="en"/>
              </w:rPr>
              <w:t>typo’s )</w:t>
            </w:r>
            <w:proofErr w:type="gramEnd"/>
          </w:p>
          <w:p w14:paraId="3A8F8BF9" w14:textId="2FF99E82" w:rsidR="000B6B72" w:rsidRDefault="000B6B72" w:rsidP="000B6B72">
            <w:pPr>
              <w:widowControl w:val="0"/>
              <w:autoSpaceDE w:val="0"/>
              <w:autoSpaceDN w:val="0"/>
              <w:adjustRightInd w:val="0"/>
              <w:spacing w:after="0" w:line="240" w:lineRule="auto"/>
              <w:rPr>
                <w:rFonts w:ascii="Segoe UI Semilight" w:hAnsi="Segoe UI Semilight" w:cs="Segoe UI Semilight"/>
                <w:sz w:val="18"/>
                <w:szCs w:val="18"/>
                <w:lang w:val="en"/>
              </w:rPr>
            </w:pPr>
          </w:p>
          <w:p w14:paraId="1642ACE8" w14:textId="00E1EAE9" w:rsidR="000B6B72" w:rsidRPr="000B6B72" w:rsidRDefault="000B6B72" w:rsidP="000B6B72">
            <w:pPr>
              <w:widowControl w:val="0"/>
              <w:autoSpaceDE w:val="0"/>
              <w:autoSpaceDN w:val="0"/>
              <w:adjustRightInd w:val="0"/>
              <w:spacing w:after="0" w:line="240" w:lineRule="auto"/>
              <w:rPr>
                <w:rFonts w:ascii="Segoe UI Semilight" w:hAnsi="Segoe UI Semilight" w:cs="Segoe UI Semilight"/>
                <w:b/>
                <w:bCs/>
                <w:sz w:val="18"/>
                <w:szCs w:val="18"/>
                <w:lang w:val="en"/>
              </w:rPr>
            </w:pPr>
            <w:r w:rsidRPr="000B6B72">
              <w:rPr>
                <w:rFonts w:ascii="Segoe UI Semilight" w:hAnsi="Segoe UI Semilight" w:cs="Segoe UI Semilight"/>
                <w:b/>
                <w:bCs/>
                <w:sz w:val="18"/>
                <w:szCs w:val="18"/>
                <w:lang w:val="en"/>
              </w:rPr>
              <w:t>QLD RMP</w:t>
            </w:r>
          </w:p>
          <w:p w14:paraId="1F2DE8D7" w14:textId="77777777" w:rsidR="000B6B72" w:rsidRDefault="000B6B72" w:rsidP="000B6B72">
            <w:pPr>
              <w:widowControl w:val="0"/>
              <w:autoSpaceDE w:val="0"/>
              <w:autoSpaceDN w:val="0"/>
              <w:adjustRightInd w:val="0"/>
              <w:spacing w:after="0" w:line="240" w:lineRule="auto"/>
              <w:rPr>
                <w:rFonts w:ascii="Segoe UI Semilight" w:hAnsi="Segoe UI Semilight" w:cs="Segoe UI Semilight"/>
                <w:sz w:val="18"/>
                <w:szCs w:val="18"/>
                <w:lang w:val="en"/>
              </w:rPr>
            </w:pPr>
            <w:r w:rsidRPr="004E352D">
              <w:rPr>
                <w:rFonts w:ascii="Segoe UI Semilight" w:hAnsi="Segoe UI Semilight" w:cs="Segoe UI Semilight"/>
                <w:b/>
                <w:bCs/>
                <w:sz w:val="18"/>
                <w:szCs w:val="18"/>
                <w:lang w:val="en"/>
              </w:rPr>
              <w:t>AGL -</w:t>
            </w:r>
            <w:r>
              <w:rPr>
                <w:rFonts w:ascii="Segoe UI Semilight" w:hAnsi="Segoe UI Semilight" w:cs="Segoe UI Semilight"/>
                <w:sz w:val="18"/>
                <w:szCs w:val="18"/>
                <w:lang w:val="en"/>
              </w:rPr>
              <w:t xml:space="preserve"> Noted and Agree</w:t>
            </w:r>
          </w:p>
          <w:p w14:paraId="3F4A49E9" w14:textId="77777777" w:rsidR="000B6B72" w:rsidRDefault="000B6B72" w:rsidP="000B6B72">
            <w:pPr>
              <w:widowControl w:val="0"/>
              <w:autoSpaceDE w:val="0"/>
              <w:autoSpaceDN w:val="0"/>
              <w:adjustRightInd w:val="0"/>
              <w:spacing w:after="0" w:line="240" w:lineRule="auto"/>
              <w:rPr>
                <w:rFonts w:ascii="Segoe UI Semilight" w:hAnsi="Segoe UI Semilight" w:cs="Segoe UI Semilight"/>
                <w:sz w:val="18"/>
                <w:szCs w:val="18"/>
                <w:lang w:val="en"/>
              </w:rPr>
            </w:pPr>
          </w:p>
          <w:p w14:paraId="20024644" w14:textId="77777777" w:rsidR="000B6B72" w:rsidRPr="00AB31C0" w:rsidRDefault="000B6B72" w:rsidP="000B6B72">
            <w:pPr>
              <w:widowControl w:val="0"/>
              <w:autoSpaceDE w:val="0"/>
              <w:autoSpaceDN w:val="0"/>
              <w:adjustRightInd w:val="0"/>
              <w:spacing w:after="0" w:line="240" w:lineRule="auto"/>
              <w:rPr>
                <w:rFonts w:ascii="Segoe UI Semilight" w:hAnsi="Segoe UI Semilight" w:cs="Segoe UI Semilight"/>
                <w:i/>
                <w:iCs/>
                <w:sz w:val="18"/>
                <w:szCs w:val="18"/>
                <w:lang w:val="en"/>
              </w:rPr>
            </w:pPr>
            <w:r w:rsidRPr="00AB31C0">
              <w:rPr>
                <w:rFonts w:ascii="Segoe UI Semilight" w:hAnsi="Segoe UI Semilight" w:cs="Segoe UI Semilight"/>
                <w:b/>
                <w:bCs/>
                <w:sz w:val="18"/>
                <w:szCs w:val="18"/>
                <w:lang w:val="en"/>
              </w:rPr>
              <w:t xml:space="preserve">AGN </w:t>
            </w:r>
            <w:r>
              <w:rPr>
                <w:rFonts w:ascii="Segoe UI Semilight" w:hAnsi="Segoe UI Semilight" w:cs="Segoe UI Semilight"/>
                <w:i/>
                <w:iCs/>
                <w:sz w:val="18"/>
                <w:szCs w:val="18"/>
                <w:lang w:val="en"/>
              </w:rPr>
              <w:t xml:space="preserve">- </w:t>
            </w:r>
            <w:r w:rsidRPr="00AB31C0">
              <w:rPr>
                <w:rFonts w:ascii="Segoe UI Semilight" w:hAnsi="Segoe UI Semilight" w:cs="Segoe UI Semilight"/>
                <w:i/>
                <w:iCs/>
                <w:sz w:val="18"/>
                <w:szCs w:val="18"/>
                <w:lang w:val="en"/>
              </w:rPr>
              <w:t>Some corrections required…</w:t>
            </w:r>
          </w:p>
          <w:p w14:paraId="124E5148" w14:textId="77777777" w:rsidR="000B6B72" w:rsidRPr="00AB31C0" w:rsidRDefault="000B6B72" w:rsidP="000B6B72">
            <w:pPr>
              <w:widowControl w:val="0"/>
              <w:autoSpaceDE w:val="0"/>
              <w:autoSpaceDN w:val="0"/>
              <w:adjustRightInd w:val="0"/>
              <w:spacing w:after="0" w:line="240" w:lineRule="auto"/>
              <w:rPr>
                <w:rFonts w:ascii="Segoe UI Semilight" w:hAnsi="Segoe UI Semilight" w:cs="Segoe UI Semilight"/>
                <w:i/>
                <w:iCs/>
                <w:sz w:val="18"/>
                <w:szCs w:val="18"/>
                <w:lang w:val="en"/>
              </w:rPr>
            </w:pPr>
          </w:p>
          <w:p w14:paraId="619101EF" w14:textId="77777777" w:rsidR="000B6B72" w:rsidRPr="00AB31C0" w:rsidRDefault="000B6B72" w:rsidP="000B6B72">
            <w:pPr>
              <w:widowControl w:val="0"/>
              <w:autoSpaceDE w:val="0"/>
              <w:autoSpaceDN w:val="0"/>
              <w:adjustRightInd w:val="0"/>
              <w:spacing w:after="0" w:line="240" w:lineRule="auto"/>
              <w:rPr>
                <w:rFonts w:cs="Calibri"/>
                <w:lang w:val="en"/>
              </w:rPr>
            </w:pPr>
            <w:r w:rsidRPr="00AB31C0">
              <w:rPr>
                <w:rFonts w:cs="Calibri"/>
                <w:lang w:val="en"/>
              </w:rPr>
              <w:t xml:space="preserve">2.9.3A Meter Upgrade or Downgrade </w:t>
            </w:r>
          </w:p>
          <w:p w14:paraId="1304124E" w14:textId="77777777" w:rsidR="000B6B72" w:rsidRPr="00AB31C0" w:rsidRDefault="000B6B72" w:rsidP="000B6B72">
            <w:pPr>
              <w:widowControl w:val="0"/>
              <w:autoSpaceDE w:val="0"/>
              <w:autoSpaceDN w:val="0"/>
              <w:adjustRightInd w:val="0"/>
              <w:spacing w:after="0" w:line="240" w:lineRule="auto"/>
              <w:rPr>
                <w:rFonts w:cs="Calibri"/>
                <w:lang w:val="en"/>
              </w:rPr>
            </w:pPr>
            <w:r w:rsidRPr="00AB31C0">
              <w:rPr>
                <w:rFonts w:cs="Calibri"/>
                <w:lang w:val="en"/>
              </w:rPr>
              <w:t>(a) A User who is the FRO or pros</w:t>
            </w:r>
            <w:r w:rsidRPr="00AB31C0">
              <w:rPr>
                <w:rFonts w:cs="Calibri"/>
                <w:color w:val="00B0F0"/>
                <w:u w:val="single"/>
                <w:lang w:val="en"/>
              </w:rPr>
              <w:t>p</w:t>
            </w:r>
            <w:r w:rsidRPr="00AB31C0">
              <w:rPr>
                <w:rFonts w:cs="Calibri"/>
                <w:lang w:val="en"/>
              </w:rPr>
              <w:t xml:space="preserve">ective FRO who has received explicit informed consent from the subject Customer for a distribution supply point that </w:t>
            </w:r>
            <w:proofErr w:type="gramStart"/>
            <w:r w:rsidRPr="00AB31C0">
              <w:rPr>
                <w:rFonts w:cs="Calibri"/>
                <w:lang w:val="en"/>
              </w:rPr>
              <w:t>is located in</w:t>
            </w:r>
            <w:proofErr w:type="gramEnd"/>
            <w:r w:rsidRPr="00AB31C0">
              <w:rPr>
                <w:rFonts w:cs="Calibri"/>
                <w:lang w:val="en"/>
              </w:rPr>
              <w:t xml:space="preserve"> the distribution region of Dist</w:t>
            </w:r>
            <w:r w:rsidRPr="00AB31C0">
              <w:rPr>
                <w:rFonts w:cs="Calibri"/>
                <w:color w:val="00B0F0"/>
                <w:u w:val="single"/>
                <w:lang w:val="en"/>
              </w:rPr>
              <w:t>r</w:t>
            </w:r>
            <w:r w:rsidRPr="00AB31C0">
              <w:rPr>
                <w:rFonts w:cs="Calibri"/>
                <w:lang w:val="en"/>
              </w:rPr>
              <w:t xml:space="preserve">ibutor may request that Distributor to: </w:t>
            </w:r>
          </w:p>
          <w:p w14:paraId="1E3F0411" w14:textId="77777777" w:rsidR="000B6B72" w:rsidRPr="00AB31C0" w:rsidRDefault="000B6B72" w:rsidP="000B6B72">
            <w:pPr>
              <w:widowControl w:val="0"/>
              <w:autoSpaceDE w:val="0"/>
              <w:autoSpaceDN w:val="0"/>
              <w:adjustRightInd w:val="0"/>
              <w:spacing w:after="0" w:line="240" w:lineRule="auto"/>
              <w:ind w:left="720"/>
              <w:rPr>
                <w:rFonts w:cs="Calibri"/>
                <w:lang w:val="en"/>
              </w:rPr>
            </w:pPr>
            <w:r w:rsidRPr="00AB31C0">
              <w:rPr>
                <w:rFonts w:cs="Calibri"/>
                <w:lang w:val="en"/>
              </w:rPr>
              <w:t>(</w:t>
            </w:r>
            <w:proofErr w:type="spellStart"/>
            <w:r w:rsidRPr="00AB31C0">
              <w:rPr>
                <w:rFonts w:cs="Calibri"/>
                <w:lang w:val="en"/>
              </w:rPr>
              <w:t>i</w:t>
            </w:r>
            <w:proofErr w:type="spellEnd"/>
            <w:r w:rsidRPr="00AB31C0">
              <w:rPr>
                <w:rFonts w:cs="Calibri"/>
                <w:lang w:val="en"/>
              </w:rPr>
              <w:t xml:space="preserve">) upgrade a basic meter at that distribution supply point to an interval meter, or </w:t>
            </w:r>
          </w:p>
          <w:p w14:paraId="728BCFD2" w14:textId="77777777" w:rsidR="000B6B72" w:rsidRPr="00AB31C0" w:rsidRDefault="000B6B72" w:rsidP="000B6B72">
            <w:pPr>
              <w:widowControl w:val="0"/>
              <w:autoSpaceDE w:val="0"/>
              <w:autoSpaceDN w:val="0"/>
              <w:adjustRightInd w:val="0"/>
              <w:spacing w:after="0" w:line="240" w:lineRule="auto"/>
              <w:ind w:left="720"/>
              <w:rPr>
                <w:rFonts w:cs="Calibri"/>
                <w:lang w:val="en"/>
              </w:rPr>
            </w:pPr>
            <w:r w:rsidRPr="00AB31C0">
              <w:rPr>
                <w:rFonts w:cs="Calibri"/>
                <w:lang w:val="en"/>
              </w:rPr>
              <w:t xml:space="preserve">(ii) downgrade an interval meter at that distribution supply point to a basic meter. </w:t>
            </w:r>
          </w:p>
          <w:p w14:paraId="78B0AEB6" w14:textId="77777777" w:rsidR="000B6B72" w:rsidRPr="00AB31C0" w:rsidRDefault="000B6B72" w:rsidP="000B6B72">
            <w:pPr>
              <w:widowControl w:val="0"/>
              <w:autoSpaceDE w:val="0"/>
              <w:autoSpaceDN w:val="0"/>
              <w:adjustRightInd w:val="0"/>
              <w:spacing w:after="0" w:line="240" w:lineRule="auto"/>
              <w:rPr>
                <w:rFonts w:cs="Calibri"/>
                <w:lang w:val="en"/>
              </w:rPr>
            </w:pPr>
            <w:r w:rsidRPr="00AB31C0">
              <w:rPr>
                <w:rFonts w:cs="Calibri"/>
                <w:lang w:val="en"/>
              </w:rPr>
              <w:t>(b) The Dist</w:t>
            </w:r>
            <w:r w:rsidRPr="00AB31C0">
              <w:rPr>
                <w:rFonts w:cs="Calibri"/>
                <w:color w:val="00B0F0"/>
                <w:u w:val="single"/>
                <w:lang w:val="en"/>
              </w:rPr>
              <w:t>r</w:t>
            </w:r>
            <w:r w:rsidRPr="00AB31C0">
              <w:rPr>
                <w:rFonts w:cs="Calibri"/>
                <w:lang w:val="en"/>
              </w:rPr>
              <w:t xml:space="preserve">ibutor must use reasonable </w:t>
            </w:r>
            <w:proofErr w:type="spellStart"/>
            <w:r w:rsidRPr="00AB31C0">
              <w:rPr>
                <w:rFonts w:cs="Calibri"/>
                <w:lang w:val="en"/>
              </w:rPr>
              <w:t>endeavours</w:t>
            </w:r>
            <w:proofErr w:type="spellEnd"/>
            <w:r w:rsidRPr="00AB31C0">
              <w:rPr>
                <w:rFonts w:cs="Calibri"/>
                <w:lang w:val="en"/>
              </w:rPr>
              <w:t xml:space="preserve"> to complete an upgrade to an interval meter or downgrade to a basic meter as requested under paragraph (a) within 40 business days after the day on which that request was delivered to the </w:t>
            </w:r>
            <w:r w:rsidRPr="00AB31C0">
              <w:rPr>
                <w:rFonts w:cs="Calibri"/>
                <w:lang w:val="en"/>
              </w:rPr>
              <w:lastRenderedPageBreak/>
              <w:t>Dist</w:t>
            </w:r>
            <w:r w:rsidRPr="00AB31C0">
              <w:rPr>
                <w:rFonts w:cs="Calibri"/>
                <w:color w:val="00B0F0"/>
                <w:u w:val="single"/>
                <w:lang w:val="en"/>
              </w:rPr>
              <w:t>r</w:t>
            </w:r>
            <w:r w:rsidRPr="00AB31C0">
              <w:rPr>
                <w:rFonts w:cs="Calibri"/>
                <w:lang w:val="en"/>
              </w:rPr>
              <w:t xml:space="preserve">ibutor.  </w:t>
            </w:r>
          </w:p>
          <w:p w14:paraId="2D2B6D09" w14:textId="77777777" w:rsidR="000B6B72" w:rsidRPr="00AB31C0" w:rsidRDefault="000B6B72" w:rsidP="000B6B72">
            <w:pPr>
              <w:widowControl w:val="0"/>
              <w:autoSpaceDE w:val="0"/>
              <w:autoSpaceDN w:val="0"/>
              <w:adjustRightInd w:val="0"/>
              <w:spacing w:after="0" w:line="240" w:lineRule="auto"/>
              <w:rPr>
                <w:rFonts w:cs="Calibri"/>
                <w:lang w:val="en"/>
              </w:rPr>
            </w:pPr>
            <w:r w:rsidRPr="00AB31C0">
              <w:rPr>
                <w:rFonts w:cs="Calibri"/>
                <w:lang w:val="en"/>
              </w:rPr>
              <w:t xml:space="preserve">(c) Where a basic meter is upgraded to an interval meter by a Distributor, the Distributor must use its reasonable </w:t>
            </w:r>
            <w:proofErr w:type="spellStart"/>
            <w:r w:rsidRPr="00AB31C0">
              <w:rPr>
                <w:rFonts w:cs="Calibri"/>
                <w:lang w:val="en"/>
              </w:rPr>
              <w:t>endeavours</w:t>
            </w:r>
            <w:proofErr w:type="spellEnd"/>
            <w:r w:rsidRPr="00AB31C0">
              <w:rPr>
                <w:rFonts w:cs="Calibri"/>
                <w:lang w:val="en"/>
              </w:rPr>
              <w:t xml:space="preserve">: </w:t>
            </w:r>
          </w:p>
          <w:p w14:paraId="7602C1EA" w14:textId="77777777" w:rsidR="000B6B72" w:rsidRPr="00AB31C0" w:rsidRDefault="000B6B72" w:rsidP="000B6B72">
            <w:pPr>
              <w:widowControl w:val="0"/>
              <w:autoSpaceDE w:val="0"/>
              <w:autoSpaceDN w:val="0"/>
              <w:adjustRightInd w:val="0"/>
              <w:spacing w:after="0" w:line="240" w:lineRule="auto"/>
              <w:ind w:left="720"/>
              <w:rPr>
                <w:rFonts w:cs="Calibri"/>
                <w:lang w:val="en"/>
              </w:rPr>
            </w:pPr>
            <w:r w:rsidRPr="00AB31C0">
              <w:rPr>
                <w:rFonts w:cs="Calibri"/>
                <w:lang w:val="en"/>
              </w:rPr>
              <w:t>(</w:t>
            </w:r>
            <w:proofErr w:type="spellStart"/>
            <w:r w:rsidRPr="00AB31C0">
              <w:rPr>
                <w:rFonts w:cs="Calibri"/>
                <w:lang w:val="en"/>
              </w:rPr>
              <w:t>i</w:t>
            </w:r>
            <w:proofErr w:type="spellEnd"/>
            <w:r w:rsidRPr="00AB31C0">
              <w:rPr>
                <w:rFonts w:cs="Calibri"/>
                <w:lang w:val="en"/>
              </w:rPr>
              <w:t xml:space="preserve">) to provide to AEMO all the relevant details relating to the interval meter which are required for the purposes of updating the AEMO meter register; and </w:t>
            </w:r>
          </w:p>
          <w:p w14:paraId="62D6316E" w14:textId="77777777" w:rsidR="000B6B72" w:rsidRPr="00AB31C0" w:rsidRDefault="000B6B72" w:rsidP="000B6B72">
            <w:pPr>
              <w:widowControl w:val="0"/>
              <w:autoSpaceDE w:val="0"/>
              <w:autoSpaceDN w:val="0"/>
              <w:adjustRightInd w:val="0"/>
              <w:spacing w:after="0" w:line="240" w:lineRule="auto"/>
              <w:ind w:left="720"/>
              <w:rPr>
                <w:rFonts w:cs="Calibri"/>
                <w:lang w:val="en"/>
              </w:rPr>
            </w:pPr>
            <w:r w:rsidRPr="00AB31C0">
              <w:rPr>
                <w:rFonts w:cs="Calibri"/>
                <w:lang w:val="en"/>
              </w:rPr>
              <w:t xml:space="preserve">(ii) to include the relevant details relating to the interval meter in its installation database, its MIRN database and its meter data </w:t>
            </w:r>
            <w:proofErr w:type="gramStart"/>
            <w:r w:rsidRPr="00AB31C0">
              <w:rPr>
                <w:rFonts w:cs="Calibri"/>
                <w:lang w:val="en"/>
              </w:rPr>
              <w:t>database,</w:t>
            </w:r>
            <w:r w:rsidRPr="00AB31C0">
              <w:rPr>
                <w:rFonts w:cs="Calibri"/>
                <w:strike/>
                <w:color w:val="FF0000"/>
                <w:lang w:val="en"/>
              </w:rPr>
              <w:t xml:space="preserve">  </w:t>
            </w:r>
            <w:r w:rsidRPr="00AB31C0">
              <w:rPr>
                <w:rFonts w:cs="Calibri"/>
                <w:lang w:val="en"/>
              </w:rPr>
              <w:t>by</w:t>
            </w:r>
            <w:proofErr w:type="gramEnd"/>
            <w:r w:rsidRPr="00AB31C0">
              <w:rPr>
                <w:rFonts w:cs="Calibri"/>
                <w:lang w:val="en"/>
              </w:rPr>
              <w:t xml:space="preserve"> 5.00pm on the 5th business day after the day on which the meter was upgraded; and </w:t>
            </w:r>
          </w:p>
          <w:p w14:paraId="4E3339E1" w14:textId="77777777" w:rsidR="000B6B72" w:rsidRPr="00AB31C0" w:rsidRDefault="000B6B72" w:rsidP="000B6B72">
            <w:pPr>
              <w:widowControl w:val="0"/>
              <w:autoSpaceDE w:val="0"/>
              <w:autoSpaceDN w:val="0"/>
              <w:adjustRightInd w:val="0"/>
              <w:spacing w:after="0" w:line="240" w:lineRule="auto"/>
              <w:rPr>
                <w:rFonts w:cs="Calibri"/>
                <w:lang w:val="en"/>
              </w:rPr>
            </w:pPr>
            <w:r w:rsidRPr="00AB31C0">
              <w:rPr>
                <w:rFonts w:cs="Calibri"/>
                <w:lang w:val="en"/>
              </w:rPr>
              <w:t>(d) Where a</w:t>
            </w:r>
            <w:r w:rsidRPr="00AB31C0">
              <w:rPr>
                <w:rFonts w:cs="Calibri"/>
                <w:color w:val="00B0F0"/>
                <w:u w:val="single"/>
                <w:lang w:val="en"/>
              </w:rPr>
              <w:t>n</w:t>
            </w:r>
            <w:r w:rsidRPr="00AB31C0">
              <w:rPr>
                <w:rFonts w:cs="Calibri"/>
                <w:lang w:val="en"/>
              </w:rPr>
              <w:t xml:space="preserve"> interval meter is downgraded to </w:t>
            </w:r>
            <w:proofErr w:type="gramStart"/>
            <w:r w:rsidRPr="00AB31C0">
              <w:rPr>
                <w:rFonts w:cs="Calibri"/>
                <w:lang w:val="en"/>
              </w:rPr>
              <w:t>a</w:t>
            </w:r>
            <w:r w:rsidRPr="00AB31C0">
              <w:rPr>
                <w:rFonts w:cs="Calibri"/>
                <w:strike/>
                <w:color w:val="FF0000"/>
                <w:lang w:val="en"/>
              </w:rPr>
              <w:t>n</w:t>
            </w:r>
            <w:proofErr w:type="gramEnd"/>
            <w:r w:rsidRPr="00AB31C0">
              <w:rPr>
                <w:rFonts w:cs="Calibri"/>
                <w:lang w:val="en"/>
              </w:rPr>
              <w:t xml:space="preserve"> basic meter by a Distributor, the Distributor must use its reasonable </w:t>
            </w:r>
            <w:proofErr w:type="spellStart"/>
            <w:r w:rsidRPr="00AB31C0">
              <w:rPr>
                <w:rFonts w:cs="Calibri"/>
                <w:lang w:val="en"/>
              </w:rPr>
              <w:t>endeavours</w:t>
            </w:r>
            <w:proofErr w:type="spellEnd"/>
            <w:r w:rsidRPr="00AB31C0">
              <w:rPr>
                <w:rFonts w:cs="Calibri"/>
                <w:lang w:val="en"/>
              </w:rPr>
              <w:t xml:space="preserve">: </w:t>
            </w:r>
          </w:p>
          <w:p w14:paraId="1E403C51" w14:textId="77777777" w:rsidR="000B6B72" w:rsidRPr="00AB31C0" w:rsidRDefault="000B6B72" w:rsidP="000B6B72">
            <w:pPr>
              <w:widowControl w:val="0"/>
              <w:autoSpaceDE w:val="0"/>
              <w:autoSpaceDN w:val="0"/>
              <w:adjustRightInd w:val="0"/>
              <w:spacing w:after="0" w:line="240" w:lineRule="auto"/>
              <w:ind w:left="720"/>
              <w:rPr>
                <w:rFonts w:cs="Calibri"/>
                <w:lang w:val="en"/>
              </w:rPr>
            </w:pPr>
            <w:r w:rsidRPr="00AB31C0">
              <w:rPr>
                <w:rFonts w:cs="Calibri"/>
                <w:lang w:val="en"/>
              </w:rPr>
              <w:t xml:space="preserve">(iii) to provide to AEMO all the relevant details relating to the basic meter which are required for the purposes of updating the AEMO meter register; and </w:t>
            </w:r>
          </w:p>
          <w:p w14:paraId="21569F28" w14:textId="77777777" w:rsidR="000B6B72" w:rsidRDefault="000B6B72" w:rsidP="000B6B72">
            <w:pPr>
              <w:widowControl w:val="0"/>
              <w:autoSpaceDE w:val="0"/>
              <w:autoSpaceDN w:val="0"/>
              <w:adjustRightInd w:val="0"/>
              <w:spacing w:after="0" w:line="240" w:lineRule="auto"/>
              <w:rPr>
                <w:rFonts w:cs="Calibri"/>
                <w:lang w:val="en"/>
              </w:rPr>
            </w:pPr>
            <w:r w:rsidRPr="00AB31C0">
              <w:rPr>
                <w:rFonts w:cs="Calibri"/>
                <w:lang w:val="en"/>
              </w:rPr>
              <w:t xml:space="preserve">(iv) to include the relevant details relating to the basic meter in its installation database, its MIRN database and its meter data </w:t>
            </w:r>
            <w:proofErr w:type="gramStart"/>
            <w:r w:rsidRPr="00AB31C0">
              <w:rPr>
                <w:rFonts w:cs="Calibri"/>
                <w:lang w:val="en"/>
              </w:rPr>
              <w:t>database,</w:t>
            </w:r>
            <w:r w:rsidRPr="00AB31C0">
              <w:rPr>
                <w:rFonts w:cs="Calibri"/>
                <w:strike/>
                <w:color w:val="FF0000"/>
                <w:lang w:val="en"/>
              </w:rPr>
              <w:t xml:space="preserve">  </w:t>
            </w:r>
            <w:r w:rsidRPr="00AB31C0">
              <w:rPr>
                <w:rFonts w:cs="Calibri"/>
                <w:lang w:val="en"/>
              </w:rPr>
              <w:t>by</w:t>
            </w:r>
            <w:proofErr w:type="gramEnd"/>
            <w:r w:rsidRPr="00AB31C0">
              <w:rPr>
                <w:rFonts w:cs="Calibri"/>
                <w:lang w:val="en"/>
              </w:rPr>
              <w:t xml:space="preserve"> 5.00pm on the 5th business day after the day on which the meter was downgraded</w:t>
            </w:r>
          </w:p>
          <w:p w14:paraId="1324900F" w14:textId="77777777" w:rsidR="000B6B72" w:rsidRDefault="000B6B72" w:rsidP="000B6B72">
            <w:pPr>
              <w:widowControl w:val="0"/>
              <w:autoSpaceDE w:val="0"/>
              <w:autoSpaceDN w:val="0"/>
              <w:adjustRightInd w:val="0"/>
              <w:spacing w:after="0" w:line="240" w:lineRule="auto"/>
              <w:rPr>
                <w:rFonts w:ascii="Segoe UI Semilight" w:hAnsi="Segoe UI Semilight" w:cs="Segoe UI Semilight"/>
                <w:sz w:val="18"/>
                <w:szCs w:val="18"/>
                <w:lang w:val="en"/>
              </w:rPr>
            </w:pPr>
            <w:r>
              <w:rPr>
                <w:rFonts w:ascii="Segoe UI Semilight" w:hAnsi="Segoe UI Semilight" w:cs="Segoe UI Semilight"/>
                <w:b/>
                <w:bCs/>
                <w:color w:val="0070C0"/>
                <w:sz w:val="18"/>
                <w:szCs w:val="18"/>
                <w:lang w:val="en"/>
              </w:rPr>
              <w:t>(A</w:t>
            </w:r>
            <w:r w:rsidRPr="003069F9">
              <w:rPr>
                <w:rFonts w:ascii="Segoe UI Semilight" w:hAnsi="Segoe UI Semilight" w:cs="Segoe UI Semilight"/>
                <w:b/>
                <w:bCs/>
                <w:color w:val="0070C0"/>
                <w:sz w:val="18"/>
                <w:szCs w:val="18"/>
                <w:lang w:val="en"/>
              </w:rPr>
              <w:t>EMO Response</w:t>
            </w:r>
            <w:r w:rsidRPr="003069F9">
              <w:rPr>
                <w:rFonts w:ascii="Segoe UI Semilight" w:hAnsi="Segoe UI Semilight" w:cs="Segoe UI Semilight"/>
                <w:color w:val="0070C0"/>
                <w:sz w:val="18"/>
                <w:szCs w:val="18"/>
                <w:lang w:val="en"/>
              </w:rPr>
              <w:t xml:space="preserve"> </w:t>
            </w:r>
            <w:r>
              <w:rPr>
                <w:rFonts w:ascii="Segoe UI Semilight" w:hAnsi="Segoe UI Semilight" w:cs="Segoe UI Semilight"/>
                <w:sz w:val="18"/>
                <w:szCs w:val="18"/>
                <w:lang w:val="en"/>
              </w:rPr>
              <w:t xml:space="preserve">– AEMO will correct these minor </w:t>
            </w:r>
            <w:proofErr w:type="gramStart"/>
            <w:r>
              <w:rPr>
                <w:rFonts w:ascii="Segoe UI Semilight" w:hAnsi="Segoe UI Semilight" w:cs="Segoe UI Semilight"/>
                <w:sz w:val="18"/>
                <w:szCs w:val="18"/>
                <w:lang w:val="en"/>
              </w:rPr>
              <w:t>typo’s )</w:t>
            </w:r>
            <w:proofErr w:type="gramEnd"/>
          </w:p>
          <w:p w14:paraId="75FDA849" w14:textId="7CB750B5" w:rsidR="000B6B72" w:rsidRDefault="000B6B72" w:rsidP="000B6B72">
            <w:pPr>
              <w:widowControl w:val="0"/>
              <w:autoSpaceDE w:val="0"/>
              <w:autoSpaceDN w:val="0"/>
              <w:adjustRightInd w:val="0"/>
              <w:spacing w:after="0" w:line="240" w:lineRule="auto"/>
              <w:rPr>
                <w:rFonts w:ascii="Segoe UI Semilight" w:hAnsi="Segoe UI Semilight" w:cs="Segoe UI Semilight"/>
                <w:sz w:val="18"/>
                <w:szCs w:val="18"/>
                <w:lang w:val="en"/>
              </w:rPr>
            </w:pPr>
          </w:p>
          <w:p w14:paraId="1FA037FA" w14:textId="7DAE79C4" w:rsidR="000B6B72" w:rsidRPr="000B6B72" w:rsidRDefault="000B6B72" w:rsidP="000B6B72">
            <w:pPr>
              <w:widowControl w:val="0"/>
              <w:autoSpaceDE w:val="0"/>
              <w:autoSpaceDN w:val="0"/>
              <w:adjustRightInd w:val="0"/>
              <w:spacing w:after="0" w:line="240" w:lineRule="auto"/>
              <w:rPr>
                <w:rFonts w:ascii="Segoe UI Semilight" w:hAnsi="Segoe UI Semilight" w:cs="Segoe UI Semilight"/>
                <w:b/>
                <w:bCs/>
                <w:sz w:val="18"/>
                <w:szCs w:val="18"/>
                <w:lang w:val="en"/>
              </w:rPr>
            </w:pPr>
            <w:r w:rsidRPr="000B6B72">
              <w:rPr>
                <w:rFonts w:ascii="Segoe UI Semilight" w:hAnsi="Segoe UI Semilight" w:cs="Segoe UI Semilight"/>
                <w:b/>
                <w:bCs/>
                <w:sz w:val="18"/>
                <w:szCs w:val="18"/>
                <w:lang w:val="en"/>
              </w:rPr>
              <w:t>VIC RMPs</w:t>
            </w:r>
          </w:p>
          <w:p w14:paraId="2FED5728" w14:textId="77777777" w:rsidR="000B6B72" w:rsidRDefault="000B6B72" w:rsidP="000B6B72">
            <w:pPr>
              <w:widowControl w:val="0"/>
              <w:autoSpaceDE w:val="0"/>
              <w:autoSpaceDN w:val="0"/>
              <w:adjustRightInd w:val="0"/>
              <w:spacing w:after="0" w:line="240" w:lineRule="auto"/>
              <w:rPr>
                <w:rFonts w:ascii="Segoe UI Semilight" w:hAnsi="Segoe UI Semilight" w:cs="Segoe UI Semilight"/>
                <w:sz w:val="18"/>
                <w:szCs w:val="18"/>
                <w:lang w:val="en"/>
              </w:rPr>
            </w:pPr>
            <w:r w:rsidRPr="004E352D">
              <w:rPr>
                <w:rFonts w:ascii="Segoe UI Semilight" w:hAnsi="Segoe UI Semilight" w:cs="Segoe UI Semilight"/>
                <w:b/>
                <w:bCs/>
                <w:sz w:val="18"/>
                <w:szCs w:val="18"/>
                <w:lang w:val="en"/>
              </w:rPr>
              <w:t>AGL-</w:t>
            </w:r>
            <w:r>
              <w:rPr>
                <w:rFonts w:ascii="Segoe UI Semilight" w:hAnsi="Segoe UI Semilight" w:cs="Segoe UI Semilight"/>
                <w:sz w:val="18"/>
                <w:szCs w:val="18"/>
                <w:lang w:val="en"/>
              </w:rPr>
              <w:t xml:space="preserve"> Noted and Agree</w:t>
            </w:r>
          </w:p>
          <w:p w14:paraId="0A5FC1E6" w14:textId="77777777" w:rsidR="002D410C" w:rsidRDefault="002D410C" w:rsidP="000B6B72">
            <w:pPr>
              <w:widowControl w:val="0"/>
              <w:autoSpaceDE w:val="0"/>
              <w:autoSpaceDN w:val="0"/>
              <w:adjustRightInd w:val="0"/>
              <w:spacing w:after="0" w:line="240" w:lineRule="auto"/>
              <w:rPr>
                <w:rFonts w:ascii="Segoe UI Semilight" w:hAnsi="Segoe UI Semilight" w:cs="Segoe UI Semilight"/>
                <w:b/>
                <w:bCs/>
                <w:sz w:val="18"/>
                <w:szCs w:val="18"/>
                <w:lang w:val="en"/>
              </w:rPr>
            </w:pPr>
          </w:p>
          <w:p w14:paraId="3F3568BB" w14:textId="464619FC" w:rsidR="000B6B72" w:rsidRPr="00D52946" w:rsidRDefault="000B6B72" w:rsidP="000B6B72">
            <w:pPr>
              <w:widowControl w:val="0"/>
              <w:autoSpaceDE w:val="0"/>
              <w:autoSpaceDN w:val="0"/>
              <w:adjustRightInd w:val="0"/>
              <w:spacing w:after="0" w:line="240" w:lineRule="auto"/>
              <w:rPr>
                <w:rFonts w:ascii="Segoe UI Semilight" w:hAnsi="Segoe UI Semilight" w:cs="Segoe UI Semilight"/>
                <w:sz w:val="18"/>
                <w:szCs w:val="18"/>
                <w:lang w:val="en"/>
              </w:rPr>
            </w:pPr>
            <w:r w:rsidRPr="00D52946">
              <w:rPr>
                <w:rFonts w:ascii="Segoe UI Semilight" w:hAnsi="Segoe UI Semilight" w:cs="Segoe UI Semilight"/>
                <w:b/>
                <w:bCs/>
                <w:sz w:val="18"/>
                <w:szCs w:val="18"/>
                <w:lang w:val="en"/>
              </w:rPr>
              <w:t>Multinet -</w:t>
            </w:r>
            <w:r>
              <w:rPr>
                <w:rFonts w:ascii="Segoe UI Semilight" w:hAnsi="Segoe UI Semilight" w:cs="Segoe UI Semilight"/>
                <w:sz w:val="18"/>
                <w:szCs w:val="18"/>
                <w:lang w:val="en"/>
              </w:rPr>
              <w:t xml:space="preserve"> </w:t>
            </w:r>
            <w:r w:rsidRPr="00D52946">
              <w:rPr>
                <w:rFonts w:ascii="Segoe UI Semilight" w:hAnsi="Segoe UI Semilight" w:cs="Segoe UI Semilight"/>
                <w:sz w:val="18"/>
                <w:szCs w:val="18"/>
                <w:lang w:val="en"/>
              </w:rPr>
              <w:t>Spelling check required</w:t>
            </w:r>
          </w:p>
          <w:p w14:paraId="30CB88FE" w14:textId="77777777" w:rsidR="000B6B72" w:rsidRDefault="000B6B72" w:rsidP="000B6B72">
            <w:pPr>
              <w:widowControl w:val="0"/>
              <w:autoSpaceDE w:val="0"/>
              <w:autoSpaceDN w:val="0"/>
              <w:adjustRightInd w:val="0"/>
              <w:spacing w:after="0" w:line="240" w:lineRule="auto"/>
              <w:rPr>
                <w:rFonts w:ascii="Segoe UI Semilight" w:hAnsi="Segoe UI Semilight" w:cs="Segoe UI Semilight"/>
                <w:sz w:val="18"/>
                <w:szCs w:val="18"/>
                <w:lang w:val="en"/>
              </w:rPr>
            </w:pPr>
            <w:r w:rsidRPr="002D410C">
              <w:rPr>
                <w:rFonts w:ascii="Segoe UI Semilight" w:hAnsi="Segoe UI Semilight" w:cs="Segoe UI Semilight"/>
                <w:sz w:val="18"/>
                <w:szCs w:val="18"/>
                <w:lang w:val="en"/>
              </w:rPr>
              <w:t>For Multinet Gas it is not possible to meet the 5-day obligation</w:t>
            </w:r>
            <w:r w:rsidRPr="00D52946">
              <w:rPr>
                <w:rFonts w:ascii="Segoe UI Semilight" w:hAnsi="Segoe UI Semilight" w:cs="Segoe UI Semilight"/>
                <w:sz w:val="18"/>
                <w:szCs w:val="18"/>
                <w:lang w:val="en"/>
              </w:rPr>
              <w:t xml:space="preserve"> to have DB systems updated after an interval downgrade as the final meter data for billing this interval account is not received from AEMO until the 18th business day the month AFTER it was read. To downgrade the meter to a basic meter Multinet Gas need to have billed this account for the interval period up to the downgrade date.  Therefore, it is possible that the meter can be downgraded in the market but MGN is not able to process until it has been invoiced for the month prior.</w:t>
            </w:r>
          </w:p>
          <w:p w14:paraId="7A8F1737" w14:textId="4E752FEA" w:rsidR="002D410C" w:rsidRDefault="002D410C" w:rsidP="000B6B72">
            <w:pPr>
              <w:widowControl w:val="0"/>
              <w:autoSpaceDE w:val="0"/>
              <w:autoSpaceDN w:val="0"/>
              <w:adjustRightInd w:val="0"/>
              <w:spacing w:after="0" w:line="240" w:lineRule="auto"/>
              <w:rPr>
                <w:rFonts w:ascii="Segoe UI Semilight" w:hAnsi="Segoe UI Semilight" w:cs="Segoe UI Semilight"/>
                <w:sz w:val="18"/>
                <w:szCs w:val="18"/>
                <w:lang w:val="en"/>
              </w:rPr>
            </w:pPr>
            <w:r>
              <w:rPr>
                <w:rFonts w:ascii="Segoe UI Semilight" w:hAnsi="Segoe UI Semilight" w:cs="Segoe UI Semilight"/>
                <w:b/>
                <w:bCs/>
                <w:color w:val="0070C0"/>
                <w:sz w:val="18"/>
                <w:szCs w:val="18"/>
                <w:lang w:val="en"/>
              </w:rPr>
              <w:t>(A</w:t>
            </w:r>
            <w:r w:rsidRPr="003069F9">
              <w:rPr>
                <w:rFonts w:ascii="Segoe UI Semilight" w:hAnsi="Segoe UI Semilight" w:cs="Segoe UI Semilight"/>
                <w:b/>
                <w:bCs/>
                <w:color w:val="0070C0"/>
                <w:sz w:val="18"/>
                <w:szCs w:val="18"/>
                <w:lang w:val="en"/>
              </w:rPr>
              <w:t>EMO Response</w:t>
            </w:r>
            <w:r w:rsidRPr="003069F9">
              <w:rPr>
                <w:rFonts w:ascii="Segoe UI Semilight" w:hAnsi="Segoe UI Semilight" w:cs="Segoe UI Semilight"/>
                <w:color w:val="0070C0"/>
                <w:sz w:val="18"/>
                <w:szCs w:val="18"/>
                <w:lang w:val="en"/>
              </w:rPr>
              <w:t xml:space="preserve"> </w:t>
            </w:r>
            <w:r>
              <w:rPr>
                <w:rFonts w:ascii="Segoe UI Semilight" w:hAnsi="Segoe UI Semilight" w:cs="Segoe UI Semilight"/>
                <w:sz w:val="18"/>
                <w:szCs w:val="18"/>
                <w:lang w:val="en"/>
              </w:rPr>
              <w:t xml:space="preserve">– To address the matter raised by Multinet AEMO has updated </w:t>
            </w:r>
            <w:r w:rsidRPr="002D410C">
              <w:rPr>
                <w:rFonts w:ascii="Segoe UI Semilight" w:hAnsi="Segoe UI Semilight" w:cs="Segoe UI Semilight"/>
                <w:sz w:val="18"/>
                <w:szCs w:val="18"/>
                <w:lang w:val="en"/>
              </w:rPr>
              <w:t>the VIC RMP so that 5 B</w:t>
            </w:r>
            <w:r>
              <w:rPr>
                <w:rFonts w:ascii="Segoe UI Semilight" w:hAnsi="Segoe UI Semilight" w:cs="Segoe UI Semilight"/>
                <w:sz w:val="18"/>
                <w:szCs w:val="18"/>
                <w:lang w:val="en"/>
              </w:rPr>
              <w:t xml:space="preserve">usiness </w:t>
            </w:r>
            <w:r w:rsidRPr="002D410C">
              <w:rPr>
                <w:rFonts w:ascii="Segoe UI Semilight" w:hAnsi="Segoe UI Semilight" w:cs="Segoe UI Semilight"/>
                <w:sz w:val="18"/>
                <w:szCs w:val="18"/>
                <w:lang w:val="en"/>
              </w:rPr>
              <w:t>D</w:t>
            </w:r>
            <w:r>
              <w:rPr>
                <w:rFonts w:ascii="Segoe UI Semilight" w:hAnsi="Segoe UI Semilight" w:cs="Segoe UI Semilight"/>
                <w:sz w:val="18"/>
                <w:szCs w:val="18"/>
                <w:lang w:val="en"/>
              </w:rPr>
              <w:t xml:space="preserve">ays </w:t>
            </w:r>
            <w:r w:rsidRPr="002D410C">
              <w:rPr>
                <w:rFonts w:ascii="Segoe UI Semilight" w:hAnsi="Segoe UI Semilight" w:cs="Segoe UI Semilight"/>
                <w:sz w:val="18"/>
                <w:szCs w:val="18"/>
                <w:lang w:val="en"/>
              </w:rPr>
              <w:t xml:space="preserve">starts from the receiving of the interval meter </w:t>
            </w:r>
            <w:proofErr w:type="spellStart"/>
            <w:r w:rsidRPr="002D410C">
              <w:rPr>
                <w:rFonts w:ascii="Segoe UI Semilight" w:hAnsi="Segoe UI Semilight" w:cs="Segoe UI Semilight"/>
                <w:sz w:val="18"/>
                <w:szCs w:val="18"/>
                <w:lang w:val="en"/>
              </w:rPr>
              <w:t>meter</w:t>
            </w:r>
            <w:proofErr w:type="spellEnd"/>
            <w:r w:rsidRPr="002D410C">
              <w:rPr>
                <w:rFonts w:ascii="Segoe UI Semilight" w:hAnsi="Segoe UI Semilight" w:cs="Segoe UI Semilight"/>
                <w:sz w:val="18"/>
                <w:szCs w:val="18"/>
                <w:lang w:val="en"/>
              </w:rPr>
              <w:t xml:space="preserve"> reading from AEMO rather than change over on the meter itself.</w:t>
            </w:r>
            <w:r>
              <w:rPr>
                <w:rFonts w:ascii="Segoe UI Semilight" w:hAnsi="Segoe UI Semilight" w:cs="Segoe UI Semilight"/>
                <w:sz w:val="18"/>
                <w:szCs w:val="18"/>
                <w:lang w:val="en"/>
              </w:rPr>
              <w:t>)</w:t>
            </w:r>
            <w:r w:rsidRPr="002D410C">
              <w:rPr>
                <w:rFonts w:ascii="Segoe UI Semilight" w:hAnsi="Segoe UI Semilight" w:cs="Segoe UI Semilight"/>
                <w:sz w:val="18"/>
                <w:szCs w:val="18"/>
                <w:lang w:val="en"/>
              </w:rPr>
              <w:t xml:space="preserve">  </w:t>
            </w:r>
          </w:p>
          <w:p w14:paraId="537752F9" w14:textId="77777777" w:rsidR="002D410C" w:rsidRDefault="002D410C" w:rsidP="000B6B72">
            <w:pPr>
              <w:widowControl w:val="0"/>
              <w:autoSpaceDE w:val="0"/>
              <w:autoSpaceDN w:val="0"/>
              <w:adjustRightInd w:val="0"/>
              <w:spacing w:after="0" w:line="240" w:lineRule="auto"/>
              <w:rPr>
                <w:rFonts w:cs="Calibri"/>
                <w:lang w:val="en"/>
              </w:rPr>
            </w:pPr>
          </w:p>
          <w:p w14:paraId="128E21BC" w14:textId="169E56DE" w:rsidR="000B6B72" w:rsidRDefault="000B6B72" w:rsidP="000B6B72">
            <w:pPr>
              <w:widowControl w:val="0"/>
              <w:autoSpaceDE w:val="0"/>
              <w:autoSpaceDN w:val="0"/>
              <w:adjustRightInd w:val="0"/>
              <w:spacing w:after="0" w:line="240" w:lineRule="auto"/>
              <w:rPr>
                <w:rFonts w:cs="Calibri"/>
                <w:lang w:val="en"/>
              </w:rPr>
            </w:pPr>
            <w:r>
              <w:rPr>
                <w:rFonts w:cs="Calibri"/>
                <w:lang w:val="en"/>
              </w:rPr>
              <w:t xml:space="preserve">AGN – </w:t>
            </w:r>
          </w:p>
          <w:p w14:paraId="71B0D521" w14:textId="77777777" w:rsidR="000B6B72" w:rsidRPr="00AB31C0" w:rsidRDefault="000B6B72" w:rsidP="000B6B72">
            <w:pPr>
              <w:widowControl w:val="0"/>
              <w:autoSpaceDE w:val="0"/>
              <w:autoSpaceDN w:val="0"/>
              <w:adjustRightInd w:val="0"/>
              <w:spacing w:after="0" w:line="240" w:lineRule="auto"/>
              <w:rPr>
                <w:rFonts w:ascii="Segoe UI Semilight" w:hAnsi="Segoe UI Semilight" w:cs="Segoe UI Semilight"/>
                <w:i/>
                <w:iCs/>
                <w:sz w:val="18"/>
                <w:szCs w:val="18"/>
                <w:lang w:val="en"/>
              </w:rPr>
            </w:pPr>
            <w:r w:rsidRPr="00AB31C0">
              <w:rPr>
                <w:rFonts w:ascii="Segoe UI Semilight" w:hAnsi="Segoe UI Semilight" w:cs="Segoe UI Semilight"/>
                <w:i/>
                <w:iCs/>
                <w:sz w:val="18"/>
                <w:szCs w:val="18"/>
                <w:lang w:val="en"/>
              </w:rPr>
              <w:t>Some corrections required…</w:t>
            </w:r>
          </w:p>
          <w:p w14:paraId="27ED36CB" w14:textId="77777777" w:rsidR="000B6B72" w:rsidRPr="00AB31C0" w:rsidRDefault="000B6B72" w:rsidP="000B6B72">
            <w:pPr>
              <w:widowControl w:val="0"/>
              <w:autoSpaceDE w:val="0"/>
              <w:autoSpaceDN w:val="0"/>
              <w:adjustRightInd w:val="0"/>
              <w:spacing w:after="0" w:line="240" w:lineRule="auto"/>
              <w:rPr>
                <w:rFonts w:ascii="Segoe UI Semilight" w:hAnsi="Segoe UI Semilight" w:cs="Segoe UI Semilight"/>
                <w:i/>
                <w:iCs/>
                <w:sz w:val="18"/>
                <w:szCs w:val="18"/>
                <w:lang w:val="en"/>
              </w:rPr>
            </w:pPr>
          </w:p>
          <w:p w14:paraId="525BE17D" w14:textId="77777777" w:rsidR="000B6B72" w:rsidRPr="00AB31C0" w:rsidRDefault="000B6B72" w:rsidP="000B6B72">
            <w:pPr>
              <w:widowControl w:val="0"/>
              <w:autoSpaceDE w:val="0"/>
              <w:autoSpaceDN w:val="0"/>
              <w:adjustRightInd w:val="0"/>
              <w:spacing w:after="0" w:line="240" w:lineRule="auto"/>
              <w:rPr>
                <w:rFonts w:cs="Calibri"/>
                <w:lang w:val="en"/>
              </w:rPr>
            </w:pPr>
            <w:r w:rsidRPr="00AB31C0">
              <w:rPr>
                <w:rFonts w:cs="Calibri"/>
                <w:lang w:val="en"/>
              </w:rPr>
              <w:t xml:space="preserve">(a) A </w:t>
            </w:r>
            <w:proofErr w:type="gramStart"/>
            <w:r w:rsidRPr="00AB31C0">
              <w:rPr>
                <w:rFonts w:cs="Calibri"/>
                <w:lang w:val="en"/>
              </w:rPr>
              <w:t xml:space="preserve">Retailer </w:t>
            </w:r>
            <w:r w:rsidRPr="00AB31C0">
              <w:rPr>
                <w:rFonts w:cs="Calibri"/>
                <w:strike/>
                <w:color w:val="FF0000"/>
                <w:lang w:val="en"/>
              </w:rPr>
              <w:t xml:space="preserve"> </w:t>
            </w:r>
            <w:r w:rsidRPr="00AB31C0">
              <w:rPr>
                <w:rFonts w:cs="Calibri"/>
                <w:lang w:val="en"/>
              </w:rPr>
              <w:t>who</w:t>
            </w:r>
            <w:proofErr w:type="gramEnd"/>
            <w:r w:rsidRPr="00AB31C0">
              <w:rPr>
                <w:rFonts w:cs="Calibri"/>
                <w:lang w:val="en"/>
              </w:rPr>
              <w:t xml:space="preserve"> is the FRO or pros</w:t>
            </w:r>
            <w:r w:rsidRPr="00AB31C0">
              <w:rPr>
                <w:rFonts w:cs="Calibri"/>
                <w:color w:val="00B0F0"/>
                <w:u w:val="single"/>
                <w:lang w:val="en"/>
              </w:rPr>
              <w:t>p</w:t>
            </w:r>
            <w:r w:rsidRPr="00AB31C0">
              <w:rPr>
                <w:rFonts w:cs="Calibri"/>
                <w:lang w:val="en"/>
              </w:rPr>
              <w:t>ective FRO who has received explicit informed consent from the subject Customer for a distribution supply point that is located in the distribution area of a Dist</w:t>
            </w:r>
            <w:r w:rsidRPr="00AB31C0">
              <w:rPr>
                <w:rFonts w:cs="Calibri"/>
                <w:color w:val="00B0F0"/>
                <w:u w:val="single"/>
                <w:lang w:val="en"/>
              </w:rPr>
              <w:t>r</w:t>
            </w:r>
            <w:r w:rsidRPr="00AB31C0">
              <w:rPr>
                <w:rFonts w:cs="Calibri"/>
                <w:lang w:val="en"/>
              </w:rPr>
              <w:t xml:space="preserve">ibutor may request that Distributor to: </w:t>
            </w:r>
          </w:p>
          <w:p w14:paraId="29E646C9" w14:textId="77777777" w:rsidR="000B6B72" w:rsidRPr="00AB31C0" w:rsidRDefault="000B6B72" w:rsidP="000B6B72">
            <w:pPr>
              <w:widowControl w:val="0"/>
              <w:autoSpaceDE w:val="0"/>
              <w:autoSpaceDN w:val="0"/>
              <w:adjustRightInd w:val="0"/>
              <w:spacing w:after="0" w:line="240" w:lineRule="auto"/>
              <w:rPr>
                <w:rFonts w:cs="Calibri"/>
                <w:lang w:val="en"/>
              </w:rPr>
            </w:pPr>
            <w:r w:rsidRPr="00AB31C0">
              <w:rPr>
                <w:rFonts w:cs="Calibri"/>
                <w:lang w:val="en"/>
              </w:rPr>
              <w:t xml:space="preserve"> </w:t>
            </w:r>
          </w:p>
          <w:p w14:paraId="023666B6" w14:textId="77777777" w:rsidR="000B6B72" w:rsidRPr="00AB31C0" w:rsidRDefault="000B6B72" w:rsidP="000B6B72">
            <w:pPr>
              <w:widowControl w:val="0"/>
              <w:numPr>
                <w:ilvl w:val="0"/>
                <w:numId w:val="2"/>
              </w:numPr>
              <w:autoSpaceDE w:val="0"/>
              <w:autoSpaceDN w:val="0"/>
              <w:adjustRightInd w:val="0"/>
              <w:spacing w:after="0" w:line="240" w:lineRule="auto"/>
              <w:contextualSpacing/>
              <w:rPr>
                <w:rFonts w:cs="Calibri"/>
                <w:lang w:val="en"/>
              </w:rPr>
            </w:pPr>
            <w:r w:rsidRPr="00AB31C0">
              <w:rPr>
                <w:rFonts w:cs="Calibri"/>
                <w:lang w:val="en"/>
              </w:rPr>
              <w:t xml:space="preserve">upgrade a basic meter at that distribution supply point to an interval meter, or </w:t>
            </w:r>
          </w:p>
          <w:p w14:paraId="7C0F17D9" w14:textId="77777777" w:rsidR="000B6B72" w:rsidRPr="00AB31C0" w:rsidRDefault="000B6B72" w:rsidP="000B6B72">
            <w:pPr>
              <w:widowControl w:val="0"/>
              <w:numPr>
                <w:ilvl w:val="0"/>
                <w:numId w:val="2"/>
              </w:numPr>
              <w:autoSpaceDE w:val="0"/>
              <w:autoSpaceDN w:val="0"/>
              <w:adjustRightInd w:val="0"/>
              <w:spacing w:after="0" w:line="240" w:lineRule="auto"/>
              <w:contextualSpacing/>
              <w:rPr>
                <w:rFonts w:cs="Calibri"/>
                <w:lang w:val="en"/>
              </w:rPr>
            </w:pPr>
            <w:r w:rsidRPr="00AB31C0">
              <w:rPr>
                <w:rFonts w:cs="Calibri"/>
                <w:lang w:val="en"/>
              </w:rPr>
              <w:t>(ii) downgrade an interval meter at that distribution supply point to a basic meter. (b) The Dist</w:t>
            </w:r>
            <w:r w:rsidRPr="00AB31C0">
              <w:rPr>
                <w:rFonts w:cs="Calibri"/>
                <w:color w:val="00B0F0"/>
                <w:u w:val="single"/>
                <w:lang w:val="en"/>
              </w:rPr>
              <w:t>r</w:t>
            </w:r>
            <w:r w:rsidRPr="00AB31C0">
              <w:rPr>
                <w:rFonts w:cs="Calibri"/>
                <w:lang w:val="en"/>
              </w:rPr>
              <w:t xml:space="preserve">ibutor must use reasonable </w:t>
            </w:r>
            <w:proofErr w:type="spellStart"/>
            <w:r w:rsidRPr="00AB31C0">
              <w:rPr>
                <w:rFonts w:cs="Calibri"/>
                <w:lang w:val="en"/>
              </w:rPr>
              <w:t>endeavours</w:t>
            </w:r>
            <w:proofErr w:type="spellEnd"/>
            <w:r w:rsidRPr="00AB31C0">
              <w:rPr>
                <w:rFonts w:cs="Calibri"/>
                <w:lang w:val="en"/>
              </w:rPr>
              <w:t xml:space="preserve"> to complete an upgrade to an interval meter or downgrade to a basic meter as requested under paragraph (a) (and commission or decommission any associated data reading infrastructure in cooperation with AEMO) within 20 business days after the day on which that request was delivered to the Dist</w:t>
            </w:r>
            <w:r w:rsidRPr="00AB31C0">
              <w:rPr>
                <w:rFonts w:cs="Calibri"/>
                <w:color w:val="00B0F0"/>
                <w:u w:val="single"/>
                <w:lang w:val="en"/>
              </w:rPr>
              <w:t>r</w:t>
            </w:r>
            <w:r w:rsidRPr="00AB31C0">
              <w:rPr>
                <w:rFonts w:cs="Calibri"/>
                <w:lang w:val="en"/>
              </w:rPr>
              <w:t xml:space="preserve">ibutor.  </w:t>
            </w:r>
          </w:p>
          <w:p w14:paraId="6A12E7D4" w14:textId="77777777" w:rsidR="000B6B72" w:rsidRPr="00AB31C0" w:rsidRDefault="000B6B72" w:rsidP="000B6B72">
            <w:pPr>
              <w:widowControl w:val="0"/>
              <w:autoSpaceDE w:val="0"/>
              <w:autoSpaceDN w:val="0"/>
              <w:adjustRightInd w:val="0"/>
              <w:spacing w:after="0" w:line="240" w:lineRule="auto"/>
              <w:rPr>
                <w:rFonts w:cs="Calibri"/>
                <w:lang w:val="en"/>
              </w:rPr>
            </w:pPr>
            <w:r w:rsidRPr="00AB31C0">
              <w:rPr>
                <w:rFonts w:cs="Calibri"/>
                <w:lang w:val="en"/>
              </w:rPr>
              <w:t xml:space="preserve"> (c) Where a basic meter is upgraded to an interval meter by a Distributor, the Distributor must use its reasonable </w:t>
            </w:r>
            <w:proofErr w:type="spellStart"/>
            <w:r w:rsidRPr="00AB31C0">
              <w:rPr>
                <w:rFonts w:cs="Calibri"/>
                <w:lang w:val="en"/>
              </w:rPr>
              <w:t>endeavours</w:t>
            </w:r>
            <w:proofErr w:type="spellEnd"/>
            <w:r w:rsidRPr="00AB31C0">
              <w:rPr>
                <w:rFonts w:cs="Calibri"/>
                <w:lang w:val="en"/>
              </w:rPr>
              <w:t xml:space="preserve">: </w:t>
            </w:r>
          </w:p>
          <w:p w14:paraId="7254947E" w14:textId="77777777" w:rsidR="000B6B72" w:rsidRPr="00AB31C0" w:rsidRDefault="000B6B72" w:rsidP="000B6B72">
            <w:pPr>
              <w:widowControl w:val="0"/>
              <w:autoSpaceDE w:val="0"/>
              <w:autoSpaceDN w:val="0"/>
              <w:adjustRightInd w:val="0"/>
              <w:spacing w:after="0" w:line="240" w:lineRule="auto"/>
              <w:ind w:left="720"/>
              <w:rPr>
                <w:rFonts w:cs="Calibri"/>
                <w:lang w:val="en"/>
              </w:rPr>
            </w:pPr>
            <w:r w:rsidRPr="00AB31C0">
              <w:rPr>
                <w:rFonts w:cs="Calibri"/>
                <w:lang w:val="en"/>
              </w:rPr>
              <w:t>(</w:t>
            </w:r>
            <w:proofErr w:type="spellStart"/>
            <w:r w:rsidRPr="00AB31C0">
              <w:rPr>
                <w:rFonts w:cs="Calibri"/>
                <w:lang w:val="en"/>
              </w:rPr>
              <w:t>i</w:t>
            </w:r>
            <w:proofErr w:type="spellEnd"/>
            <w:r w:rsidRPr="00AB31C0">
              <w:rPr>
                <w:rFonts w:cs="Calibri"/>
                <w:lang w:val="en"/>
              </w:rPr>
              <w:t xml:space="preserve">) to provide to AEMO all the relevant details relating to the interval meter </w:t>
            </w:r>
            <w:r w:rsidRPr="00AB31C0">
              <w:rPr>
                <w:rFonts w:cs="Calibri"/>
                <w:lang w:val="en"/>
              </w:rPr>
              <w:lastRenderedPageBreak/>
              <w:t xml:space="preserve">which are required for the purposes of updating the AEMO meter register; and </w:t>
            </w:r>
          </w:p>
          <w:p w14:paraId="31D195DE" w14:textId="77777777" w:rsidR="000B6B72" w:rsidRPr="00AB31C0" w:rsidRDefault="000B6B72" w:rsidP="000B6B72">
            <w:pPr>
              <w:widowControl w:val="0"/>
              <w:autoSpaceDE w:val="0"/>
              <w:autoSpaceDN w:val="0"/>
              <w:adjustRightInd w:val="0"/>
              <w:spacing w:after="0" w:line="240" w:lineRule="auto"/>
              <w:ind w:left="720"/>
              <w:rPr>
                <w:rFonts w:cs="Calibri"/>
                <w:lang w:val="en"/>
              </w:rPr>
            </w:pPr>
            <w:r w:rsidRPr="00AB31C0">
              <w:rPr>
                <w:rFonts w:cs="Calibri"/>
                <w:lang w:val="en"/>
              </w:rPr>
              <w:t xml:space="preserve">(ii) to include the relevant details relating to the interval meter in its installation database, its MIRN database and its meter data </w:t>
            </w:r>
            <w:proofErr w:type="gramStart"/>
            <w:r w:rsidRPr="00AB31C0">
              <w:rPr>
                <w:rFonts w:cs="Calibri"/>
                <w:lang w:val="en"/>
              </w:rPr>
              <w:t xml:space="preserve">database, </w:t>
            </w:r>
            <w:r w:rsidRPr="00AB31C0">
              <w:rPr>
                <w:rFonts w:cs="Calibri"/>
                <w:strike/>
                <w:color w:val="FF0000"/>
                <w:lang w:val="en"/>
              </w:rPr>
              <w:t xml:space="preserve"> </w:t>
            </w:r>
            <w:r w:rsidRPr="00AB31C0">
              <w:rPr>
                <w:rFonts w:cs="Calibri"/>
                <w:lang w:val="en"/>
              </w:rPr>
              <w:t>by</w:t>
            </w:r>
            <w:proofErr w:type="gramEnd"/>
            <w:r w:rsidRPr="00AB31C0">
              <w:rPr>
                <w:rFonts w:cs="Calibri"/>
                <w:lang w:val="en"/>
              </w:rPr>
              <w:t xml:space="preserve"> 5.00pm on the 5th business day after the day on which the meter was upgraded; and </w:t>
            </w:r>
          </w:p>
          <w:p w14:paraId="506F354C" w14:textId="77777777" w:rsidR="000B6B72" w:rsidRPr="00AB31C0" w:rsidRDefault="000B6B72" w:rsidP="000B6B72">
            <w:pPr>
              <w:widowControl w:val="0"/>
              <w:autoSpaceDE w:val="0"/>
              <w:autoSpaceDN w:val="0"/>
              <w:adjustRightInd w:val="0"/>
              <w:spacing w:after="0" w:line="240" w:lineRule="auto"/>
              <w:rPr>
                <w:rFonts w:cs="Calibri"/>
                <w:lang w:val="en"/>
              </w:rPr>
            </w:pPr>
            <w:r w:rsidRPr="00AB31C0">
              <w:rPr>
                <w:rFonts w:cs="Calibri"/>
                <w:lang w:val="en"/>
              </w:rPr>
              <w:t>(d) Where a</w:t>
            </w:r>
            <w:r w:rsidRPr="00AB31C0">
              <w:rPr>
                <w:rFonts w:cs="Calibri"/>
                <w:color w:val="00B0F0"/>
                <w:u w:val="single"/>
                <w:lang w:val="en"/>
              </w:rPr>
              <w:t>n</w:t>
            </w:r>
            <w:r w:rsidRPr="00AB31C0">
              <w:rPr>
                <w:rFonts w:cs="Calibri"/>
                <w:lang w:val="en"/>
              </w:rPr>
              <w:t xml:space="preserve"> interval meter is downgraded to </w:t>
            </w:r>
            <w:proofErr w:type="gramStart"/>
            <w:r w:rsidRPr="00AB31C0">
              <w:rPr>
                <w:rFonts w:cs="Calibri"/>
                <w:lang w:val="en"/>
              </w:rPr>
              <w:t>a</w:t>
            </w:r>
            <w:r w:rsidRPr="00AB31C0">
              <w:rPr>
                <w:rFonts w:cs="Calibri"/>
                <w:strike/>
                <w:color w:val="FF0000"/>
                <w:lang w:val="en"/>
              </w:rPr>
              <w:t>n</w:t>
            </w:r>
            <w:proofErr w:type="gramEnd"/>
            <w:r w:rsidRPr="00AB31C0">
              <w:rPr>
                <w:rFonts w:cs="Calibri"/>
                <w:lang w:val="en"/>
              </w:rPr>
              <w:t xml:space="preserve"> basic meter by a Distributor, the Distributor must use its reasonable </w:t>
            </w:r>
            <w:proofErr w:type="spellStart"/>
            <w:r w:rsidRPr="00AB31C0">
              <w:rPr>
                <w:rFonts w:cs="Calibri"/>
                <w:lang w:val="en"/>
              </w:rPr>
              <w:t>endeavours</w:t>
            </w:r>
            <w:proofErr w:type="spellEnd"/>
            <w:r w:rsidRPr="00AB31C0">
              <w:rPr>
                <w:rFonts w:cs="Calibri"/>
                <w:lang w:val="en"/>
              </w:rPr>
              <w:t xml:space="preserve">: </w:t>
            </w:r>
          </w:p>
          <w:p w14:paraId="555C81AB" w14:textId="77777777" w:rsidR="000B6B72" w:rsidRPr="00AB31C0" w:rsidRDefault="000B6B72" w:rsidP="000B6B72">
            <w:pPr>
              <w:widowControl w:val="0"/>
              <w:autoSpaceDE w:val="0"/>
              <w:autoSpaceDN w:val="0"/>
              <w:adjustRightInd w:val="0"/>
              <w:spacing w:after="0" w:line="240" w:lineRule="auto"/>
              <w:ind w:left="720"/>
              <w:rPr>
                <w:rFonts w:cs="Calibri"/>
                <w:lang w:val="en"/>
              </w:rPr>
            </w:pPr>
            <w:r w:rsidRPr="00AB31C0">
              <w:rPr>
                <w:rFonts w:cs="Calibri"/>
                <w:color w:val="00B0F0"/>
                <w:u w:val="single"/>
                <w:lang w:val="en"/>
              </w:rPr>
              <w:t>(</w:t>
            </w:r>
            <w:proofErr w:type="spellStart"/>
            <w:r w:rsidRPr="00AB31C0">
              <w:rPr>
                <w:rFonts w:cs="Calibri"/>
                <w:color w:val="00B0F0"/>
                <w:u w:val="single"/>
                <w:lang w:val="en"/>
              </w:rPr>
              <w:t>i</w:t>
            </w:r>
            <w:proofErr w:type="spellEnd"/>
            <w:r w:rsidRPr="00AB31C0">
              <w:rPr>
                <w:rFonts w:cs="Calibri"/>
                <w:color w:val="00B0F0"/>
                <w:u w:val="single"/>
                <w:lang w:val="en"/>
              </w:rPr>
              <w:t>)</w:t>
            </w:r>
            <w:r w:rsidRPr="00AB31C0">
              <w:rPr>
                <w:rFonts w:cs="Calibri"/>
                <w:color w:val="00B0F0"/>
                <w:lang w:val="en"/>
              </w:rPr>
              <w:t xml:space="preserve"> </w:t>
            </w:r>
            <w:r w:rsidRPr="00AB31C0">
              <w:rPr>
                <w:rFonts w:cs="Calibri"/>
                <w:lang w:val="en"/>
              </w:rPr>
              <w:t xml:space="preserve">to provide to AEMO all the relevant details relating to the basic meter which are required for the purposes of updating the AEMO meter register; and </w:t>
            </w:r>
          </w:p>
          <w:p w14:paraId="58E76DE3" w14:textId="77777777" w:rsidR="000B6B72" w:rsidRDefault="000B6B72" w:rsidP="000B6B72">
            <w:pPr>
              <w:widowControl w:val="0"/>
              <w:autoSpaceDE w:val="0"/>
              <w:autoSpaceDN w:val="0"/>
              <w:adjustRightInd w:val="0"/>
              <w:spacing w:after="0" w:line="240" w:lineRule="auto"/>
              <w:rPr>
                <w:rFonts w:ascii="Segoe UI Semilight" w:hAnsi="Segoe UI Semilight" w:cs="Segoe UI Semilight"/>
                <w:sz w:val="18"/>
                <w:szCs w:val="18"/>
                <w:lang w:val="en"/>
              </w:rPr>
            </w:pPr>
            <w:r w:rsidRPr="00AB31C0">
              <w:rPr>
                <w:rFonts w:cs="Calibri"/>
                <w:lang w:val="en"/>
              </w:rPr>
              <w:t>(</w:t>
            </w:r>
            <w:r w:rsidRPr="00AB31C0">
              <w:rPr>
                <w:rFonts w:cs="Calibri"/>
                <w:color w:val="00B0F0"/>
                <w:u w:val="single"/>
                <w:lang w:val="en"/>
              </w:rPr>
              <w:t>i</w:t>
            </w:r>
            <w:r w:rsidRPr="00AB31C0">
              <w:rPr>
                <w:rFonts w:cs="Calibri"/>
                <w:lang w:val="en"/>
              </w:rPr>
              <w:t xml:space="preserve">i) to include the relevant details relating to the basic meter in its installation database, its MIRN database and its meter data database, </w:t>
            </w:r>
            <w:r w:rsidRPr="00AB31C0">
              <w:rPr>
                <w:rFonts w:cs="Calibri"/>
                <w:strike/>
                <w:color w:val="FF0000"/>
                <w:lang w:val="en"/>
              </w:rPr>
              <w:t xml:space="preserve"> </w:t>
            </w:r>
            <w:r w:rsidRPr="00AB31C0">
              <w:rPr>
                <w:rFonts w:cs="Calibri"/>
                <w:lang w:val="en"/>
              </w:rPr>
              <w:t>by 5.00pm on the 5th business day after the day on which the meter was downgraded.</w:t>
            </w:r>
            <w:r>
              <w:rPr>
                <w:rFonts w:cs="Calibri"/>
                <w:lang w:val="en"/>
              </w:rPr>
              <w:br/>
            </w:r>
            <w:r>
              <w:rPr>
                <w:rFonts w:ascii="Segoe UI Semilight" w:hAnsi="Segoe UI Semilight" w:cs="Segoe UI Semilight"/>
                <w:b/>
                <w:bCs/>
                <w:color w:val="0070C0"/>
                <w:sz w:val="18"/>
                <w:szCs w:val="18"/>
                <w:lang w:val="en"/>
              </w:rPr>
              <w:t>(A</w:t>
            </w:r>
            <w:r w:rsidRPr="003069F9">
              <w:rPr>
                <w:rFonts w:ascii="Segoe UI Semilight" w:hAnsi="Segoe UI Semilight" w:cs="Segoe UI Semilight"/>
                <w:b/>
                <w:bCs/>
                <w:color w:val="0070C0"/>
                <w:sz w:val="18"/>
                <w:szCs w:val="18"/>
                <w:lang w:val="en"/>
              </w:rPr>
              <w:t>EMO Response</w:t>
            </w:r>
            <w:r w:rsidRPr="003069F9">
              <w:rPr>
                <w:rFonts w:ascii="Segoe UI Semilight" w:hAnsi="Segoe UI Semilight" w:cs="Segoe UI Semilight"/>
                <w:color w:val="0070C0"/>
                <w:sz w:val="18"/>
                <w:szCs w:val="18"/>
                <w:lang w:val="en"/>
              </w:rPr>
              <w:t xml:space="preserve"> </w:t>
            </w:r>
            <w:r>
              <w:rPr>
                <w:rFonts w:ascii="Segoe UI Semilight" w:hAnsi="Segoe UI Semilight" w:cs="Segoe UI Semilight"/>
                <w:sz w:val="18"/>
                <w:szCs w:val="18"/>
                <w:lang w:val="en"/>
              </w:rPr>
              <w:t>– AEMO will correct these minor typo’s )</w:t>
            </w:r>
          </w:p>
          <w:p w14:paraId="298251EF" w14:textId="77777777" w:rsidR="000B6B72" w:rsidRDefault="000B6B72" w:rsidP="000B6B72">
            <w:pPr>
              <w:widowControl w:val="0"/>
              <w:autoSpaceDE w:val="0"/>
              <w:autoSpaceDN w:val="0"/>
              <w:adjustRightInd w:val="0"/>
              <w:spacing w:after="0" w:line="240" w:lineRule="auto"/>
              <w:rPr>
                <w:rFonts w:ascii="Segoe UI Semilight" w:hAnsi="Segoe UI Semilight" w:cs="Segoe UI Semilight"/>
                <w:sz w:val="18"/>
                <w:szCs w:val="18"/>
                <w:lang w:val="en"/>
              </w:rPr>
            </w:pPr>
          </w:p>
          <w:p w14:paraId="6FD16D5E" w14:textId="77777777" w:rsidR="000B6B72" w:rsidRPr="004E352D" w:rsidRDefault="000B6B72" w:rsidP="00AF75E7">
            <w:pPr>
              <w:widowControl w:val="0"/>
              <w:autoSpaceDE w:val="0"/>
              <w:autoSpaceDN w:val="0"/>
              <w:adjustRightInd w:val="0"/>
              <w:spacing w:after="0" w:line="240" w:lineRule="auto"/>
              <w:rPr>
                <w:rFonts w:ascii="Segoe UI Semilight" w:hAnsi="Segoe UI Semilight" w:cs="Segoe UI Semilight"/>
                <w:b/>
                <w:bCs/>
                <w:sz w:val="18"/>
                <w:szCs w:val="18"/>
                <w:lang w:val="en"/>
              </w:rPr>
            </w:pPr>
          </w:p>
        </w:tc>
      </w:tr>
      <w:tr w:rsidR="00DF04A3" w:rsidRPr="00914DD1" w14:paraId="0C3E788A" w14:textId="77777777" w:rsidTr="00DF04A3">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C000"/>
          </w:tcPr>
          <w:p w14:paraId="595C8864" w14:textId="4EAD4E2E" w:rsidR="00DF04A3" w:rsidRPr="000B6B72" w:rsidRDefault="00DF04A3" w:rsidP="00DF04A3">
            <w:pPr>
              <w:widowControl w:val="0"/>
              <w:autoSpaceDE w:val="0"/>
              <w:autoSpaceDN w:val="0"/>
              <w:adjustRightInd w:val="0"/>
              <w:spacing w:after="0" w:line="240" w:lineRule="auto"/>
              <w:rPr>
                <w:rFonts w:ascii="Segoe UI Semilight" w:hAnsi="Segoe UI Semilight" w:cs="Segoe UI Semilight"/>
                <w:b/>
                <w:bCs/>
                <w:i/>
                <w:iCs/>
                <w:sz w:val="18"/>
                <w:szCs w:val="18"/>
                <w:lang w:val="en"/>
              </w:rPr>
            </w:pPr>
            <w:r>
              <w:rPr>
                <w:rFonts w:ascii="Segoe UI Semilight" w:hAnsi="Segoe UI Semilight" w:cs="Segoe UI Semilight"/>
                <w:b/>
                <w:bCs/>
                <w:i/>
                <w:iCs/>
                <w:sz w:val="18"/>
                <w:szCs w:val="18"/>
                <w:lang w:val="en"/>
              </w:rPr>
              <w:lastRenderedPageBreak/>
              <w:t>PPC Feedback</w:t>
            </w:r>
          </w:p>
        </w:tc>
        <w:tc>
          <w:tcPr>
            <w:tcW w:w="7796" w:type="dxa"/>
            <w:tcBorders>
              <w:top w:val="single" w:sz="3" w:space="0" w:color="000000"/>
              <w:left w:val="single" w:sz="3" w:space="0" w:color="000000"/>
              <w:bottom w:val="single" w:sz="3" w:space="0" w:color="000000"/>
              <w:right w:val="single" w:sz="3" w:space="0" w:color="000000"/>
            </w:tcBorders>
            <w:shd w:val="clear" w:color="auto" w:fill="FFC000"/>
          </w:tcPr>
          <w:p w14:paraId="699D0710" w14:textId="77777777" w:rsidR="00DF04A3" w:rsidRDefault="00DF04A3" w:rsidP="00DF04A3">
            <w:pPr>
              <w:widowControl w:val="0"/>
              <w:autoSpaceDE w:val="0"/>
              <w:autoSpaceDN w:val="0"/>
              <w:adjustRightInd w:val="0"/>
              <w:spacing w:after="0" w:line="240" w:lineRule="auto"/>
              <w:rPr>
                <w:rFonts w:ascii="Segoe UI Semilight" w:hAnsi="Segoe UI Semilight" w:cs="Segoe UI Semilight"/>
                <w:b/>
                <w:bCs/>
                <w:sz w:val="18"/>
                <w:szCs w:val="18"/>
                <w:lang w:val="en"/>
              </w:rPr>
            </w:pPr>
            <w:r>
              <w:rPr>
                <w:rFonts w:ascii="Segoe UI Semilight" w:hAnsi="Segoe UI Semilight" w:cs="Segoe UI Semilight"/>
                <w:b/>
                <w:bCs/>
                <w:sz w:val="18"/>
                <w:szCs w:val="18"/>
                <w:lang w:val="en"/>
              </w:rPr>
              <w:t>SA RMP:</w:t>
            </w:r>
          </w:p>
          <w:p w14:paraId="4824CE2C" w14:textId="77777777" w:rsidR="00DF04A3" w:rsidRDefault="00DF04A3" w:rsidP="00DF04A3">
            <w:pPr>
              <w:widowControl w:val="0"/>
              <w:autoSpaceDE w:val="0"/>
              <w:autoSpaceDN w:val="0"/>
              <w:adjustRightInd w:val="0"/>
              <w:spacing w:after="0" w:line="240" w:lineRule="auto"/>
              <w:rPr>
                <w:rFonts w:ascii="Segoe UI Semilight" w:hAnsi="Segoe UI Semilight" w:cs="Segoe UI Semilight"/>
                <w:sz w:val="18"/>
                <w:szCs w:val="18"/>
                <w:lang w:val="en"/>
              </w:rPr>
            </w:pPr>
            <w:r w:rsidRPr="00AF75E7">
              <w:rPr>
                <w:rFonts w:ascii="Segoe UI Semilight" w:hAnsi="Segoe UI Semilight" w:cs="Segoe UI Semilight"/>
                <w:b/>
                <w:bCs/>
                <w:sz w:val="18"/>
                <w:szCs w:val="18"/>
                <w:lang w:val="en"/>
              </w:rPr>
              <w:t>AGL</w:t>
            </w:r>
            <w:r>
              <w:rPr>
                <w:rFonts w:ascii="Segoe UI Semilight" w:hAnsi="Segoe UI Semilight" w:cs="Segoe UI Semilight"/>
                <w:sz w:val="18"/>
                <w:szCs w:val="18"/>
                <w:lang w:val="en"/>
              </w:rPr>
              <w:t xml:space="preserve"> – </w:t>
            </w:r>
            <w:r w:rsidRPr="00DF04A3">
              <w:rPr>
                <w:rFonts w:ascii="Segoe UI Semilight" w:hAnsi="Segoe UI Semilight" w:cs="Segoe UI Semilight"/>
                <w:sz w:val="18"/>
                <w:szCs w:val="18"/>
                <w:lang w:val="en"/>
              </w:rPr>
              <w:t>AGL supports the proposed changes</w:t>
            </w:r>
          </w:p>
          <w:p w14:paraId="157759FB" w14:textId="77777777" w:rsidR="00D14034" w:rsidRDefault="00D14034" w:rsidP="00D14034">
            <w:pPr>
              <w:widowControl w:val="0"/>
              <w:autoSpaceDE w:val="0"/>
              <w:autoSpaceDN w:val="0"/>
              <w:adjustRightInd w:val="0"/>
              <w:spacing w:after="0" w:line="240" w:lineRule="auto"/>
              <w:rPr>
                <w:rFonts w:ascii="Segoe UI Semilight" w:hAnsi="Segoe UI Semilight" w:cs="Segoe UI Semilight"/>
                <w:sz w:val="18"/>
                <w:szCs w:val="18"/>
                <w:lang w:val="en"/>
              </w:rPr>
            </w:pPr>
            <w:r w:rsidRPr="00D14034">
              <w:rPr>
                <w:rFonts w:ascii="Segoe UI Semilight" w:hAnsi="Segoe UI Semilight" w:cs="Segoe UI Semilight"/>
                <w:b/>
                <w:bCs/>
                <w:sz w:val="18"/>
                <w:szCs w:val="18"/>
                <w:lang w:val="en"/>
              </w:rPr>
              <w:t>Red/</w:t>
            </w:r>
            <w:proofErr w:type="spellStart"/>
            <w:r w:rsidRPr="00D14034">
              <w:rPr>
                <w:rFonts w:ascii="Segoe UI Semilight" w:hAnsi="Segoe UI Semilight" w:cs="Segoe UI Semilight"/>
                <w:b/>
                <w:bCs/>
                <w:sz w:val="18"/>
                <w:szCs w:val="18"/>
                <w:lang w:val="en"/>
              </w:rPr>
              <w:t>Lumo</w:t>
            </w:r>
            <w:proofErr w:type="spellEnd"/>
            <w:r>
              <w:rPr>
                <w:rFonts w:ascii="Segoe UI Semilight" w:hAnsi="Segoe UI Semilight" w:cs="Segoe UI Semilight"/>
                <w:sz w:val="18"/>
                <w:szCs w:val="18"/>
                <w:lang w:val="en"/>
              </w:rPr>
              <w:t xml:space="preserve"> - </w:t>
            </w:r>
            <w:r w:rsidRPr="00D14034">
              <w:rPr>
                <w:rFonts w:ascii="Segoe UI Semilight" w:hAnsi="Segoe UI Semilight" w:cs="Segoe UI Semilight"/>
                <w:sz w:val="18"/>
                <w:szCs w:val="18"/>
                <w:lang w:val="en"/>
              </w:rPr>
              <w:t xml:space="preserve">Red and </w:t>
            </w:r>
            <w:proofErr w:type="spellStart"/>
            <w:r w:rsidRPr="00D14034">
              <w:rPr>
                <w:rFonts w:ascii="Segoe UI Semilight" w:hAnsi="Segoe UI Semilight" w:cs="Segoe UI Semilight"/>
                <w:sz w:val="18"/>
                <w:szCs w:val="18"/>
                <w:lang w:val="en"/>
              </w:rPr>
              <w:t>Lumo</w:t>
            </w:r>
            <w:proofErr w:type="spellEnd"/>
            <w:r w:rsidRPr="00D14034">
              <w:rPr>
                <w:rFonts w:ascii="Segoe UI Semilight" w:hAnsi="Segoe UI Semilight" w:cs="Segoe UI Semilight"/>
                <w:sz w:val="18"/>
                <w:szCs w:val="18"/>
                <w:lang w:val="en"/>
              </w:rPr>
              <w:t xml:space="preserve"> support this change</w:t>
            </w:r>
          </w:p>
          <w:p w14:paraId="47065443" w14:textId="77777777" w:rsidR="00DF04A3" w:rsidRDefault="00DF04A3" w:rsidP="00DF04A3">
            <w:pPr>
              <w:widowControl w:val="0"/>
              <w:autoSpaceDE w:val="0"/>
              <w:autoSpaceDN w:val="0"/>
              <w:adjustRightInd w:val="0"/>
              <w:spacing w:after="0" w:line="240" w:lineRule="auto"/>
              <w:rPr>
                <w:rFonts w:ascii="Segoe UI Semilight" w:hAnsi="Segoe UI Semilight" w:cs="Segoe UI Semilight"/>
                <w:sz w:val="18"/>
                <w:szCs w:val="18"/>
                <w:lang w:val="en"/>
              </w:rPr>
            </w:pPr>
          </w:p>
          <w:p w14:paraId="1B867E5D" w14:textId="77777777" w:rsidR="00DF04A3" w:rsidRPr="00BE26EF" w:rsidRDefault="00DF04A3" w:rsidP="00DF04A3">
            <w:pPr>
              <w:widowControl w:val="0"/>
              <w:autoSpaceDE w:val="0"/>
              <w:autoSpaceDN w:val="0"/>
              <w:adjustRightInd w:val="0"/>
              <w:spacing w:after="0" w:line="240" w:lineRule="auto"/>
              <w:rPr>
                <w:rFonts w:ascii="Segoe UI Semilight" w:hAnsi="Segoe UI Semilight" w:cs="Segoe UI Semilight"/>
                <w:b/>
                <w:bCs/>
                <w:sz w:val="18"/>
                <w:szCs w:val="18"/>
                <w:lang w:val="en"/>
              </w:rPr>
            </w:pPr>
            <w:r w:rsidRPr="00BE26EF">
              <w:rPr>
                <w:rFonts w:ascii="Segoe UI Semilight" w:hAnsi="Segoe UI Semilight" w:cs="Segoe UI Semilight"/>
                <w:b/>
                <w:bCs/>
                <w:sz w:val="18"/>
                <w:szCs w:val="18"/>
                <w:lang w:val="en"/>
              </w:rPr>
              <w:t>QLD RMP</w:t>
            </w:r>
          </w:p>
          <w:p w14:paraId="11AA898F" w14:textId="77777777" w:rsidR="00DF04A3" w:rsidRDefault="00DF04A3" w:rsidP="00DF04A3">
            <w:pPr>
              <w:widowControl w:val="0"/>
              <w:autoSpaceDE w:val="0"/>
              <w:autoSpaceDN w:val="0"/>
              <w:adjustRightInd w:val="0"/>
              <w:spacing w:after="0" w:line="240" w:lineRule="auto"/>
              <w:rPr>
                <w:rFonts w:ascii="Segoe UI Semilight" w:hAnsi="Segoe UI Semilight" w:cs="Segoe UI Semilight"/>
                <w:sz w:val="18"/>
                <w:szCs w:val="18"/>
                <w:lang w:val="en"/>
              </w:rPr>
            </w:pPr>
            <w:r w:rsidRPr="00BE26EF">
              <w:rPr>
                <w:rFonts w:ascii="Segoe UI Semilight" w:hAnsi="Segoe UI Semilight" w:cs="Segoe UI Semilight"/>
                <w:b/>
                <w:bCs/>
                <w:sz w:val="18"/>
                <w:szCs w:val="18"/>
                <w:lang w:val="en"/>
              </w:rPr>
              <w:t xml:space="preserve">AGL </w:t>
            </w:r>
            <w:r w:rsidRPr="00BE26EF">
              <w:rPr>
                <w:rFonts w:ascii="Segoe UI Semilight" w:hAnsi="Segoe UI Semilight" w:cs="Segoe UI Semilight"/>
                <w:sz w:val="18"/>
                <w:szCs w:val="18"/>
                <w:lang w:val="en"/>
              </w:rPr>
              <w:t xml:space="preserve">- </w:t>
            </w:r>
            <w:r w:rsidRPr="00DF04A3">
              <w:rPr>
                <w:rFonts w:ascii="Segoe UI Semilight" w:hAnsi="Segoe UI Semilight" w:cs="Segoe UI Semilight"/>
                <w:sz w:val="18"/>
                <w:szCs w:val="18"/>
                <w:lang w:val="en"/>
              </w:rPr>
              <w:t>AGL supports the proposed changes</w:t>
            </w:r>
          </w:p>
          <w:p w14:paraId="1EC3C1D6" w14:textId="77777777" w:rsidR="00D14034" w:rsidRDefault="00D14034" w:rsidP="00D14034">
            <w:pPr>
              <w:widowControl w:val="0"/>
              <w:autoSpaceDE w:val="0"/>
              <w:autoSpaceDN w:val="0"/>
              <w:adjustRightInd w:val="0"/>
              <w:spacing w:after="0" w:line="240" w:lineRule="auto"/>
              <w:rPr>
                <w:rFonts w:ascii="Segoe UI Semilight" w:hAnsi="Segoe UI Semilight" w:cs="Segoe UI Semilight"/>
                <w:sz w:val="18"/>
                <w:szCs w:val="18"/>
                <w:lang w:val="en"/>
              </w:rPr>
            </w:pPr>
            <w:r w:rsidRPr="00D14034">
              <w:rPr>
                <w:rFonts w:ascii="Segoe UI Semilight" w:hAnsi="Segoe UI Semilight" w:cs="Segoe UI Semilight"/>
                <w:b/>
                <w:bCs/>
                <w:sz w:val="18"/>
                <w:szCs w:val="18"/>
                <w:lang w:val="en"/>
              </w:rPr>
              <w:t>Red/</w:t>
            </w:r>
            <w:proofErr w:type="spellStart"/>
            <w:r w:rsidRPr="00D14034">
              <w:rPr>
                <w:rFonts w:ascii="Segoe UI Semilight" w:hAnsi="Segoe UI Semilight" w:cs="Segoe UI Semilight"/>
                <w:b/>
                <w:bCs/>
                <w:sz w:val="18"/>
                <w:szCs w:val="18"/>
                <w:lang w:val="en"/>
              </w:rPr>
              <w:t>Lumo</w:t>
            </w:r>
            <w:proofErr w:type="spellEnd"/>
            <w:r>
              <w:rPr>
                <w:rFonts w:ascii="Segoe UI Semilight" w:hAnsi="Segoe UI Semilight" w:cs="Segoe UI Semilight"/>
                <w:sz w:val="18"/>
                <w:szCs w:val="18"/>
                <w:lang w:val="en"/>
              </w:rPr>
              <w:t xml:space="preserve"> - </w:t>
            </w:r>
            <w:r w:rsidRPr="00D14034">
              <w:rPr>
                <w:rFonts w:ascii="Segoe UI Semilight" w:hAnsi="Segoe UI Semilight" w:cs="Segoe UI Semilight"/>
                <w:sz w:val="18"/>
                <w:szCs w:val="18"/>
                <w:lang w:val="en"/>
              </w:rPr>
              <w:t xml:space="preserve">Red and </w:t>
            </w:r>
            <w:proofErr w:type="spellStart"/>
            <w:r w:rsidRPr="00D14034">
              <w:rPr>
                <w:rFonts w:ascii="Segoe UI Semilight" w:hAnsi="Segoe UI Semilight" w:cs="Segoe UI Semilight"/>
                <w:sz w:val="18"/>
                <w:szCs w:val="18"/>
                <w:lang w:val="en"/>
              </w:rPr>
              <w:t>Lumo</w:t>
            </w:r>
            <w:proofErr w:type="spellEnd"/>
            <w:r w:rsidRPr="00D14034">
              <w:rPr>
                <w:rFonts w:ascii="Segoe UI Semilight" w:hAnsi="Segoe UI Semilight" w:cs="Segoe UI Semilight"/>
                <w:sz w:val="18"/>
                <w:szCs w:val="18"/>
                <w:lang w:val="en"/>
              </w:rPr>
              <w:t xml:space="preserve"> support this change</w:t>
            </w:r>
          </w:p>
          <w:p w14:paraId="566BE945" w14:textId="77777777" w:rsidR="00DF04A3" w:rsidRDefault="00DF04A3" w:rsidP="00DF04A3">
            <w:pPr>
              <w:widowControl w:val="0"/>
              <w:autoSpaceDE w:val="0"/>
              <w:autoSpaceDN w:val="0"/>
              <w:adjustRightInd w:val="0"/>
              <w:spacing w:after="0" w:line="240" w:lineRule="auto"/>
              <w:rPr>
                <w:rFonts w:ascii="Segoe UI Semilight" w:hAnsi="Segoe UI Semilight" w:cs="Segoe UI Semilight"/>
                <w:sz w:val="18"/>
                <w:szCs w:val="18"/>
                <w:lang w:val="en"/>
              </w:rPr>
            </w:pPr>
          </w:p>
          <w:p w14:paraId="04E0F05C" w14:textId="77777777" w:rsidR="00DF04A3" w:rsidRPr="00BE26EF" w:rsidRDefault="00DF04A3" w:rsidP="00DF04A3">
            <w:pPr>
              <w:widowControl w:val="0"/>
              <w:autoSpaceDE w:val="0"/>
              <w:autoSpaceDN w:val="0"/>
              <w:adjustRightInd w:val="0"/>
              <w:spacing w:after="0" w:line="240" w:lineRule="auto"/>
              <w:rPr>
                <w:rFonts w:ascii="Segoe UI Semilight" w:hAnsi="Segoe UI Semilight" w:cs="Segoe UI Semilight"/>
                <w:b/>
                <w:bCs/>
                <w:sz w:val="18"/>
                <w:szCs w:val="18"/>
                <w:lang w:val="en"/>
              </w:rPr>
            </w:pPr>
            <w:r w:rsidRPr="00BE26EF">
              <w:rPr>
                <w:rFonts w:ascii="Segoe UI Semilight" w:hAnsi="Segoe UI Semilight" w:cs="Segoe UI Semilight"/>
                <w:b/>
                <w:bCs/>
                <w:sz w:val="18"/>
                <w:szCs w:val="18"/>
                <w:lang w:val="en"/>
              </w:rPr>
              <w:t>VIC RMP</w:t>
            </w:r>
          </w:p>
          <w:p w14:paraId="4471A94D" w14:textId="77777777" w:rsidR="00DF04A3" w:rsidRPr="00BE26EF" w:rsidRDefault="00DF04A3" w:rsidP="00DF04A3">
            <w:pPr>
              <w:widowControl w:val="0"/>
              <w:autoSpaceDE w:val="0"/>
              <w:autoSpaceDN w:val="0"/>
              <w:adjustRightInd w:val="0"/>
              <w:spacing w:after="0" w:line="240" w:lineRule="auto"/>
              <w:rPr>
                <w:rFonts w:ascii="Segoe UI Semilight" w:hAnsi="Segoe UI Semilight" w:cs="Segoe UI Semilight"/>
                <w:sz w:val="18"/>
                <w:szCs w:val="18"/>
                <w:lang w:val="en"/>
              </w:rPr>
            </w:pPr>
            <w:r w:rsidRPr="00BE26EF">
              <w:rPr>
                <w:rFonts w:ascii="Segoe UI Semilight" w:hAnsi="Segoe UI Semilight" w:cs="Segoe UI Semilight"/>
                <w:b/>
                <w:bCs/>
                <w:sz w:val="18"/>
                <w:szCs w:val="18"/>
                <w:lang w:val="en"/>
              </w:rPr>
              <w:t>AGL</w:t>
            </w:r>
            <w:r w:rsidRPr="00BE26EF">
              <w:rPr>
                <w:rFonts w:ascii="Segoe UI Semilight" w:hAnsi="Segoe UI Semilight" w:cs="Segoe UI Semilight"/>
                <w:sz w:val="18"/>
                <w:szCs w:val="18"/>
                <w:lang w:val="en"/>
              </w:rPr>
              <w:t xml:space="preserve"> - </w:t>
            </w:r>
            <w:r w:rsidRPr="00DF04A3">
              <w:rPr>
                <w:rFonts w:ascii="Segoe UI Semilight" w:hAnsi="Segoe UI Semilight" w:cs="Segoe UI Semilight"/>
                <w:sz w:val="18"/>
                <w:szCs w:val="18"/>
                <w:lang w:val="en"/>
              </w:rPr>
              <w:t>AGL supports the proposed changes</w:t>
            </w:r>
          </w:p>
          <w:p w14:paraId="56EFE570" w14:textId="36F5EB56" w:rsidR="00D14034" w:rsidRDefault="00D14034" w:rsidP="00D14034">
            <w:pPr>
              <w:widowControl w:val="0"/>
              <w:autoSpaceDE w:val="0"/>
              <w:autoSpaceDN w:val="0"/>
              <w:adjustRightInd w:val="0"/>
              <w:spacing w:after="0" w:line="240" w:lineRule="auto"/>
              <w:rPr>
                <w:rFonts w:ascii="Segoe UI Semilight" w:hAnsi="Segoe UI Semilight" w:cs="Segoe UI Semilight"/>
                <w:sz w:val="18"/>
                <w:szCs w:val="18"/>
                <w:lang w:val="en"/>
              </w:rPr>
            </w:pPr>
            <w:r w:rsidRPr="00D14034">
              <w:rPr>
                <w:rFonts w:ascii="Segoe UI Semilight" w:hAnsi="Segoe UI Semilight" w:cs="Segoe UI Semilight"/>
                <w:b/>
                <w:bCs/>
                <w:sz w:val="18"/>
                <w:szCs w:val="18"/>
                <w:lang w:val="en"/>
              </w:rPr>
              <w:t>Red/</w:t>
            </w:r>
            <w:proofErr w:type="spellStart"/>
            <w:r w:rsidRPr="00D14034">
              <w:rPr>
                <w:rFonts w:ascii="Segoe UI Semilight" w:hAnsi="Segoe UI Semilight" w:cs="Segoe UI Semilight"/>
                <w:b/>
                <w:bCs/>
                <w:sz w:val="18"/>
                <w:szCs w:val="18"/>
                <w:lang w:val="en"/>
              </w:rPr>
              <w:t>Lumo</w:t>
            </w:r>
            <w:proofErr w:type="spellEnd"/>
            <w:r>
              <w:rPr>
                <w:rFonts w:ascii="Segoe UI Semilight" w:hAnsi="Segoe UI Semilight" w:cs="Segoe UI Semilight"/>
                <w:sz w:val="18"/>
                <w:szCs w:val="18"/>
                <w:lang w:val="en"/>
              </w:rPr>
              <w:t xml:space="preserve"> - </w:t>
            </w:r>
            <w:r w:rsidRPr="00D14034">
              <w:rPr>
                <w:rFonts w:ascii="Segoe UI Semilight" w:hAnsi="Segoe UI Semilight" w:cs="Segoe UI Semilight"/>
                <w:sz w:val="18"/>
                <w:szCs w:val="18"/>
                <w:lang w:val="en"/>
              </w:rPr>
              <w:t xml:space="preserve">Red and </w:t>
            </w:r>
            <w:proofErr w:type="spellStart"/>
            <w:r w:rsidRPr="00D14034">
              <w:rPr>
                <w:rFonts w:ascii="Segoe UI Semilight" w:hAnsi="Segoe UI Semilight" w:cs="Segoe UI Semilight"/>
                <w:sz w:val="18"/>
                <w:szCs w:val="18"/>
                <w:lang w:val="en"/>
              </w:rPr>
              <w:t>Lumo</w:t>
            </w:r>
            <w:proofErr w:type="spellEnd"/>
            <w:r w:rsidRPr="00D14034">
              <w:rPr>
                <w:rFonts w:ascii="Segoe UI Semilight" w:hAnsi="Segoe UI Semilight" w:cs="Segoe UI Semilight"/>
                <w:sz w:val="18"/>
                <w:szCs w:val="18"/>
                <w:lang w:val="en"/>
              </w:rPr>
              <w:t xml:space="preserve"> support this change</w:t>
            </w:r>
          </w:p>
          <w:p w14:paraId="7C26794D" w14:textId="77777777" w:rsidR="007C7FD2" w:rsidRDefault="007C7FD2" w:rsidP="001C70A2">
            <w:pPr>
              <w:widowControl w:val="0"/>
              <w:autoSpaceDE w:val="0"/>
              <w:autoSpaceDN w:val="0"/>
              <w:adjustRightInd w:val="0"/>
              <w:spacing w:after="0" w:line="240" w:lineRule="auto"/>
              <w:rPr>
                <w:rFonts w:ascii="Segoe UI Semilight" w:hAnsi="Segoe UI Semilight" w:cs="Segoe UI Semilight"/>
                <w:b/>
                <w:bCs/>
                <w:sz w:val="18"/>
                <w:szCs w:val="18"/>
                <w:lang w:val="en"/>
              </w:rPr>
            </w:pPr>
          </w:p>
          <w:p w14:paraId="623CF1B5" w14:textId="3EA5DD45" w:rsidR="001C70A2" w:rsidRDefault="001C70A2" w:rsidP="001C70A2">
            <w:pPr>
              <w:widowControl w:val="0"/>
              <w:autoSpaceDE w:val="0"/>
              <w:autoSpaceDN w:val="0"/>
              <w:adjustRightInd w:val="0"/>
              <w:spacing w:after="0" w:line="240" w:lineRule="auto"/>
              <w:rPr>
                <w:rFonts w:ascii="Segoe UI Semilight" w:hAnsi="Segoe UI Semilight" w:cs="Segoe UI Semilight"/>
                <w:sz w:val="18"/>
                <w:szCs w:val="18"/>
                <w:lang w:val="en"/>
              </w:rPr>
            </w:pPr>
            <w:r w:rsidRPr="001C70A2">
              <w:rPr>
                <w:rFonts w:ascii="Segoe UI Semilight" w:hAnsi="Segoe UI Semilight" w:cs="Segoe UI Semilight"/>
                <w:b/>
                <w:bCs/>
                <w:sz w:val="18"/>
                <w:szCs w:val="18"/>
                <w:lang w:val="en"/>
              </w:rPr>
              <w:t>Multinet</w:t>
            </w:r>
            <w:r>
              <w:rPr>
                <w:rFonts w:ascii="Segoe UI Semilight" w:hAnsi="Segoe UI Semilight" w:cs="Segoe UI Semilight"/>
                <w:sz w:val="18"/>
                <w:szCs w:val="18"/>
                <w:lang w:val="en"/>
              </w:rPr>
              <w:t xml:space="preserve"> – </w:t>
            </w:r>
            <w:r w:rsidRPr="001C70A2">
              <w:rPr>
                <w:rFonts w:ascii="Segoe UI Semilight" w:hAnsi="Segoe UI Semilight" w:cs="Segoe UI Semilight"/>
                <w:sz w:val="18"/>
                <w:szCs w:val="18"/>
                <w:lang w:val="en"/>
              </w:rPr>
              <w:t xml:space="preserve">Agree with new statement for VIC RMP for the downgrade by 5.00pm on the 5th business day after the day on which the Distributor receives interval meter </w:t>
            </w:r>
            <w:proofErr w:type="spellStart"/>
            <w:r w:rsidRPr="001C70A2">
              <w:rPr>
                <w:rFonts w:ascii="Segoe UI Semilight" w:hAnsi="Segoe UI Semilight" w:cs="Segoe UI Semilight"/>
                <w:sz w:val="18"/>
                <w:szCs w:val="18"/>
                <w:lang w:val="en"/>
              </w:rPr>
              <w:t>meter</w:t>
            </w:r>
            <w:proofErr w:type="spellEnd"/>
            <w:r w:rsidRPr="001C70A2">
              <w:rPr>
                <w:rFonts w:ascii="Segoe UI Semilight" w:hAnsi="Segoe UI Semilight" w:cs="Segoe UI Semilight"/>
                <w:sz w:val="18"/>
                <w:szCs w:val="18"/>
                <w:lang w:val="en"/>
              </w:rPr>
              <w:t xml:space="preserve"> reading from AEMO.</w:t>
            </w:r>
            <w:r>
              <w:rPr>
                <w:rFonts w:ascii="Segoe UI Semilight" w:hAnsi="Segoe UI Semilight" w:cs="Segoe UI Semilight"/>
                <w:sz w:val="18"/>
                <w:szCs w:val="18"/>
                <w:lang w:val="en"/>
              </w:rPr>
              <w:t xml:space="preserve"> </w:t>
            </w:r>
            <w:r w:rsidRPr="001C70A2">
              <w:rPr>
                <w:rFonts w:ascii="Segoe UI Semilight" w:hAnsi="Segoe UI Semilight" w:cs="Segoe UI Semilight"/>
                <w:sz w:val="18"/>
                <w:szCs w:val="18"/>
                <w:lang w:val="en"/>
              </w:rPr>
              <w:t xml:space="preserve"> </w:t>
            </w:r>
            <w:r w:rsidRPr="007C7FD2">
              <w:rPr>
                <w:rFonts w:ascii="Segoe UI Semilight" w:hAnsi="Segoe UI Semilight" w:cs="Segoe UI Semilight"/>
                <w:sz w:val="18"/>
                <w:szCs w:val="18"/>
                <w:lang w:val="en"/>
              </w:rPr>
              <w:t>Just need to remove the word meter as it has been duplicated in that statement</w:t>
            </w:r>
            <w:r w:rsidR="007C7FD2" w:rsidRPr="007C7FD2">
              <w:rPr>
                <w:rFonts w:ascii="Segoe UI Semilight" w:hAnsi="Segoe UI Semilight" w:cs="Segoe UI Semilight"/>
                <w:sz w:val="18"/>
                <w:szCs w:val="18"/>
                <w:lang w:val="en"/>
              </w:rPr>
              <w:t>.</w:t>
            </w:r>
            <w:r w:rsidR="007C7FD2">
              <w:rPr>
                <w:rFonts w:ascii="Segoe UI Semilight" w:hAnsi="Segoe UI Semilight" w:cs="Segoe UI Semilight"/>
                <w:sz w:val="18"/>
                <w:szCs w:val="18"/>
                <w:lang w:val="en"/>
              </w:rPr>
              <w:t xml:space="preserve"> </w:t>
            </w:r>
          </w:p>
          <w:p w14:paraId="36A04C8F" w14:textId="0B6C2478" w:rsidR="007C7FD2" w:rsidRDefault="007C7FD2" w:rsidP="001C70A2">
            <w:pPr>
              <w:widowControl w:val="0"/>
              <w:autoSpaceDE w:val="0"/>
              <w:autoSpaceDN w:val="0"/>
              <w:adjustRightInd w:val="0"/>
              <w:spacing w:after="0" w:line="240" w:lineRule="auto"/>
              <w:rPr>
                <w:rFonts w:ascii="Segoe UI Semilight" w:hAnsi="Segoe UI Semilight" w:cs="Segoe UI Semilight"/>
                <w:sz w:val="18"/>
                <w:szCs w:val="18"/>
                <w:lang w:val="en"/>
              </w:rPr>
            </w:pPr>
            <w:r w:rsidRPr="003069F9">
              <w:rPr>
                <w:rFonts w:ascii="Segoe UI Semilight" w:hAnsi="Segoe UI Semilight" w:cs="Segoe UI Semilight"/>
                <w:b/>
                <w:bCs/>
                <w:color w:val="0070C0"/>
                <w:sz w:val="18"/>
                <w:szCs w:val="18"/>
                <w:lang w:val="en"/>
              </w:rPr>
              <w:t>AEMO Response</w:t>
            </w:r>
            <w:r w:rsidRPr="003069F9">
              <w:rPr>
                <w:rFonts w:ascii="Segoe UI Semilight" w:hAnsi="Segoe UI Semilight" w:cs="Segoe UI Semilight"/>
                <w:color w:val="0070C0"/>
                <w:sz w:val="18"/>
                <w:szCs w:val="18"/>
                <w:lang w:val="en"/>
              </w:rPr>
              <w:t xml:space="preserve"> </w:t>
            </w:r>
            <w:r>
              <w:rPr>
                <w:rFonts w:ascii="Segoe UI Semilight" w:hAnsi="Segoe UI Semilight" w:cs="Segoe UI Semilight"/>
                <w:sz w:val="18"/>
                <w:szCs w:val="18"/>
                <w:lang w:val="en"/>
              </w:rPr>
              <w:t xml:space="preserve">– AEMO does not supports the deletion of the word “meter”. </w:t>
            </w:r>
            <w:r w:rsidRPr="007C7FD2">
              <w:rPr>
                <w:rFonts w:ascii="Segoe UI Semilight" w:hAnsi="Segoe UI Semilight" w:cs="Segoe UI Semilight"/>
                <w:sz w:val="18"/>
                <w:szCs w:val="18"/>
                <w:lang w:val="en"/>
              </w:rPr>
              <w:t>‘</w:t>
            </w:r>
            <w:r>
              <w:rPr>
                <w:rFonts w:ascii="Segoe UI Semilight" w:hAnsi="Segoe UI Semilight" w:cs="Segoe UI Semilight"/>
                <w:sz w:val="18"/>
                <w:szCs w:val="18"/>
                <w:lang w:val="en"/>
              </w:rPr>
              <w:t>I</w:t>
            </w:r>
            <w:r w:rsidRPr="007C7FD2">
              <w:rPr>
                <w:rFonts w:ascii="Segoe UI Semilight" w:hAnsi="Segoe UI Semilight" w:cs="Segoe UI Semilight"/>
                <w:sz w:val="18"/>
                <w:szCs w:val="18"/>
                <w:lang w:val="en"/>
              </w:rPr>
              <w:t>nterval meter’ and ‘meter reading’ are both defined terms, therefore, using the terms together (‘interval meter’ ‘meter reading’) incorporates both defined terms and is not a duplication of the word ‘meter’.</w:t>
            </w:r>
          </w:p>
          <w:p w14:paraId="13521C16" w14:textId="77777777" w:rsidR="001C70A2" w:rsidRDefault="001C70A2" w:rsidP="00D14034">
            <w:pPr>
              <w:widowControl w:val="0"/>
              <w:autoSpaceDE w:val="0"/>
              <w:autoSpaceDN w:val="0"/>
              <w:adjustRightInd w:val="0"/>
              <w:spacing w:after="0" w:line="240" w:lineRule="auto"/>
              <w:rPr>
                <w:rFonts w:ascii="Segoe UI Semilight" w:hAnsi="Segoe UI Semilight" w:cs="Segoe UI Semilight"/>
                <w:sz w:val="18"/>
                <w:szCs w:val="18"/>
                <w:lang w:val="en"/>
              </w:rPr>
            </w:pPr>
          </w:p>
          <w:p w14:paraId="4DE95A6A" w14:textId="68027491" w:rsidR="00DF04A3" w:rsidRDefault="00DF04A3" w:rsidP="00DF04A3">
            <w:pPr>
              <w:widowControl w:val="0"/>
              <w:autoSpaceDE w:val="0"/>
              <w:autoSpaceDN w:val="0"/>
              <w:adjustRightInd w:val="0"/>
              <w:spacing w:after="0" w:line="240" w:lineRule="auto"/>
              <w:rPr>
                <w:rFonts w:ascii="Segoe UI Semilight" w:hAnsi="Segoe UI Semilight" w:cs="Segoe UI Semilight"/>
                <w:b/>
                <w:bCs/>
                <w:sz w:val="18"/>
                <w:szCs w:val="18"/>
                <w:lang w:val="en"/>
              </w:rPr>
            </w:pPr>
          </w:p>
        </w:tc>
      </w:tr>
      <w:tr w:rsidR="004C7876" w:rsidRPr="00914DD1" w14:paraId="301CEA43" w14:textId="77777777" w:rsidTr="00AF75E7">
        <w:trPr>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auto" w:fill="54175D"/>
          </w:tcPr>
          <w:p w14:paraId="301CEA42" w14:textId="77777777" w:rsidR="004C7876" w:rsidRPr="00914DD1" w:rsidRDefault="004C7876">
            <w:pPr>
              <w:widowControl w:val="0"/>
              <w:autoSpaceDE w:val="0"/>
              <w:autoSpaceDN w:val="0"/>
              <w:adjustRightInd w:val="0"/>
              <w:spacing w:after="0" w:line="240" w:lineRule="auto"/>
              <w:jc w:val="center"/>
              <w:rPr>
                <w:rFonts w:cs="Calibri"/>
                <w:lang w:val="en"/>
              </w:rPr>
            </w:pPr>
            <w:r w:rsidRPr="00914DD1">
              <w:rPr>
                <w:rFonts w:ascii="Segoe UI Semilight" w:hAnsi="Segoe UI Semilight" w:cs="Segoe UI Semilight"/>
                <w:b/>
                <w:bCs/>
                <w:color w:val="FFFFFF"/>
                <w:sz w:val="18"/>
                <w:szCs w:val="18"/>
                <w:lang w:val="en"/>
              </w:rPr>
              <w:t>Background</w:t>
            </w:r>
          </w:p>
        </w:tc>
      </w:tr>
    </w:tbl>
    <w:p w14:paraId="301CEA44" w14:textId="77777777" w:rsidR="004C7876" w:rsidRDefault="00C77F77">
      <w:pPr>
        <w:widowControl w:val="0"/>
        <w:autoSpaceDE w:val="0"/>
        <w:autoSpaceDN w:val="0"/>
        <w:adjustRightInd w:val="0"/>
        <w:spacing w:line="259" w:lineRule="atLeast"/>
        <w:ind w:left="-851"/>
        <w:rPr>
          <w:rFonts w:cs="Calibri"/>
          <w:lang w:val="en"/>
        </w:rPr>
      </w:pPr>
      <w:r w:rsidRPr="00914DD1">
        <w:rPr>
          <w:rFonts w:cs="Calibri"/>
          <w:noProof/>
          <w:lang w:val="en"/>
        </w:rPr>
        <w:drawing>
          <wp:inline distT="0" distB="0" distL="0" distR="0" wp14:anchorId="301CEBEC" wp14:editId="301CEBED">
            <wp:extent cx="6835379" cy="1862099"/>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11214" cy="1882758"/>
                    </a:xfrm>
                    <a:prstGeom prst="rect">
                      <a:avLst/>
                    </a:prstGeom>
                    <a:noFill/>
                    <a:ln>
                      <a:noFill/>
                    </a:ln>
                  </pic:spPr>
                </pic:pic>
              </a:graphicData>
            </a:graphic>
          </wp:inline>
        </w:drawing>
      </w:r>
    </w:p>
    <w:p w14:paraId="301CEA45" w14:textId="77777777" w:rsidR="004C7876" w:rsidRDefault="004C7876">
      <w:pPr>
        <w:widowControl w:val="0"/>
        <w:autoSpaceDE w:val="0"/>
        <w:autoSpaceDN w:val="0"/>
        <w:adjustRightInd w:val="0"/>
        <w:spacing w:line="259" w:lineRule="atLeast"/>
        <w:rPr>
          <w:rFonts w:cs="Calibri"/>
          <w:lang w:val="en"/>
        </w:rPr>
      </w:pPr>
      <w:r>
        <w:rPr>
          <w:rFonts w:cs="Calibri"/>
          <w:lang w:val="en"/>
        </w:rPr>
        <w:br w:type="page"/>
      </w:r>
    </w:p>
    <w:tbl>
      <w:tblPr>
        <w:tblW w:w="10632" w:type="dxa"/>
        <w:tblInd w:w="-748" w:type="dxa"/>
        <w:tblLayout w:type="fixed"/>
        <w:tblLook w:val="0000" w:firstRow="0" w:lastRow="0" w:firstColumn="0" w:lastColumn="0" w:noHBand="0" w:noVBand="0"/>
      </w:tblPr>
      <w:tblGrid>
        <w:gridCol w:w="306"/>
        <w:gridCol w:w="971"/>
        <w:gridCol w:w="1559"/>
        <w:gridCol w:w="7796"/>
      </w:tblGrid>
      <w:tr w:rsidR="004C7876" w:rsidRPr="00914DD1" w14:paraId="301CEA4A" w14:textId="77777777" w:rsidTr="007D78E2">
        <w:trPr>
          <w:trHeight w:val="716"/>
        </w:trPr>
        <w:tc>
          <w:tcPr>
            <w:tcW w:w="306" w:type="dxa"/>
            <w:tcBorders>
              <w:top w:val="single" w:sz="3" w:space="0" w:color="000000"/>
              <w:left w:val="single" w:sz="3" w:space="0" w:color="000000"/>
              <w:bottom w:val="single" w:sz="3" w:space="0" w:color="000000"/>
              <w:right w:val="single" w:sz="3" w:space="0" w:color="000000"/>
            </w:tcBorders>
            <w:shd w:val="clear" w:color="auto" w:fill="000000" w:themeFill="text1"/>
          </w:tcPr>
          <w:p w14:paraId="301CEA46"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lastRenderedPageBreak/>
              <w:t>#</w:t>
            </w:r>
          </w:p>
        </w:tc>
        <w:tc>
          <w:tcPr>
            <w:tcW w:w="971" w:type="dxa"/>
            <w:tcBorders>
              <w:top w:val="single" w:sz="3" w:space="0" w:color="000000"/>
              <w:left w:val="single" w:sz="3" w:space="0" w:color="000000"/>
              <w:bottom w:val="single" w:sz="3" w:space="0" w:color="000000"/>
              <w:right w:val="single" w:sz="3" w:space="0" w:color="000000"/>
            </w:tcBorders>
            <w:shd w:val="clear" w:color="auto" w:fill="360F3C"/>
          </w:tcPr>
          <w:p w14:paraId="301CEA47"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IN004/19</w:t>
            </w:r>
          </w:p>
        </w:tc>
        <w:tc>
          <w:tcPr>
            <w:tcW w:w="1559" w:type="dxa"/>
            <w:tcBorders>
              <w:top w:val="single" w:sz="3" w:space="0" w:color="000000"/>
              <w:left w:val="single" w:sz="3" w:space="0" w:color="000000"/>
              <w:bottom w:val="single" w:sz="3" w:space="0" w:color="000000"/>
              <w:right w:val="single" w:sz="3" w:space="0" w:color="000000"/>
            </w:tcBorders>
            <w:shd w:val="clear" w:color="auto" w:fill="360F3C"/>
          </w:tcPr>
          <w:p w14:paraId="301CEA48"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Description </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14:paraId="301CEA49"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sz w:val="18"/>
                <w:szCs w:val="18"/>
                <w:lang w:val="en"/>
              </w:rPr>
              <w:t xml:space="preserve">The NSW/ACT RMP should be updated to reference number of hours “from the start of the gas day” like the other the jurisdiction. This was raised by AGL as part of the gas day </w:t>
            </w:r>
            <w:proofErr w:type="spellStart"/>
            <w:r w:rsidRPr="00914DD1">
              <w:rPr>
                <w:rFonts w:ascii="Segoe UI Semilight" w:hAnsi="Segoe UI Semilight" w:cs="Segoe UI Semilight"/>
                <w:sz w:val="18"/>
                <w:szCs w:val="18"/>
                <w:lang w:val="en"/>
              </w:rPr>
              <w:t>harmonisation</w:t>
            </w:r>
            <w:proofErr w:type="spellEnd"/>
            <w:r w:rsidRPr="00914DD1">
              <w:rPr>
                <w:rFonts w:ascii="Segoe UI Semilight" w:hAnsi="Segoe UI Semilight" w:cs="Segoe UI Semilight"/>
                <w:sz w:val="18"/>
                <w:szCs w:val="18"/>
                <w:lang w:val="en"/>
              </w:rPr>
              <w:t xml:space="preserve"> consultation (IN002/16). See below for further background information.   </w:t>
            </w:r>
          </w:p>
        </w:tc>
      </w:tr>
      <w:tr w:rsidR="00872C4C" w:rsidRPr="00914DD1" w14:paraId="301CEA4D" w14:textId="77777777" w:rsidTr="00D95027">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4B" w14:textId="7A05EEA8" w:rsidR="00872C4C" w:rsidRPr="00914DD1" w:rsidRDefault="00872C4C" w:rsidP="00872C4C">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document</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301CEA4C" w14:textId="69610945" w:rsidR="00872C4C" w:rsidRPr="00914DD1" w:rsidRDefault="00C127A5" w:rsidP="00872C4C">
            <w:pPr>
              <w:widowControl w:val="0"/>
              <w:autoSpaceDE w:val="0"/>
              <w:autoSpaceDN w:val="0"/>
              <w:adjustRightInd w:val="0"/>
              <w:spacing w:after="0" w:line="240" w:lineRule="auto"/>
              <w:rPr>
                <w:rFonts w:cs="Calibri"/>
                <w:lang w:val="en"/>
              </w:rPr>
            </w:pPr>
            <w:r w:rsidRPr="00D95027">
              <w:rPr>
                <w:rFonts w:ascii="Segoe UI Semilight" w:hAnsi="Segoe UI Semilight" w:cs="Segoe UI Semilight"/>
                <w:b/>
                <w:bCs/>
                <w:sz w:val="18"/>
                <w:szCs w:val="18"/>
                <w:lang w:val="en"/>
              </w:rPr>
              <w:t>Ref 4 - Retail Market Procedure (VIC)</w:t>
            </w:r>
          </w:p>
        </w:tc>
      </w:tr>
      <w:tr w:rsidR="00872C4C" w:rsidRPr="00914DD1" w14:paraId="301CEA50" w14:textId="77777777" w:rsidTr="00FF1EE7">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4E" w14:textId="77777777" w:rsidR="00872C4C" w:rsidRPr="00914DD1" w:rsidRDefault="00872C4C" w:rsidP="00872C4C">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Source section ref</w:t>
            </w:r>
          </w:p>
        </w:tc>
        <w:tc>
          <w:tcPr>
            <w:tcW w:w="7796" w:type="dxa"/>
            <w:tcBorders>
              <w:top w:val="single" w:sz="3" w:space="0" w:color="000000"/>
              <w:left w:val="single" w:sz="3" w:space="0" w:color="000000"/>
              <w:bottom w:val="single" w:sz="3" w:space="0" w:color="000000"/>
              <w:right w:val="single" w:sz="3" w:space="0" w:color="000000"/>
            </w:tcBorders>
          </w:tcPr>
          <w:p w14:paraId="301CEA4F" w14:textId="59F90609" w:rsidR="00872C4C" w:rsidRPr="00F3402B" w:rsidRDefault="00872C4C" w:rsidP="00872C4C">
            <w:pPr>
              <w:widowControl w:val="0"/>
              <w:autoSpaceDE w:val="0"/>
              <w:autoSpaceDN w:val="0"/>
              <w:adjustRightInd w:val="0"/>
              <w:spacing w:after="0" w:line="240" w:lineRule="auto"/>
              <w:rPr>
                <w:rFonts w:ascii="Segoe UI Semilight" w:hAnsi="Segoe UI Semilight" w:cs="Segoe UI Semilight"/>
                <w:sz w:val="18"/>
                <w:szCs w:val="18"/>
                <w:lang w:val="en"/>
              </w:rPr>
            </w:pPr>
            <w:r w:rsidRPr="00F3402B">
              <w:rPr>
                <w:rFonts w:ascii="Segoe UI Semilight" w:hAnsi="Segoe UI Semilight" w:cs="Segoe UI Semilight"/>
                <w:sz w:val="18"/>
                <w:szCs w:val="18"/>
                <w:lang w:val="en"/>
              </w:rPr>
              <w:t>Cla</w:t>
            </w:r>
            <w:r>
              <w:rPr>
                <w:rFonts w:ascii="Segoe UI Semilight" w:hAnsi="Segoe UI Semilight" w:cs="Segoe UI Semilight"/>
                <w:sz w:val="18"/>
                <w:szCs w:val="18"/>
                <w:lang w:val="en"/>
              </w:rPr>
              <w:t>u</w:t>
            </w:r>
            <w:r w:rsidRPr="00F3402B">
              <w:rPr>
                <w:rFonts w:ascii="Segoe UI Semilight" w:hAnsi="Segoe UI Semilight" w:cs="Segoe UI Semilight"/>
                <w:sz w:val="18"/>
                <w:szCs w:val="18"/>
                <w:lang w:val="en"/>
              </w:rPr>
              <w:t xml:space="preserve">se </w:t>
            </w:r>
            <w:r>
              <w:rPr>
                <w:rFonts w:ascii="Segoe UI Semilight" w:hAnsi="Segoe UI Semilight" w:cs="Segoe UI Semilight"/>
                <w:sz w:val="18"/>
                <w:szCs w:val="18"/>
                <w:lang w:val="en"/>
              </w:rPr>
              <w:t>10.1.1</w:t>
            </w:r>
          </w:p>
        </w:tc>
      </w:tr>
      <w:tr w:rsidR="00872C4C" w:rsidRPr="00914DD1" w14:paraId="301CEA52" w14:textId="77777777" w:rsidTr="00FF1EE7">
        <w:trPr>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auto" w:fill="360F3C"/>
          </w:tcPr>
          <w:p w14:paraId="301CEA51" w14:textId="77777777" w:rsidR="00872C4C" w:rsidRPr="00914DD1" w:rsidRDefault="00872C4C" w:rsidP="00872C4C">
            <w:pPr>
              <w:widowControl w:val="0"/>
              <w:autoSpaceDE w:val="0"/>
              <w:autoSpaceDN w:val="0"/>
              <w:adjustRightInd w:val="0"/>
              <w:spacing w:after="0" w:line="240" w:lineRule="auto"/>
              <w:jc w:val="center"/>
              <w:rPr>
                <w:rFonts w:cs="Calibri"/>
                <w:lang w:val="en"/>
              </w:rPr>
            </w:pPr>
            <w:r w:rsidRPr="00914DD1">
              <w:rPr>
                <w:rFonts w:ascii="Segoe UI Semilight" w:hAnsi="Segoe UI Semilight" w:cs="Segoe UI Semilight"/>
                <w:b/>
                <w:bCs/>
                <w:color w:val="FFFFFF"/>
                <w:sz w:val="18"/>
                <w:szCs w:val="18"/>
                <w:lang w:val="en"/>
              </w:rPr>
              <w:t>The following documents that have been updated</w:t>
            </w:r>
          </w:p>
        </w:tc>
      </w:tr>
      <w:tr w:rsidR="00872C4C" w:rsidRPr="00914DD1" w14:paraId="301CEA55" w14:textId="77777777" w:rsidTr="00D95027">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53" w14:textId="77777777" w:rsidR="00872C4C" w:rsidRPr="00914DD1" w:rsidRDefault="00872C4C" w:rsidP="00872C4C">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301CEA54" w14:textId="27B749DD" w:rsidR="00872C4C" w:rsidRPr="00D95027" w:rsidRDefault="00C127A5" w:rsidP="00872C4C">
            <w:pPr>
              <w:widowControl w:val="0"/>
              <w:autoSpaceDE w:val="0"/>
              <w:autoSpaceDN w:val="0"/>
              <w:adjustRightInd w:val="0"/>
              <w:spacing w:after="0" w:line="240" w:lineRule="auto"/>
              <w:rPr>
                <w:rFonts w:ascii="Segoe UI Semilight" w:hAnsi="Segoe UI Semilight" w:cs="Segoe UI Semilight"/>
                <w:b/>
                <w:bCs/>
                <w:sz w:val="18"/>
                <w:szCs w:val="18"/>
                <w:lang w:val="en"/>
              </w:rPr>
            </w:pPr>
            <w:r w:rsidRPr="00D95027">
              <w:rPr>
                <w:rFonts w:ascii="Segoe UI Semilight" w:hAnsi="Segoe UI Semilight" w:cs="Segoe UI Semilight"/>
                <w:b/>
                <w:bCs/>
                <w:sz w:val="18"/>
                <w:szCs w:val="18"/>
                <w:lang w:val="en"/>
              </w:rPr>
              <w:t>Ref 2 - Retail Market Procedure (NSW/ACT)</w:t>
            </w:r>
          </w:p>
        </w:tc>
      </w:tr>
      <w:tr w:rsidR="00872C4C" w:rsidRPr="00914DD1" w14:paraId="301CEA58" w14:textId="77777777" w:rsidTr="00FF1EE7">
        <w:trPr>
          <w:trHeight w:val="272"/>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56" w14:textId="77777777" w:rsidR="00872C4C" w:rsidRPr="00914DD1" w:rsidRDefault="00872C4C" w:rsidP="00872C4C">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section ref</w:t>
            </w:r>
          </w:p>
        </w:tc>
        <w:tc>
          <w:tcPr>
            <w:tcW w:w="7796" w:type="dxa"/>
            <w:tcBorders>
              <w:top w:val="single" w:sz="3" w:space="0" w:color="000000"/>
              <w:left w:val="single" w:sz="3" w:space="0" w:color="000000"/>
              <w:bottom w:val="single" w:sz="3" w:space="0" w:color="000000"/>
              <w:right w:val="single" w:sz="3" w:space="0" w:color="000000"/>
            </w:tcBorders>
          </w:tcPr>
          <w:p w14:paraId="301CEA57" w14:textId="0E476925" w:rsidR="00872C4C" w:rsidRPr="00E646D3" w:rsidRDefault="00872C4C" w:rsidP="00872C4C">
            <w:pPr>
              <w:widowControl w:val="0"/>
              <w:autoSpaceDE w:val="0"/>
              <w:autoSpaceDN w:val="0"/>
              <w:adjustRightInd w:val="0"/>
              <w:spacing w:after="0" w:line="240" w:lineRule="auto"/>
              <w:rPr>
                <w:rFonts w:ascii="Segoe UI Semilight" w:hAnsi="Segoe UI Semilight" w:cs="Segoe UI Semilight"/>
                <w:sz w:val="18"/>
                <w:szCs w:val="18"/>
                <w:lang w:val="en"/>
              </w:rPr>
            </w:pPr>
            <w:r w:rsidRPr="00E646D3">
              <w:rPr>
                <w:rFonts w:ascii="Segoe UI Semilight" w:hAnsi="Segoe UI Semilight" w:cs="Segoe UI Semilight"/>
                <w:sz w:val="18"/>
                <w:szCs w:val="18"/>
                <w:lang w:val="en"/>
              </w:rPr>
              <w:t>clauses: 7.2.1, 8.11.1, 8.11.2, 8.11.3, 8.11.4, 8.11.6, 8.11.7, 8.11.7, 8.12.1, 8.12.3</w:t>
            </w:r>
          </w:p>
        </w:tc>
      </w:tr>
      <w:tr w:rsidR="00872C4C" w:rsidRPr="00914DD1" w14:paraId="301CEA5B" w14:textId="77777777" w:rsidTr="00FF1EE7">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301CEA59" w14:textId="3203DABC" w:rsidR="00872C4C" w:rsidRPr="00914DD1" w:rsidRDefault="00872C4C" w:rsidP="00872C4C">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i/>
                <w:iCs/>
                <w:sz w:val="18"/>
                <w:szCs w:val="18"/>
                <w:lang w:val="en"/>
              </w:rPr>
              <w:t xml:space="preserve">Participant comments on 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FFE6A6"/>
          </w:tcPr>
          <w:p w14:paraId="301CEA5A" w14:textId="4FF2A99F" w:rsidR="00872C4C" w:rsidRPr="00914DD1" w:rsidRDefault="00872C4C" w:rsidP="00872C4C">
            <w:pPr>
              <w:widowControl w:val="0"/>
              <w:autoSpaceDE w:val="0"/>
              <w:autoSpaceDN w:val="0"/>
              <w:adjustRightInd w:val="0"/>
              <w:spacing w:after="0" w:line="240" w:lineRule="auto"/>
              <w:rPr>
                <w:rFonts w:cs="Calibri"/>
                <w:lang w:val="en"/>
              </w:rPr>
            </w:pPr>
            <w:r w:rsidRPr="00914DD1">
              <w:rPr>
                <w:rFonts w:ascii="Segoe UI Semilight" w:hAnsi="Segoe UI Semilight" w:cs="Segoe UI Semilight"/>
                <w:i/>
                <w:iCs/>
                <w:sz w:val="18"/>
                <w:szCs w:val="18"/>
                <w:lang w:val="en"/>
              </w:rPr>
              <w:t>&lt;provide any comments here&gt;</w:t>
            </w:r>
          </w:p>
        </w:tc>
      </w:tr>
      <w:tr w:rsidR="00872C4C" w:rsidRPr="00914DD1" w14:paraId="6C80D03A" w14:textId="77777777" w:rsidTr="002D410C">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B4C6E7" w:themeFill="accent1" w:themeFillTint="66"/>
          </w:tcPr>
          <w:p w14:paraId="000956F6" w14:textId="5C1774AD" w:rsidR="00872C4C" w:rsidRDefault="00872C4C" w:rsidP="00872C4C">
            <w:pPr>
              <w:widowControl w:val="0"/>
              <w:autoSpaceDE w:val="0"/>
              <w:autoSpaceDN w:val="0"/>
              <w:adjustRightInd w:val="0"/>
              <w:spacing w:after="0" w:line="240" w:lineRule="auto"/>
              <w:rPr>
                <w:rFonts w:ascii="Segoe UI Semilight" w:hAnsi="Segoe UI Semilight" w:cs="Segoe UI Semilight"/>
                <w:b/>
                <w:bCs/>
                <w:i/>
                <w:iCs/>
                <w:sz w:val="18"/>
                <w:szCs w:val="18"/>
                <w:lang w:val="en"/>
              </w:rPr>
            </w:pPr>
            <w:r>
              <w:rPr>
                <w:rFonts w:ascii="Segoe UI Semilight" w:hAnsi="Segoe UI Semilight" w:cs="Segoe UI Semilight"/>
                <w:b/>
                <w:bCs/>
                <w:i/>
                <w:iCs/>
                <w:sz w:val="18"/>
                <w:szCs w:val="18"/>
                <w:lang w:val="en"/>
              </w:rPr>
              <w:t>GMI feedback</w:t>
            </w:r>
            <w:r w:rsidRPr="00914DD1">
              <w:rPr>
                <w:rFonts w:ascii="Segoe UI Semilight" w:hAnsi="Segoe UI Semilight" w:cs="Segoe UI Semilight"/>
                <w:b/>
                <w:bCs/>
                <w:i/>
                <w:iCs/>
                <w:sz w:val="18"/>
                <w:szCs w:val="18"/>
                <w:lang w:val="en"/>
              </w:rPr>
              <w:t xml:space="preserve"> </w:t>
            </w:r>
          </w:p>
        </w:tc>
        <w:tc>
          <w:tcPr>
            <w:tcW w:w="7796" w:type="dxa"/>
            <w:tcBorders>
              <w:top w:val="single" w:sz="3" w:space="0" w:color="000000"/>
              <w:left w:val="single" w:sz="3" w:space="0" w:color="000000"/>
              <w:bottom w:val="single" w:sz="3" w:space="0" w:color="000000"/>
              <w:right w:val="single" w:sz="3" w:space="0" w:color="000000"/>
            </w:tcBorders>
            <w:shd w:val="clear" w:color="auto" w:fill="B4C6E7" w:themeFill="accent1" w:themeFillTint="66"/>
          </w:tcPr>
          <w:p w14:paraId="0A0B48E5" w14:textId="77777777" w:rsidR="00872C4C" w:rsidRDefault="00872C4C" w:rsidP="00872C4C">
            <w:pPr>
              <w:widowControl w:val="0"/>
              <w:autoSpaceDE w:val="0"/>
              <w:autoSpaceDN w:val="0"/>
              <w:adjustRightInd w:val="0"/>
              <w:spacing w:after="0" w:line="240" w:lineRule="auto"/>
              <w:rPr>
                <w:rFonts w:ascii="Segoe UI Semilight" w:hAnsi="Segoe UI Semilight" w:cs="Segoe UI Semilight"/>
                <w:sz w:val="18"/>
                <w:szCs w:val="18"/>
                <w:lang w:val="en"/>
              </w:rPr>
            </w:pPr>
            <w:r w:rsidRPr="00FF1EE7">
              <w:rPr>
                <w:rFonts w:ascii="Segoe UI Semilight" w:hAnsi="Segoe UI Semilight" w:cs="Segoe UI Semilight"/>
                <w:b/>
                <w:bCs/>
                <w:sz w:val="18"/>
                <w:szCs w:val="18"/>
                <w:lang w:val="en"/>
              </w:rPr>
              <w:t>AGL -</w:t>
            </w:r>
            <w:r>
              <w:rPr>
                <w:rFonts w:ascii="Segoe UI Semilight" w:hAnsi="Segoe UI Semilight" w:cs="Segoe UI Semilight"/>
                <w:sz w:val="18"/>
                <w:szCs w:val="18"/>
                <w:lang w:val="en"/>
              </w:rPr>
              <w:t xml:space="preserve"> Noted and Agree</w:t>
            </w:r>
          </w:p>
          <w:p w14:paraId="0159C901" w14:textId="5DFCDC53" w:rsidR="00872C4C" w:rsidRPr="00FF1EE7" w:rsidRDefault="00872C4C" w:rsidP="00872C4C">
            <w:pPr>
              <w:widowControl w:val="0"/>
              <w:autoSpaceDE w:val="0"/>
              <w:autoSpaceDN w:val="0"/>
              <w:adjustRightInd w:val="0"/>
              <w:spacing w:after="0" w:line="240" w:lineRule="auto"/>
              <w:rPr>
                <w:rFonts w:ascii="Segoe UI Semilight" w:hAnsi="Segoe UI Semilight" w:cs="Segoe UI Semilight"/>
                <w:b/>
                <w:bCs/>
                <w:sz w:val="18"/>
                <w:szCs w:val="18"/>
                <w:lang w:val="en"/>
              </w:rPr>
            </w:pPr>
            <w:r w:rsidRPr="00D56F1C">
              <w:rPr>
                <w:rFonts w:ascii="Segoe UI Semilight" w:hAnsi="Segoe UI Semilight" w:cs="Segoe UI Semilight"/>
                <w:b/>
                <w:bCs/>
                <w:sz w:val="18"/>
                <w:szCs w:val="18"/>
                <w:lang w:val="en"/>
              </w:rPr>
              <w:t xml:space="preserve">AEMO – </w:t>
            </w:r>
            <w:r w:rsidRPr="00D56F1C">
              <w:rPr>
                <w:rFonts w:ascii="Segoe UI Semilight" w:hAnsi="Segoe UI Semilight" w:cs="Segoe UI Semilight"/>
                <w:sz w:val="18"/>
                <w:szCs w:val="18"/>
                <w:lang w:val="en"/>
              </w:rPr>
              <w:t xml:space="preserve">For the SA and NSW/ACT RMP, added the words “that commences” after the </w:t>
            </w:r>
            <w:proofErr w:type="gramStart"/>
            <w:r w:rsidRPr="00D56F1C">
              <w:rPr>
                <w:rFonts w:ascii="Segoe UI Semilight" w:hAnsi="Segoe UI Semilight" w:cs="Segoe UI Semilight"/>
                <w:sz w:val="18"/>
                <w:szCs w:val="18"/>
                <w:lang w:val="en"/>
              </w:rPr>
              <w:t>words</w:t>
            </w:r>
            <w:proofErr w:type="gramEnd"/>
            <w:r w:rsidRPr="00D56F1C">
              <w:rPr>
                <w:rFonts w:ascii="Segoe UI Semilight" w:hAnsi="Segoe UI Semilight" w:cs="Segoe UI Semilight"/>
                <w:sz w:val="18"/>
                <w:szCs w:val="18"/>
                <w:lang w:val="en"/>
              </w:rPr>
              <w:t xml:space="preserve"> gas day</w:t>
            </w:r>
            <w:r>
              <w:rPr>
                <w:rFonts w:ascii="Segoe UI Semilight" w:hAnsi="Segoe UI Semilight" w:cs="Segoe UI Semilight"/>
                <w:sz w:val="18"/>
                <w:szCs w:val="18"/>
                <w:lang w:val="en"/>
              </w:rPr>
              <w:t>. See IN007/19</w:t>
            </w:r>
          </w:p>
        </w:tc>
      </w:tr>
      <w:tr w:rsidR="004A0CB9" w:rsidRPr="00914DD1" w14:paraId="0F50D6E2" w14:textId="77777777" w:rsidTr="001A1349">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C000"/>
          </w:tcPr>
          <w:p w14:paraId="47F57AC7" w14:textId="2E0A6FDE" w:rsidR="004A0CB9" w:rsidRDefault="004A0CB9" w:rsidP="004A0CB9">
            <w:pPr>
              <w:widowControl w:val="0"/>
              <w:autoSpaceDE w:val="0"/>
              <w:autoSpaceDN w:val="0"/>
              <w:adjustRightInd w:val="0"/>
              <w:spacing w:after="0" w:line="240" w:lineRule="auto"/>
              <w:rPr>
                <w:rFonts w:ascii="Segoe UI Semilight" w:hAnsi="Segoe UI Semilight" w:cs="Segoe UI Semilight"/>
                <w:b/>
                <w:bCs/>
                <w:i/>
                <w:iCs/>
                <w:sz w:val="18"/>
                <w:szCs w:val="18"/>
                <w:lang w:val="en"/>
              </w:rPr>
            </w:pPr>
            <w:r>
              <w:rPr>
                <w:rFonts w:ascii="Segoe UI Semilight" w:hAnsi="Segoe UI Semilight" w:cs="Segoe UI Semilight"/>
                <w:b/>
                <w:bCs/>
                <w:i/>
                <w:iCs/>
                <w:sz w:val="18"/>
                <w:szCs w:val="18"/>
                <w:lang w:val="en"/>
              </w:rPr>
              <w:t>PPC Feedback</w:t>
            </w:r>
          </w:p>
        </w:tc>
        <w:tc>
          <w:tcPr>
            <w:tcW w:w="7796" w:type="dxa"/>
            <w:tcBorders>
              <w:top w:val="single" w:sz="3" w:space="0" w:color="000000"/>
              <w:left w:val="single" w:sz="3" w:space="0" w:color="000000"/>
              <w:bottom w:val="single" w:sz="3" w:space="0" w:color="000000"/>
              <w:right w:val="single" w:sz="3" w:space="0" w:color="000000"/>
            </w:tcBorders>
            <w:shd w:val="clear" w:color="auto" w:fill="FFC000"/>
          </w:tcPr>
          <w:p w14:paraId="050C7B8C" w14:textId="77777777" w:rsidR="004A0CB9" w:rsidRPr="00BE26EF" w:rsidRDefault="004A0CB9" w:rsidP="004A0CB9">
            <w:pPr>
              <w:widowControl w:val="0"/>
              <w:autoSpaceDE w:val="0"/>
              <w:autoSpaceDN w:val="0"/>
              <w:adjustRightInd w:val="0"/>
              <w:spacing w:after="0" w:line="240" w:lineRule="auto"/>
              <w:rPr>
                <w:rFonts w:ascii="Segoe UI Semilight" w:hAnsi="Segoe UI Semilight" w:cs="Segoe UI Semilight"/>
                <w:b/>
                <w:bCs/>
                <w:sz w:val="18"/>
                <w:szCs w:val="18"/>
                <w:lang w:val="en"/>
              </w:rPr>
            </w:pPr>
            <w:r w:rsidRPr="00BE26EF">
              <w:rPr>
                <w:rFonts w:ascii="Segoe UI Semilight" w:hAnsi="Segoe UI Semilight" w:cs="Segoe UI Semilight"/>
                <w:b/>
                <w:bCs/>
                <w:sz w:val="18"/>
                <w:szCs w:val="18"/>
                <w:lang w:val="en"/>
              </w:rPr>
              <w:t>NSW/ACT RMP</w:t>
            </w:r>
          </w:p>
          <w:p w14:paraId="4AEC4CC7" w14:textId="77777777" w:rsidR="004A0CB9" w:rsidRDefault="004A0CB9" w:rsidP="004A0CB9">
            <w:pPr>
              <w:widowControl w:val="0"/>
              <w:autoSpaceDE w:val="0"/>
              <w:autoSpaceDN w:val="0"/>
              <w:adjustRightInd w:val="0"/>
              <w:spacing w:after="0" w:line="240" w:lineRule="auto"/>
              <w:rPr>
                <w:rFonts w:ascii="Segoe UI Semilight" w:hAnsi="Segoe UI Semilight" w:cs="Segoe UI Semilight"/>
                <w:sz w:val="18"/>
                <w:szCs w:val="18"/>
                <w:lang w:val="en"/>
              </w:rPr>
            </w:pPr>
            <w:r w:rsidRPr="00BE26EF">
              <w:rPr>
                <w:rFonts w:ascii="Segoe UI Semilight" w:hAnsi="Segoe UI Semilight" w:cs="Segoe UI Semilight"/>
                <w:b/>
                <w:bCs/>
                <w:sz w:val="18"/>
                <w:szCs w:val="18"/>
                <w:lang w:val="en"/>
              </w:rPr>
              <w:t>AGL</w:t>
            </w:r>
            <w:r w:rsidRPr="00BE26EF">
              <w:rPr>
                <w:rFonts w:ascii="Segoe UI Semilight" w:hAnsi="Segoe UI Semilight" w:cs="Segoe UI Semilight"/>
                <w:sz w:val="18"/>
                <w:szCs w:val="18"/>
                <w:lang w:val="en"/>
              </w:rPr>
              <w:t xml:space="preserve"> - </w:t>
            </w:r>
            <w:r w:rsidRPr="00DF04A3">
              <w:rPr>
                <w:rFonts w:ascii="Segoe UI Semilight" w:hAnsi="Segoe UI Semilight" w:cs="Segoe UI Semilight"/>
                <w:sz w:val="18"/>
                <w:szCs w:val="18"/>
                <w:lang w:val="en"/>
              </w:rPr>
              <w:t>AGL supports the proposed changes</w:t>
            </w:r>
          </w:p>
          <w:p w14:paraId="3C86CE45" w14:textId="2278114C" w:rsidR="00D14034" w:rsidRPr="007C7FD2" w:rsidRDefault="00D14034" w:rsidP="00D14034">
            <w:pPr>
              <w:widowControl w:val="0"/>
              <w:autoSpaceDE w:val="0"/>
              <w:autoSpaceDN w:val="0"/>
              <w:adjustRightInd w:val="0"/>
              <w:spacing w:after="0" w:line="240" w:lineRule="auto"/>
              <w:rPr>
                <w:rFonts w:ascii="Segoe UI Semilight" w:hAnsi="Segoe UI Semilight" w:cs="Segoe UI Semilight"/>
                <w:sz w:val="18"/>
                <w:szCs w:val="18"/>
                <w:lang w:val="en"/>
              </w:rPr>
            </w:pPr>
            <w:r w:rsidRPr="00D14034">
              <w:rPr>
                <w:rFonts w:ascii="Segoe UI Semilight" w:hAnsi="Segoe UI Semilight" w:cs="Segoe UI Semilight"/>
                <w:b/>
                <w:bCs/>
                <w:sz w:val="18"/>
                <w:szCs w:val="18"/>
                <w:lang w:val="en"/>
              </w:rPr>
              <w:t>Red/</w:t>
            </w:r>
            <w:proofErr w:type="spellStart"/>
            <w:r w:rsidRPr="00D14034">
              <w:rPr>
                <w:rFonts w:ascii="Segoe UI Semilight" w:hAnsi="Segoe UI Semilight" w:cs="Segoe UI Semilight"/>
                <w:b/>
                <w:bCs/>
                <w:sz w:val="18"/>
                <w:szCs w:val="18"/>
                <w:lang w:val="en"/>
              </w:rPr>
              <w:t>Lumo</w:t>
            </w:r>
            <w:proofErr w:type="spellEnd"/>
            <w:r>
              <w:rPr>
                <w:rFonts w:ascii="Segoe UI Semilight" w:hAnsi="Segoe UI Semilight" w:cs="Segoe UI Semilight"/>
                <w:sz w:val="18"/>
                <w:szCs w:val="18"/>
                <w:lang w:val="en"/>
              </w:rPr>
              <w:t xml:space="preserve"> - </w:t>
            </w:r>
            <w:r w:rsidRPr="007C7FD2">
              <w:rPr>
                <w:rFonts w:ascii="Segoe UI Semilight" w:hAnsi="Segoe UI Semilight" w:cs="Segoe UI Semilight"/>
                <w:sz w:val="18"/>
                <w:szCs w:val="18"/>
                <w:lang w:val="en"/>
              </w:rPr>
              <w:t xml:space="preserve">Red and </w:t>
            </w:r>
            <w:proofErr w:type="spellStart"/>
            <w:r w:rsidRPr="007C7FD2">
              <w:rPr>
                <w:rFonts w:ascii="Segoe UI Semilight" w:hAnsi="Segoe UI Semilight" w:cs="Segoe UI Semilight"/>
                <w:sz w:val="18"/>
                <w:szCs w:val="18"/>
                <w:lang w:val="en"/>
              </w:rPr>
              <w:t>Lumo</w:t>
            </w:r>
            <w:proofErr w:type="spellEnd"/>
            <w:r w:rsidRPr="007C7FD2">
              <w:rPr>
                <w:rFonts w:ascii="Segoe UI Semilight" w:hAnsi="Segoe UI Semilight" w:cs="Segoe UI Semilight"/>
                <w:sz w:val="18"/>
                <w:szCs w:val="18"/>
                <w:lang w:val="en"/>
              </w:rPr>
              <w:t xml:space="preserve"> propose the following wording changes:</w:t>
            </w:r>
          </w:p>
          <w:p w14:paraId="1AA413F2" w14:textId="77777777" w:rsidR="00D14034" w:rsidRPr="007C7FD2" w:rsidRDefault="00D14034" w:rsidP="00D14034">
            <w:pPr>
              <w:widowControl w:val="0"/>
              <w:autoSpaceDE w:val="0"/>
              <w:autoSpaceDN w:val="0"/>
              <w:adjustRightInd w:val="0"/>
              <w:spacing w:after="0" w:line="240" w:lineRule="auto"/>
              <w:rPr>
                <w:rFonts w:ascii="Segoe UI Semilight" w:hAnsi="Segoe UI Semilight" w:cs="Segoe UI Semilight"/>
                <w:sz w:val="18"/>
                <w:szCs w:val="18"/>
                <w:lang w:val="en"/>
              </w:rPr>
            </w:pPr>
            <w:r w:rsidRPr="007C7FD2">
              <w:rPr>
                <w:rFonts w:ascii="Segoe UI Semilight" w:hAnsi="Segoe UI Semilight" w:cs="Segoe UI Semilight"/>
                <w:sz w:val="18"/>
                <w:szCs w:val="18"/>
                <w:lang w:val="en"/>
              </w:rPr>
              <w:t xml:space="preserve">AEMO must by the start of the gas day that commences on the </w:t>
            </w:r>
            <w:proofErr w:type="spellStart"/>
            <w:r w:rsidRPr="007C7FD2">
              <w:rPr>
                <w:rFonts w:ascii="Segoe UI Semilight" w:hAnsi="Segoe UI Semilight" w:cs="Segoe UI Semilight"/>
                <w:sz w:val="18"/>
                <w:szCs w:val="18"/>
                <w:lang w:val="en"/>
              </w:rPr>
              <w:t>RoLR</w:t>
            </w:r>
            <w:proofErr w:type="spellEnd"/>
            <w:r w:rsidRPr="007C7FD2">
              <w:rPr>
                <w:rFonts w:ascii="Segoe UI Semilight" w:hAnsi="Segoe UI Semilight" w:cs="Segoe UI Semilight"/>
                <w:sz w:val="18"/>
                <w:szCs w:val="18"/>
                <w:lang w:val="en"/>
              </w:rPr>
              <w:t xml:space="preserve"> transfer date, in relation to</w:t>
            </w:r>
          </w:p>
          <w:p w14:paraId="239DED74" w14:textId="77777777" w:rsidR="00D14034" w:rsidRPr="007C7FD2" w:rsidRDefault="00D14034" w:rsidP="00D14034">
            <w:pPr>
              <w:widowControl w:val="0"/>
              <w:autoSpaceDE w:val="0"/>
              <w:autoSpaceDN w:val="0"/>
              <w:adjustRightInd w:val="0"/>
              <w:spacing w:after="0" w:line="240" w:lineRule="auto"/>
              <w:rPr>
                <w:rFonts w:ascii="Segoe UI Semilight" w:hAnsi="Segoe UI Semilight" w:cs="Segoe UI Semilight"/>
                <w:sz w:val="18"/>
                <w:szCs w:val="18"/>
                <w:lang w:val="en"/>
              </w:rPr>
            </w:pPr>
            <w:r w:rsidRPr="007C7FD2">
              <w:rPr>
                <w:rFonts w:ascii="Segoe UI Semilight" w:hAnsi="Segoe UI Semilight" w:cs="Segoe UI Semilight"/>
                <w:sz w:val="18"/>
                <w:szCs w:val="18"/>
                <w:lang w:val="en"/>
              </w:rPr>
              <w:t>a lodged or pending transfer request:</w:t>
            </w:r>
          </w:p>
          <w:p w14:paraId="6F2E768F" w14:textId="77777777" w:rsidR="00D14034" w:rsidRPr="007C7FD2" w:rsidRDefault="00D14034" w:rsidP="00D14034">
            <w:pPr>
              <w:widowControl w:val="0"/>
              <w:autoSpaceDE w:val="0"/>
              <w:autoSpaceDN w:val="0"/>
              <w:adjustRightInd w:val="0"/>
              <w:spacing w:after="0" w:line="240" w:lineRule="auto"/>
              <w:rPr>
                <w:rFonts w:ascii="Segoe UI Semilight" w:hAnsi="Segoe UI Semilight" w:cs="Segoe UI Semilight"/>
                <w:sz w:val="18"/>
                <w:szCs w:val="18"/>
                <w:lang w:val="en"/>
              </w:rPr>
            </w:pPr>
          </w:p>
          <w:p w14:paraId="7CAB3A01" w14:textId="733C6653" w:rsidR="00D14034" w:rsidRPr="007C7FD2" w:rsidRDefault="00D14034" w:rsidP="00D14034">
            <w:pPr>
              <w:widowControl w:val="0"/>
              <w:autoSpaceDE w:val="0"/>
              <w:autoSpaceDN w:val="0"/>
              <w:adjustRightInd w:val="0"/>
              <w:spacing w:after="0" w:line="240" w:lineRule="auto"/>
              <w:rPr>
                <w:rFonts w:ascii="Segoe UI Semilight" w:hAnsi="Segoe UI Semilight" w:cs="Segoe UI Semilight"/>
                <w:sz w:val="18"/>
                <w:szCs w:val="18"/>
                <w:lang w:val="en"/>
              </w:rPr>
            </w:pPr>
            <w:r w:rsidRPr="007C7FD2">
              <w:rPr>
                <w:rFonts w:ascii="Segoe UI Semilight" w:hAnsi="Segoe UI Semilight" w:cs="Segoe UI Semilight"/>
                <w:sz w:val="18"/>
                <w:szCs w:val="18"/>
                <w:lang w:val="en"/>
              </w:rPr>
              <w:t>Propose wording change:</w:t>
            </w:r>
          </w:p>
          <w:p w14:paraId="4FDD216A" w14:textId="77777777" w:rsidR="00D14034" w:rsidRPr="007C7FD2" w:rsidRDefault="00D14034" w:rsidP="00D14034">
            <w:pPr>
              <w:widowControl w:val="0"/>
              <w:autoSpaceDE w:val="0"/>
              <w:autoSpaceDN w:val="0"/>
              <w:adjustRightInd w:val="0"/>
              <w:spacing w:after="0" w:line="240" w:lineRule="auto"/>
              <w:rPr>
                <w:rFonts w:ascii="Segoe UI Semilight" w:hAnsi="Segoe UI Semilight" w:cs="Segoe UI Semilight"/>
                <w:sz w:val="18"/>
                <w:szCs w:val="18"/>
                <w:lang w:val="en"/>
              </w:rPr>
            </w:pPr>
            <w:r w:rsidRPr="007C7FD2">
              <w:rPr>
                <w:rFonts w:ascii="Segoe UI Semilight" w:hAnsi="Segoe UI Semilight" w:cs="Segoe UI Semilight"/>
                <w:sz w:val="18"/>
                <w:szCs w:val="18"/>
                <w:lang w:val="en"/>
              </w:rPr>
              <w:t>AEMO must commence by the start of the gas day on the ROLR transfer date, in relation to a</w:t>
            </w:r>
          </w:p>
          <w:p w14:paraId="4C41EA74" w14:textId="7157AC75" w:rsidR="00D14034" w:rsidRDefault="00D14034" w:rsidP="00D14034">
            <w:pPr>
              <w:widowControl w:val="0"/>
              <w:autoSpaceDE w:val="0"/>
              <w:autoSpaceDN w:val="0"/>
              <w:adjustRightInd w:val="0"/>
              <w:spacing w:after="0" w:line="240" w:lineRule="auto"/>
              <w:rPr>
                <w:rFonts w:ascii="Segoe UI Semilight" w:hAnsi="Segoe UI Semilight" w:cs="Segoe UI Semilight"/>
                <w:sz w:val="18"/>
                <w:szCs w:val="18"/>
                <w:lang w:val="en"/>
              </w:rPr>
            </w:pPr>
            <w:r w:rsidRPr="007C7FD2">
              <w:rPr>
                <w:rFonts w:ascii="Segoe UI Semilight" w:hAnsi="Segoe UI Semilight" w:cs="Segoe UI Semilight"/>
                <w:sz w:val="18"/>
                <w:szCs w:val="18"/>
                <w:lang w:val="en"/>
              </w:rPr>
              <w:t>lodged or pending transfer request:</w:t>
            </w:r>
          </w:p>
          <w:p w14:paraId="732F1D5D" w14:textId="55579915" w:rsidR="007C7FD2" w:rsidRDefault="007C7FD2" w:rsidP="004A0CB9">
            <w:pPr>
              <w:widowControl w:val="0"/>
              <w:autoSpaceDE w:val="0"/>
              <w:autoSpaceDN w:val="0"/>
              <w:adjustRightInd w:val="0"/>
              <w:spacing w:after="0" w:line="240" w:lineRule="auto"/>
              <w:rPr>
                <w:rFonts w:ascii="Segoe UI Semilight" w:hAnsi="Segoe UI Semilight" w:cs="Segoe UI Semilight"/>
                <w:sz w:val="18"/>
                <w:szCs w:val="18"/>
                <w:lang w:val="en"/>
              </w:rPr>
            </w:pPr>
            <w:r w:rsidRPr="003069F9">
              <w:rPr>
                <w:rFonts w:ascii="Segoe UI Semilight" w:hAnsi="Segoe UI Semilight" w:cs="Segoe UI Semilight"/>
                <w:b/>
                <w:bCs/>
                <w:color w:val="0070C0"/>
                <w:sz w:val="18"/>
                <w:szCs w:val="18"/>
                <w:lang w:val="en"/>
              </w:rPr>
              <w:t>AEMO Response</w:t>
            </w:r>
            <w:r w:rsidRPr="003069F9">
              <w:rPr>
                <w:rFonts w:ascii="Segoe UI Semilight" w:hAnsi="Segoe UI Semilight" w:cs="Segoe UI Semilight"/>
                <w:color w:val="0070C0"/>
                <w:sz w:val="18"/>
                <w:szCs w:val="18"/>
                <w:lang w:val="en"/>
              </w:rPr>
              <w:t xml:space="preserve"> </w:t>
            </w:r>
            <w:r>
              <w:rPr>
                <w:rFonts w:ascii="Segoe UI Semilight" w:hAnsi="Segoe UI Semilight" w:cs="Segoe UI Semilight"/>
                <w:sz w:val="18"/>
                <w:szCs w:val="18"/>
                <w:lang w:val="en"/>
              </w:rPr>
              <w:t xml:space="preserve">– AEMO does not support this proposal. </w:t>
            </w:r>
            <w:r w:rsidR="00676773" w:rsidRPr="00676773">
              <w:rPr>
                <w:rFonts w:ascii="Segoe UI Semilight" w:hAnsi="Segoe UI Semilight" w:cs="Segoe UI Semilight"/>
                <w:sz w:val="18"/>
                <w:szCs w:val="18"/>
                <w:lang w:val="en"/>
              </w:rPr>
              <w:t>The AEMO proposed drafting is preferably as it clarifies the applicable ‘gas day’, being the gas day that commences on the ROLR transfer day.</w:t>
            </w:r>
          </w:p>
          <w:p w14:paraId="2F73FA2A" w14:textId="5025A630" w:rsidR="004A0CB9" w:rsidRPr="00FF1EE7" w:rsidRDefault="004A0CB9" w:rsidP="004A0CB9">
            <w:pPr>
              <w:widowControl w:val="0"/>
              <w:autoSpaceDE w:val="0"/>
              <w:autoSpaceDN w:val="0"/>
              <w:adjustRightInd w:val="0"/>
              <w:spacing w:after="0" w:line="240" w:lineRule="auto"/>
              <w:rPr>
                <w:rFonts w:ascii="Segoe UI Semilight" w:hAnsi="Segoe UI Semilight" w:cs="Segoe UI Semilight"/>
                <w:b/>
                <w:bCs/>
                <w:sz w:val="18"/>
                <w:szCs w:val="18"/>
                <w:lang w:val="en"/>
              </w:rPr>
            </w:pPr>
          </w:p>
        </w:tc>
      </w:tr>
      <w:tr w:rsidR="00872C4C" w:rsidRPr="00914DD1" w14:paraId="301CEA5D" w14:textId="77777777" w:rsidTr="00FF1EE7">
        <w:trPr>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auto" w:fill="54175D"/>
          </w:tcPr>
          <w:p w14:paraId="301CEA5C" w14:textId="77777777" w:rsidR="00872C4C" w:rsidRPr="00914DD1" w:rsidRDefault="00872C4C" w:rsidP="00872C4C">
            <w:pPr>
              <w:widowControl w:val="0"/>
              <w:autoSpaceDE w:val="0"/>
              <w:autoSpaceDN w:val="0"/>
              <w:adjustRightInd w:val="0"/>
              <w:spacing w:after="0" w:line="240" w:lineRule="auto"/>
              <w:jc w:val="center"/>
              <w:rPr>
                <w:rFonts w:cs="Calibri"/>
                <w:lang w:val="en"/>
              </w:rPr>
            </w:pPr>
            <w:r w:rsidRPr="00914DD1">
              <w:rPr>
                <w:rFonts w:ascii="Segoe UI Semilight" w:hAnsi="Segoe UI Semilight" w:cs="Segoe UI Semilight"/>
                <w:b/>
                <w:bCs/>
                <w:color w:val="FFFFFF"/>
                <w:sz w:val="18"/>
                <w:szCs w:val="18"/>
                <w:lang w:val="en"/>
              </w:rPr>
              <w:t>Background</w:t>
            </w:r>
          </w:p>
        </w:tc>
      </w:tr>
    </w:tbl>
    <w:p w14:paraId="301CEA5E" w14:textId="77777777" w:rsidR="004C7876" w:rsidRDefault="00C77F77">
      <w:pPr>
        <w:widowControl w:val="0"/>
        <w:autoSpaceDE w:val="0"/>
        <w:autoSpaceDN w:val="0"/>
        <w:adjustRightInd w:val="0"/>
        <w:spacing w:line="259" w:lineRule="atLeast"/>
        <w:ind w:left="-851"/>
        <w:rPr>
          <w:rFonts w:cs="Calibri"/>
          <w:lang w:val="en"/>
        </w:rPr>
      </w:pPr>
      <w:r w:rsidRPr="00914DD1">
        <w:rPr>
          <w:rFonts w:cs="Calibri"/>
          <w:noProof/>
          <w:lang w:val="en"/>
        </w:rPr>
        <w:drawing>
          <wp:inline distT="0" distB="0" distL="0" distR="0" wp14:anchorId="301CEBEE" wp14:editId="301CEBEF">
            <wp:extent cx="6766750" cy="4282976"/>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85899" cy="4295097"/>
                    </a:xfrm>
                    <a:prstGeom prst="rect">
                      <a:avLst/>
                    </a:prstGeom>
                    <a:noFill/>
                    <a:ln>
                      <a:noFill/>
                    </a:ln>
                  </pic:spPr>
                </pic:pic>
              </a:graphicData>
            </a:graphic>
          </wp:inline>
        </w:drawing>
      </w:r>
    </w:p>
    <w:p w14:paraId="301CEA5F" w14:textId="77777777" w:rsidR="004C7876" w:rsidRDefault="004C7876">
      <w:pPr>
        <w:widowControl w:val="0"/>
        <w:autoSpaceDE w:val="0"/>
        <w:autoSpaceDN w:val="0"/>
        <w:adjustRightInd w:val="0"/>
        <w:spacing w:line="259" w:lineRule="atLeast"/>
        <w:rPr>
          <w:rFonts w:cs="Calibri"/>
          <w:lang w:val="en"/>
        </w:rPr>
      </w:pPr>
      <w:r>
        <w:rPr>
          <w:rFonts w:cs="Calibri"/>
          <w:lang w:val="en"/>
        </w:rPr>
        <w:br w:type="page"/>
      </w:r>
    </w:p>
    <w:tbl>
      <w:tblPr>
        <w:tblW w:w="10632" w:type="dxa"/>
        <w:tblInd w:w="-748" w:type="dxa"/>
        <w:tblLayout w:type="fixed"/>
        <w:tblLook w:val="0000" w:firstRow="0" w:lastRow="0" w:firstColumn="0" w:lastColumn="0" w:noHBand="0" w:noVBand="0"/>
      </w:tblPr>
      <w:tblGrid>
        <w:gridCol w:w="306"/>
        <w:gridCol w:w="971"/>
        <w:gridCol w:w="1559"/>
        <w:gridCol w:w="7796"/>
      </w:tblGrid>
      <w:tr w:rsidR="004C7876" w:rsidRPr="00914DD1" w14:paraId="301CEA64" w14:textId="77777777" w:rsidTr="00162A89">
        <w:trPr>
          <w:trHeight w:val="716"/>
        </w:trPr>
        <w:tc>
          <w:tcPr>
            <w:tcW w:w="306" w:type="dxa"/>
            <w:tcBorders>
              <w:top w:val="single" w:sz="3" w:space="0" w:color="000000"/>
              <w:left w:val="single" w:sz="3" w:space="0" w:color="000000"/>
              <w:bottom w:val="single" w:sz="3" w:space="0" w:color="000000"/>
              <w:right w:val="single" w:sz="3" w:space="0" w:color="000000"/>
            </w:tcBorders>
            <w:shd w:val="clear" w:color="auto" w:fill="000000" w:themeFill="text1"/>
          </w:tcPr>
          <w:p w14:paraId="301CEA60"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lastRenderedPageBreak/>
              <w:t>#</w:t>
            </w:r>
          </w:p>
        </w:tc>
        <w:tc>
          <w:tcPr>
            <w:tcW w:w="971" w:type="dxa"/>
            <w:tcBorders>
              <w:top w:val="single" w:sz="3" w:space="0" w:color="000000"/>
              <w:left w:val="single" w:sz="3" w:space="0" w:color="000000"/>
              <w:bottom w:val="single" w:sz="3" w:space="0" w:color="000000"/>
              <w:right w:val="single" w:sz="3" w:space="0" w:color="000000"/>
            </w:tcBorders>
            <w:shd w:val="clear" w:color="auto" w:fill="360F3C"/>
          </w:tcPr>
          <w:p w14:paraId="301CEA61" w14:textId="68E4F5DD"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IN005/19</w:t>
            </w:r>
            <w:r w:rsidR="00891744">
              <w:rPr>
                <w:rFonts w:ascii="Segoe UI Semilight" w:hAnsi="Segoe UI Semilight" w:cs="Segoe UI Semilight"/>
                <w:b/>
                <w:bCs/>
                <w:color w:val="FFFFFF"/>
                <w:sz w:val="18"/>
                <w:szCs w:val="18"/>
                <w:lang w:val="en"/>
              </w:rPr>
              <w:t xml:space="preserve"> and IN003/21</w:t>
            </w:r>
          </w:p>
        </w:tc>
        <w:tc>
          <w:tcPr>
            <w:tcW w:w="1559" w:type="dxa"/>
            <w:tcBorders>
              <w:top w:val="single" w:sz="3" w:space="0" w:color="000000"/>
              <w:left w:val="single" w:sz="3" w:space="0" w:color="000000"/>
              <w:bottom w:val="single" w:sz="3" w:space="0" w:color="000000"/>
              <w:right w:val="single" w:sz="3" w:space="0" w:color="000000"/>
            </w:tcBorders>
            <w:shd w:val="clear" w:color="auto" w:fill="360F3C"/>
          </w:tcPr>
          <w:p w14:paraId="301CEA62"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Description </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14:paraId="301CEA63"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sz w:val="18"/>
                <w:szCs w:val="18"/>
                <w:lang w:val="en"/>
              </w:rPr>
              <w:t xml:space="preserve">Remove redundant transitional provision in Chapter 12A. This was raised by AGL as part of the gas day </w:t>
            </w:r>
            <w:proofErr w:type="spellStart"/>
            <w:r w:rsidRPr="00914DD1">
              <w:rPr>
                <w:rFonts w:ascii="Segoe UI Semilight" w:hAnsi="Segoe UI Semilight" w:cs="Segoe UI Semilight"/>
                <w:sz w:val="18"/>
                <w:szCs w:val="18"/>
                <w:lang w:val="en"/>
              </w:rPr>
              <w:t>harmonisation</w:t>
            </w:r>
            <w:proofErr w:type="spellEnd"/>
            <w:r w:rsidRPr="00914DD1">
              <w:rPr>
                <w:rFonts w:ascii="Segoe UI Semilight" w:hAnsi="Segoe UI Semilight" w:cs="Segoe UI Semilight"/>
                <w:sz w:val="18"/>
                <w:szCs w:val="18"/>
                <w:lang w:val="en"/>
              </w:rPr>
              <w:t xml:space="preserve"> consultation (IN002/16). See below for further background information.</w:t>
            </w:r>
          </w:p>
        </w:tc>
      </w:tr>
      <w:tr w:rsidR="004C7876" w:rsidRPr="00914DD1" w14:paraId="301CEA67" w14:textId="77777777" w:rsidTr="00FF1EE7">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65"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Source document </w:t>
            </w:r>
          </w:p>
        </w:tc>
        <w:tc>
          <w:tcPr>
            <w:tcW w:w="7796" w:type="dxa"/>
            <w:tcBorders>
              <w:top w:val="single" w:sz="3" w:space="0" w:color="000000"/>
              <w:left w:val="single" w:sz="3" w:space="0" w:color="000000"/>
              <w:bottom w:val="single" w:sz="3" w:space="0" w:color="000000"/>
              <w:right w:val="single" w:sz="3" w:space="0" w:color="000000"/>
            </w:tcBorders>
          </w:tcPr>
          <w:p w14:paraId="301CEA66"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sz w:val="18"/>
                <w:szCs w:val="18"/>
                <w:lang w:val="en"/>
              </w:rPr>
              <w:t xml:space="preserve">Not Applicable </w:t>
            </w:r>
          </w:p>
        </w:tc>
      </w:tr>
      <w:tr w:rsidR="004C7876" w:rsidRPr="00914DD1" w14:paraId="301CEA6A" w14:textId="77777777" w:rsidTr="00FF1EE7">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68"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Source section ref</w:t>
            </w:r>
          </w:p>
        </w:tc>
        <w:tc>
          <w:tcPr>
            <w:tcW w:w="7796" w:type="dxa"/>
            <w:tcBorders>
              <w:top w:val="single" w:sz="3" w:space="0" w:color="000000"/>
              <w:left w:val="single" w:sz="3" w:space="0" w:color="000000"/>
              <w:bottom w:val="single" w:sz="3" w:space="0" w:color="000000"/>
              <w:right w:val="single" w:sz="3" w:space="0" w:color="000000"/>
            </w:tcBorders>
          </w:tcPr>
          <w:p w14:paraId="301CEA69" w14:textId="77777777" w:rsidR="004C7876" w:rsidRPr="00914DD1" w:rsidRDefault="004C7876">
            <w:pPr>
              <w:widowControl w:val="0"/>
              <w:autoSpaceDE w:val="0"/>
              <w:autoSpaceDN w:val="0"/>
              <w:adjustRightInd w:val="0"/>
              <w:spacing w:after="0" w:line="240" w:lineRule="auto"/>
              <w:rPr>
                <w:rFonts w:cs="Calibri"/>
                <w:lang w:val="en"/>
              </w:rPr>
            </w:pPr>
          </w:p>
        </w:tc>
      </w:tr>
      <w:tr w:rsidR="004C7876" w:rsidRPr="00914DD1" w14:paraId="301CEA6C" w14:textId="77777777" w:rsidTr="00FF1EE7">
        <w:trPr>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auto" w:fill="360F3C"/>
          </w:tcPr>
          <w:p w14:paraId="301CEA6B" w14:textId="77777777" w:rsidR="004C7876" w:rsidRPr="00914DD1" w:rsidRDefault="004C7876">
            <w:pPr>
              <w:widowControl w:val="0"/>
              <w:autoSpaceDE w:val="0"/>
              <w:autoSpaceDN w:val="0"/>
              <w:adjustRightInd w:val="0"/>
              <w:spacing w:after="0" w:line="240" w:lineRule="auto"/>
              <w:jc w:val="center"/>
              <w:rPr>
                <w:rFonts w:cs="Calibri"/>
                <w:lang w:val="en"/>
              </w:rPr>
            </w:pPr>
            <w:r w:rsidRPr="00914DD1">
              <w:rPr>
                <w:rFonts w:ascii="Segoe UI Semilight" w:hAnsi="Segoe UI Semilight" w:cs="Segoe UI Semilight"/>
                <w:b/>
                <w:bCs/>
                <w:color w:val="FFFFFF"/>
                <w:sz w:val="18"/>
                <w:szCs w:val="18"/>
                <w:lang w:val="en"/>
              </w:rPr>
              <w:t>The following documents that have been updated</w:t>
            </w:r>
          </w:p>
        </w:tc>
      </w:tr>
      <w:tr w:rsidR="004C7876" w:rsidRPr="00914DD1" w14:paraId="301CEA6F" w14:textId="77777777" w:rsidTr="00D95027">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6D"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301CEA6E" w14:textId="62456523" w:rsidR="004C7876" w:rsidRPr="00D95027" w:rsidRDefault="00C127A5">
            <w:pPr>
              <w:widowControl w:val="0"/>
              <w:autoSpaceDE w:val="0"/>
              <w:autoSpaceDN w:val="0"/>
              <w:adjustRightInd w:val="0"/>
              <w:spacing w:after="0" w:line="240" w:lineRule="auto"/>
              <w:rPr>
                <w:rFonts w:ascii="Segoe UI Semilight" w:hAnsi="Segoe UI Semilight" w:cs="Segoe UI Semilight"/>
                <w:b/>
                <w:bCs/>
                <w:sz w:val="18"/>
                <w:szCs w:val="18"/>
                <w:lang w:val="en"/>
              </w:rPr>
            </w:pPr>
            <w:r w:rsidRPr="00D95027">
              <w:rPr>
                <w:rFonts w:ascii="Segoe UI Semilight" w:hAnsi="Segoe UI Semilight" w:cs="Segoe UI Semilight"/>
                <w:b/>
                <w:bCs/>
                <w:sz w:val="18"/>
                <w:szCs w:val="18"/>
                <w:lang w:val="en"/>
              </w:rPr>
              <w:t>Ref 2 - Retail Market Procedure (NSW/ACT)</w:t>
            </w:r>
          </w:p>
        </w:tc>
      </w:tr>
      <w:tr w:rsidR="004C7876" w:rsidRPr="00914DD1" w14:paraId="301CEA72" w14:textId="77777777" w:rsidTr="00FF1EE7">
        <w:trPr>
          <w:trHeight w:val="272"/>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70"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section ref</w:t>
            </w:r>
          </w:p>
        </w:tc>
        <w:tc>
          <w:tcPr>
            <w:tcW w:w="7796" w:type="dxa"/>
            <w:tcBorders>
              <w:top w:val="single" w:sz="3" w:space="0" w:color="000000"/>
              <w:left w:val="single" w:sz="3" w:space="0" w:color="000000"/>
              <w:bottom w:val="single" w:sz="3" w:space="0" w:color="000000"/>
              <w:right w:val="single" w:sz="3" w:space="0" w:color="000000"/>
            </w:tcBorders>
          </w:tcPr>
          <w:p w14:paraId="301CEA71" w14:textId="7B200C89"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sz w:val="18"/>
                <w:szCs w:val="18"/>
                <w:lang w:val="en"/>
              </w:rPr>
              <w:t>Chapter 12A</w:t>
            </w:r>
            <w:r w:rsidR="00C55CCB">
              <w:rPr>
                <w:rFonts w:ascii="Segoe UI Semilight" w:hAnsi="Segoe UI Semilight" w:cs="Segoe UI Semilight"/>
                <w:sz w:val="18"/>
                <w:szCs w:val="18"/>
                <w:lang w:val="en"/>
              </w:rPr>
              <w:t xml:space="preserve"> and B</w:t>
            </w:r>
          </w:p>
        </w:tc>
      </w:tr>
      <w:tr w:rsidR="002D410C" w:rsidRPr="00914DD1" w14:paraId="301CEA75" w14:textId="77777777" w:rsidTr="00FF1EE7">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301CEA73" w14:textId="19B6120B" w:rsidR="002D410C" w:rsidRPr="00914DD1" w:rsidRDefault="002D410C" w:rsidP="002D410C">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i/>
                <w:iCs/>
                <w:sz w:val="18"/>
                <w:szCs w:val="18"/>
                <w:lang w:val="en"/>
              </w:rPr>
              <w:t xml:space="preserve">Participant comments on 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FFE6A6"/>
          </w:tcPr>
          <w:p w14:paraId="301CEA74" w14:textId="78DEEC4F" w:rsidR="002D410C" w:rsidRPr="00914DD1" w:rsidRDefault="002D410C" w:rsidP="002D410C">
            <w:pPr>
              <w:widowControl w:val="0"/>
              <w:autoSpaceDE w:val="0"/>
              <w:autoSpaceDN w:val="0"/>
              <w:adjustRightInd w:val="0"/>
              <w:spacing w:after="0" w:line="240" w:lineRule="auto"/>
              <w:rPr>
                <w:rFonts w:cs="Calibri"/>
                <w:lang w:val="en"/>
              </w:rPr>
            </w:pPr>
            <w:r w:rsidRPr="00914DD1">
              <w:rPr>
                <w:rFonts w:ascii="Segoe UI Semilight" w:hAnsi="Segoe UI Semilight" w:cs="Segoe UI Semilight"/>
                <w:i/>
                <w:iCs/>
                <w:sz w:val="18"/>
                <w:szCs w:val="18"/>
                <w:lang w:val="en"/>
              </w:rPr>
              <w:t>&lt;provide any comments here&gt;</w:t>
            </w:r>
          </w:p>
        </w:tc>
      </w:tr>
      <w:tr w:rsidR="002A574A" w:rsidRPr="00914DD1" w14:paraId="64E35B42" w14:textId="77777777" w:rsidTr="00D95027">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08A6EEDD" w14:textId="77777777" w:rsidR="002A574A" w:rsidRPr="00914DD1" w:rsidRDefault="002A574A" w:rsidP="00266A4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072656FA" w14:textId="65490FA0" w:rsidR="002A574A" w:rsidRPr="00D95027" w:rsidRDefault="00C127A5" w:rsidP="00D95027">
            <w:pPr>
              <w:widowControl w:val="0"/>
              <w:autoSpaceDE w:val="0"/>
              <w:autoSpaceDN w:val="0"/>
              <w:adjustRightInd w:val="0"/>
              <w:spacing w:after="0" w:line="240" w:lineRule="auto"/>
              <w:rPr>
                <w:rFonts w:ascii="Segoe UI Semilight" w:hAnsi="Segoe UI Semilight" w:cs="Segoe UI Semilight"/>
                <w:b/>
                <w:bCs/>
                <w:sz w:val="18"/>
                <w:szCs w:val="18"/>
                <w:lang w:val="en"/>
              </w:rPr>
            </w:pPr>
            <w:r w:rsidRPr="00D95027">
              <w:rPr>
                <w:rFonts w:ascii="Segoe UI Semilight" w:hAnsi="Segoe UI Semilight" w:cs="Segoe UI Semilight"/>
                <w:b/>
                <w:bCs/>
                <w:sz w:val="18"/>
                <w:szCs w:val="18"/>
                <w:lang w:val="en"/>
              </w:rPr>
              <w:t>Ref 3 - Retail Market Procedure (QLD)</w:t>
            </w:r>
          </w:p>
        </w:tc>
      </w:tr>
      <w:tr w:rsidR="002A574A" w:rsidRPr="00914DD1" w14:paraId="40DF21CE" w14:textId="77777777" w:rsidTr="00266A46">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0130D3CA" w14:textId="77777777" w:rsidR="002A574A" w:rsidRPr="00914DD1" w:rsidRDefault="002A574A" w:rsidP="00266A4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section ref</w:t>
            </w:r>
          </w:p>
        </w:tc>
        <w:tc>
          <w:tcPr>
            <w:tcW w:w="7796" w:type="dxa"/>
            <w:tcBorders>
              <w:top w:val="single" w:sz="3" w:space="0" w:color="000000"/>
              <w:left w:val="single" w:sz="3" w:space="0" w:color="000000"/>
              <w:bottom w:val="single" w:sz="3" w:space="0" w:color="000000"/>
              <w:right w:val="single" w:sz="3" w:space="0" w:color="000000"/>
            </w:tcBorders>
          </w:tcPr>
          <w:p w14:paraId="49399392" w14:textId="6CF83314" w:rsidR="002A574A" w:rsidRPr="002D410C" w:rsidRDefault="00C55CCB" w:rsidP="00266A46">
            <w:pPr>
              <w:widowControl w:val="0"/>
              <w:autoSpaceDE w:val="0"/>
              <w:autoSpaceDN w:val="0"/>
              <w:adjustRightInd w:val="0"/>
              <w:spacing w:after="0" w:line="240" w:lineRule="auto"/>
              <w:rPr>
                <w:rFonts w:ascii="Segoe UI Semilight" w:hAnsi="Segoe UI Semilight" w:cs="Segoe UI Semilight"/>
                <w:sz w:val="18"/>
                <w:szCs w:val="18"/>
                <w:lang w:val="en"/>
              </w:rPr>
            </w:pPr>
            <w:r w:rsidRPr="002D410C">
              <w:rPr>
                <w:rFonts w:ascii="Segoe UI Semilight" w:hAnsi="Segoe UI Semilight" w:cs="Segoe UI Semilight"/>
                <w:sz w:val="18"/>
                <w:szCs w:val="18"/>
                <w:lang w:val="en"/>
              </w:rPr>
              <w:t>Chapter 12</w:t>
            </w:r>
          </w:p>
        </w:tc>
      </w:tr>
      <w:tr w:rsidR="002D410C" w:rsidRPr="00914DD1" w14:paraId="26390C22" w14:textId="77777777" w:rsidTr="00FF1EE7">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20F75EE7" w14:textId="2B35C828" w:rsidR="002D410C" w:rsidRDefault="002D410C" w:rsidP="002D410C">
            <w:pPr>
              <w:widowControl w:val="0"/>
              <w:autoSpaceDE w:val="0"/>
              <w:autoSpaceDN w:val="0"/>
              <w:adjustRightInd w:val="0"/>
              <w:spacing w:after="0" w:line="240" w:lineRule="auto"/>
              <w:rPr>
                <w:rFonts w:ascii="Segoe UI Semilight" w:hAnsi="Segoe UI Semilight" w:cs="Segoe UI Semilight"/>
                <w:b/>
                <w:bCs/>
                <w:i/>
                <w:iCs/>
                <w:sz w:val="18"/>
                <w:szCs w:val="18"/>
                <w:lang w:val="en"/>
              </w:rPr>
            </w:pPr>
            <w:r w:rsidRPr="00914DD1">
              <w:rPr>
                <w:rFonts w:ascii="Segoe UI Semilight" w:hAnsi="Segoe UI Semilight" w:cs="Segoe UI Semilight"/>
                <w:b/>
                <w:bCs/>
                <w:i/>
                <w:iCs/>
                <w:sz w:val="18"/>
                <w:szCs w:val="18"/>
                <w:lang w:val="en"/>
              </w:rPr>
              <w:t xml:space="preserve">Participant comments on 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FFE6A6"/>
          </w:tcPr>
          <w:p w14:paraId="4D007944" w14:textId="494C792D" w:rsidR="002D410C" w:rsidRPr="00FF1EE7" w:rsidRDefault="002D410C" w:rsidP="002D410C">
            <w:pPr>
              <w:widowControl w:val="0"/>
              <w:autoSpaceDE w:val="0"/>
              <w:autoSpaceDN w:val="0"/>
              <w:adjustRightInd w:val="0"/>
              <w:spacing w:after="0" w:line="240" w:lineRule="auto"/>
              <w:rPr>
                <w:rFonts w:ascii="Segoe UI Semilight" w:hAnsi="Segoe UI Semilight" w:cs="Segoe UI Semilight"/>
                <w:b/>
                <w:bCs/>
                <w:sz w:val="18"/>
                <w:szCs w:val="18"/>
                <w:lang w:val="en"/>
              </w:rPr>
            </w:pPr>
            <w:r w:rsidRPr="00914DD1">
              <w:rPr>
                <w:rFonts w:ascii="Segoe UI Semilight" w:hAnsi="Segoe UI Semilight" w:cs="Segoe UI Semilight"/>
                <w:i/>
                <w:iCs/>
                <w:sz w:val="18"/>
                <w:szCs w:val="18"/>
                <w:lang w:val="en"/>
              </w:rPr>
              <w:t>&lt;provide any comments here&gt;</w:t>
            </w:r>
          </w:p>
        </w:tc>
      </w:tr>
      <w:tr w:rsidR="002D410C" w:rsidRPr="00914DD1" w14:paraId="7CCBA2AE" w14:textId="77777777" w:rsidTr="002D410C">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B4C6E7" w:themeFill="accent1" w:themeFillTint="66"/>
          </w:tcPr>
          <w:p w14:paraId="5A77CFD2" w14:textId="4DAEA3A5" w:rsidR="002D410C" w:rsidRDefault="002D410C" w:rsidP="002D410C">
            <w:pPr>
              <w:widowControl w:val="0"/>
              <w:autoSpaceDE w:val="0"/>
              <w:autoSpaceDN w:val="0"/>
              <w:adjustRightInd w:val="0"/>
              <w:spacing w:after="0" w:line="240" w:lineRule="auto"/>
              <w:rPr>
                <w:rFonts w:ascii="Segoe UI Semilight" w:hAnsi="Segoe UI Semilight" w:cs="Segoe UI Semilight"/>
                <w:b/>
                <w:bCs/>
                <w:i/>
                <w:iCs/>
                <w:sz w:val="18"/>
                <w:szCs w:val="18"/>
                <w:lang w:val="en"/>
              </w:rPr>
            </w:pPr>
            <w:r>
              <w:rPr>
                <w:rFonts w:ascii="Segoe UI Semilight" w:hAnsi="Segoe UI Semilight" w:cs="Segoe UI Semilight"/>
                <w:b/>
                <w:bCs/>
                <w:i/>
                <w:iCs/>
                <w:sz w:val="18"/>
                <w:szCs w:val="18"/>
                <w:lang w:val="en"/>
              </w:rPr>
              <w:t>GMI feedback</w:t>
            </w:r>
            <w:r w:rsidRPr="00914DD1">
              <w:rPr>
                <w:rFonts w:ascii="Segoe UI Semilight" w:hAnsi="Segoe UI Semilight" w:cs="Segoe UI Semilight"/>
                <w:b/>
                <w:bCs/>
                <w:i/>
                <w:iCs/>
                <w:sz w:val="18"/>
                <w:szCs w:val="18"/>
                <w:lang w:val="en"/>
              </w:rPr>
              <w:t xml:space="preserve"> </w:t>
            </w:r>
          </w:p>
        </w:tc>
        <w:tc>
          <w:tcPr>
            <w:tcW w:w="7796" w:type="dxa"/>
            <w:tcBorders>
              <w:top w:val="single" w:sz="3" w:space="0" w:color="000000"/>
              <w:left w:val="single" w:sz="3" w:space="0" w:color="000000"/>
              <w:bottom w:val="single" w:sz="3" w:space="0" w:color="000000"/>
              <w:right w:val="single" w:sz="3" w:space="0" w:color="000000"/>
            </w:tcBorders>
            <w:shd w:val="clear" w:color="auto" w:fill="B4C6E7" w:themeFill="accent1" w:themeFillTint="66"/>
          </w:tcPr>
          <w:p w14:paraId="3FC8CF34" w14:textId="77777777" w:rsidR="002D410C" w:rsidRDefault="002D410C" w:rsidP="002D410C">
            <w:pPr>
              <w:widowControl w:val="0"/>
              <w:autoSpaceDE w:val="0"/>
              <w:autoSpaceDN w:val="0"/>
              <w:adjustRightInd w:val="0"/>
              <w:spacing w:after="0" w:line="240" w:lineRule="auto"/>
              <w:rPr>
                <w:rFonts w:ascii="Segoe UI Semilight" w:hAnsi="Segoe UI Semilight" w:cs="Segoe UI Semilight"/>
                <w:sz w:val="18"/>
                <w:szCs w:val="18"/>
                <w:lang w:val="en"/>
              </w:rPr>
            </w:pPr>
            <w:r w:rsidRPr="00FF1EE7">
              <w:rPr>
                <w:rFonts w:ascii="Segoe UI Semilight" w:hAnsi="Segoe UI Semilight" w:cs="Segoe UI Semilight"/>
                <w:b/>
                <w:bCs/>
                <w:sz w:val="18"/>
                <w:szCs w:val="18"/>
                <w:lang w:val="en"/>
              </w:rPr>
              <w:t>AGL -</w:t>
            </w:r>
            <w:r>
              <w:rPr>
                <w:rFonts w:ascii="Segoe UI Semilight" w:hAnsi="Segoe UI Semilight" w:cs="Segoe UI Semilight"/>
                <w:sz w:val="18"/>
                <w:szCs w:val="18"/>
                <w:lang w:val="en"/>
              </w:rPr>
              <w:t xml:space="preserve"> Noted and Agree.</w:t>
            </w:r>
          </w:p>
          <w:p w14:paraId="15C1C4B3" w14:textId="77777777" w:rsidR="002D410C" w:rsidRPr="00FF1EE7" w:rsidRDefault="002D410C" w:rsidP="002D410C">
            <w:pPr>
              <w:widowControl w:val="0"/>
              <w:autoSpaceDE w:val="0"/>
              <w:autoSpaceDN w:val="0"/>
              <w:adjustRightInd w:val="0"/>
              <w:spacing w:after="0" w:line="240" w:lineRule="auto"/>
              <w:rPr>
                <w:rFonts w:cs="Calibri"/>
                <w:lang w:val="en"/>
              </w:rPr>
            </w:pPr>
            <w:r w:rsidRPr="00FF1EE7">
              <w:rPr>
                <w:rFonts w:cs="Calibri"/>
                <w:lang w:val="en"/>
              </w:rPr>
              <w:t>AGL also suggests that the transitional provisions for the Gas Day Harmonisation could also be deleted;</w:t>
            </w:r>
          </w:p>
          <w:p w14:paraId="45A3D374" w14:textId="77777777" w:rsidR="002D410C" w:rsidRPr="00FF1EE7" w:rsidRDefault="002D410C" w:rsidP="002D410C">
            <w:pPr>
              <w:widowControl w:val="0"/>
              <w:autoSpaceDE w:val="0"/>
              <w:autoSpaceDN w:val="0"/>
              <w:adjustRightInd w:val="0"/>
              <w:spacing w:after="0" w:line="240" w:lineRule="auto"/>
              <w:rPr>
                <w:rFonts w:cs="Calibri"/>
                <w:lang w:val="en"/>
              </w:rPr>
            </w:pPr>
            <w:r w:rsidRPr="00FF1EE7">
              <w:rPr>
                <w:rFonts w:cs="Calibri"/>
                <w:lang w:val="en"/>
              </w:rPr>
              <w:t>•</w:t>
            </w:r>
            <w:r w:rsidRPr="00FF1EE7">
              <w:rPr>
                <w:rFonts w:cs="Calibri"/>
                <w:lang w:val="en"/>
              </w:rPr>
              <w:tab/>
              <w:t xml:space="preserve">NSW/ACT Procedures – </w:t>
            </w:r>
            <w:r w:rsidRPr="00FF1EE7">
              <w:rPr>
                <w:rFonts w:cs="Calibri"/>
                <w:lang w:val="en"/>
              </w:rPr>
              <w:tab/>
              <w:t>Chapter 12B</w:t>
            </w:r>
          </w:p>
          <w:p w14:paraId="38F3ED78" w14:textId="77777777" w:rsidR="002D410C" w:rsidRDefault="002D410C" w:rsidP="002D410C">
            <w:pPr>
              <w:widowControl w:val="0"/>
              <w:autoSpaceDE w:val="0"/>
              <w:autoSpaceDN w:val="0"/>
              <w:adjustRightInd w:val="0"/>
              <w:spacing w:after="0" w:line="240" w:lineRule="auto"/>
              <w:rPr>
                <w:rFonts w:cs="Calibri"/>
                <w:lang w:val="en"/>
              </w:rPr>
            </w:pPr>
            <w:r w:rsidRPr="00FF1EE7">
              <w:rPr>
                <w:rFonts w:cs="Calibri"/>
                <w:lang w:val="en"/>
              </w:rPr>
              <w:t>•</w:t>
            </w:r>
            <w:r w:rsidRPr="00FF1EE7">
              <w:rPr>
                <w:rFonts w:cs="Calibri"/>
                <w:lang w:val="en"/>
              </w:rPr>
              <w:tab/>
              <w:t xml:space="preserve">Queensland </w:t>
            </w:r>
            <w:proofErr w:type="gramStart"/>
            <w:r w:rsidRPr="00FF1EE7">
              <w:rPr>
                <w:rFonts w:cs="Calibri"/>
                <w:lang w:val="en"/>
              </w:rPr>
              <w:t>Procedures  -</w:t>
            </w:r>
            <w:proofErr w:type="gramEnd"/>
            <w:r w:rsidRPr="00FF1EE7">
              <w:rPr>
                <w:rFonts w:cs="Calibri"/>
                <w:lang w:val="en"/>
              </w:rPr>
              <w:t xml:space="preserve"> </w:t>
            </w:r>
            <w:r w:rsidRPr="00FF1EE7">
              <w:rPr>
                <w:rFonts w:cs="Calibri"/>
                <w:lang w:val="en"/>
              </w:rPr>
              <w:tab/>
              <w:t>Chapter  12.1</w:t>
            </w:r>
          </w:p>
          <w:p w14:paraId="00E9F6C1" w14:textId="77777777" w:rsidR="002D410C" w:rsidRDefault="002D410C" w:rsidP="002D410C">
            <w:pPr>
              <w:widowControl w:val="0"/>
              <w:autoSpaceDE w:val="0"/>
              <w:autoSpaceDN w:val="0"/>
              <w:adjustRightInd w:val="0"/>
              <w:spacing w:after="0" w:line="240" w:lineRule="auto"/>
              <w:rPr>
                <w:rFonts w:cs="Calibri"/>
                <w:lang w:val="en"/>
              </w:rPr>
            </w:pPr>
          </w:p>
          <w:p w14:paraId="2AABFBA4" w14:textId="77777777" w:rsidR="002D410C" w:rsidRDefault="002D410C" w:rsidP="002D410C">
            <w:pPr>
              <w:widowControl w:val="0"/>
              <w:autoSpaceDE w:val="0"/>
              <w:autoSpaceDN w:val="0"/>
              <w:adjustRightInd w:val="0"/>
              <w:spacing w:after="0" w:line="240" w:lineRule="auto"/>
              <w:rPr>
                <w:rFonts w:ascii="Segoe UI Semilight" w:hAnsi="Segoe UI Semilight" w:cs="Segoe UI Semilight"/>
                <w:sz w:val="18"/>
                <w:szCs w:val="18"/>
                <w:lang w:val="en"/>
              </w:rPr>
            </w:pPr>
            <w:r>
              <w:rPr>
                <w:rFonts w:ascii="Segoe UI Semilight" w:hAnsi="Segoe UI Semilight" w:cs="Segoe UI Semilight"/>
                <w:b/>
                <w:bCs/>
                <w:color w:val="0070C0"/>
                <w:sz w:val="18"/>
                <w:szCs w:val="18"/>
                <w:lang w:val="en"/>
              </w:rPr>
              <w:t>(A</w:t>
            </w:r>
            <w:r w:rsidRPr="003069F9">
              <w:rPr>
                <w:rFonts w:ascii="Segoe UI Semilight" w:hAnsi="Segoe UI Semilight" w:cs="Segoe UI Semilight"/>
                <w:b/>
                <w:bCs/>
                <w:color w:val="0070C0"/>
                <w:sz w:val="18"/>
                <w:szCs w:val="18"/>
                <w:lang w:val="en"/>
              </w:rPr>
              <w:t>EMO Response</w:t>
            </w:r>
            <w:r w:rsidRPr="003069F9">
              <w:rPr>
                <w:rFonts w:ascii="Segoe UI Semilight" w:hAnsi="Segoe UI Semilight" w:cs="Segoe UI Semilight"/>
                <w:color w:val="0070C0"/>
                <w:sz w:val="18"/>
                <w:szCs w:val="18"/>
                <w:lang w:val="en"/>
              </w:rPr>
              <w:t xml:space="preserve"> </w:t>
            </w:r>
            <w:r>
              <w:rPr>
                <w:rFonts w:ascii="Segoe UI Semilight" w:hAnsi="Segoe UI Semilight" w:cs="Segoe UI Semilight"/>
                <w:sz w:val="18"/>
                <w:szCs w:val="18"/>
                <w:lang w:val="en"/>
              </w:rPr>
              <w:t xml:space="preserve">– On the basis that AGL proposal to remove </w:t>
            </w:r>
            <w:r w:rsidRPr="00812AF7">
              <w:rPr>
                <w:rFonts w:ascii="Segoe UI Semilight" w:hAnsi="Segoe UI Semilight" w:cs="Segoe UI Semilight"/>
                <w:sz w:val="18"/>
                <w:szCs w:val="18"/>
                <w:lang w:val="en"/>
              </w:rPr>
              <w:t xml:space="preserve">Gas Day </w:t>
            </w:r>
            <w:proofErr w:type="spellStart"/>
            <w:r w:rsidRPr="00812AF7">
              <w:rPr>
                <w:rFonts w:ascii="Segoe UI Semilight" w:hAnsi="Segoe UI Semilight" w:cs="Segoe UI Semilight"/>
                <w:sz w:val="18"/>
                <w:szCs w:val="18"/>
                <w:lang w:val="en"/>
              </w:rPr>
              <w:t>Harmonisation</w:t>
            </w:r>
            <w:proofErr w:type="spellEnd"/>
            <w:r>
              <w:rPr>
                <w:rFonts w:ascii="Segoe UI Semilight" w:hAnsi="Segoe UI Semilight" w:cs="Segoe UI Semilight"/>
                <w:sz w:val="18"/>
                <w:szCs w:val="18"/>
                <w:lang w:val="en"/>
              </w:rPr>
              <w:t xml:space="preserve"> </w:t>
            </w:r>
            <w:proofErr w:type="spellStart"/>
            <w:r>
              <w:rPr>
                <w:rFonts w:ascii="Segoe UI Semilight" w:hAnsi="Segoe UI Semilight" w:cs="Segoe UI Semilight"/>
                <w:sz w:val="18"/>
                <w:szCs w:val="18"/>
                <w:lang w:val="en"/>
              </w:rPr>
              <w:t>transitionals</w:t>
            </w:r>
            <w:proofErr w:type="spellEnd"/>
            <w:r>
              <w:rPr>
                <w:rFonts w:ascii="Segoe UI Semilight" w:hAnsi="Segoe UI Semilight" w:cs="Segoe UI Semilight"/>
                <w:sz w:val="18"/>
                <w:szCs w:val="18"/>
                <w:lang w:val="en"/>
              </w:rPr>
              <w:t xml:space="preserve"> is similar to the scope of IN005/19, AEMO has to add this change to the register (see IN003/21) and included this change in the scope of works for IN004/17)</w:t>
            </w:r>
          </w:p>
          <w:p w14:paraId="416C8F8B" w14:textId="77777777" w:rsidR="002D410C" w:rsidRPr="00FF1EE7" w:rsidRDefault="002D410C" w:rsidP="002D410C">
            <w:pPr>
              <w:widowControl w:val="0"/>
              <w:autoSpaceDE w:val="0"/>
              <w:autoSpaceDN w:val="0"/>
              <w:adjustRightInd w:val="0"/>
              <w:spacing w:after="0" w:line="240" w:lineRule="auto"/>
              <w:rPr>
                <w:rFonts w:ascii="Segoe UI Semilight" w:hAnsi="Segoe UI Semilight" w:cs="Segoe UI Semilight"/>
                <w:b/>
                <w:bCs/>
                <w:sz w:val="18"/>
                <w:szCs w:val="18"/>
                <w:lang w:val="en"/>
              </w:rPr>
            </w:pPr>
          </w:p>
        </w:tc>
      </w:tr>
      <w:tr w:rsidR="004A0CB9" w:rsidRPr="00914DD1" w14:paraId="6DBA3462" w14:textId="77777777" w:rsidTr="001A1349">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C000"/>
          </w:tcPr>
          <w:p w14:paraId="1741DFAB" w14:textId="600E2D9C" w:rsidR="004A0CB9" w:rsidRDefault="004A0CB9" w:rsidP="004A0CB9">
            <w:pPr>
              <w:widowControl w:val="0"/>
              <w:autoSpaceDE w:val="0"/>
              <w:autoSpaceDN w:val="0"/>
              <w:adjustRightInd w:val="0"/>
              <w:spacing w:after="0" w:line="240" w:lineRule="auto"/>
              <w:rPr>
                <w:rFonts w:ascii="Segoe UI Semilight" w:hAnsi="Segoe UI Semilight" w:cs="Segoe UI Semilight"/>
                <w:b/>
                <w:bCs/>
                <w:i/>
                <w:iCs/>
                <w:sz w:val="18"/>
                <w:szCs w:val="18"/>
                <w:lang w:val="en"/>
              </w:rPr>
            </w:pPr>
            <w:r>
              <w:rPr>
                <w:rFonts w:ascii="Segoe UI Semilight" w:hAnsi="Segoe UI Semilight" w:cs="Segoe UI Semilight"/>
                <w:b/>
                <w:bCs/>
                <w:i/>
                <w:iCs/>
                <w:sz w:val="18"/>
                <w:szCs w:val="18"/>
                <w:lang w:val="en"/>
              </w:rPr>
              <w:t>PPC Feedback</w:t>
            </w:r>
          </w:p>
        </w:tc>
        <w:tc>
          <w:tcPr>
            <w:tcW w:w="7796" w:type="dxa"/>
            <w:tcBorders>
              <w:top w:val="single" w:sz="3" w:space="0" w:color="000000"/>
              <w:left w:val="single" w:sz="3" w:space="0" w:color="000000"/>
              <w:bottom w:val="single" w:sz="3" w:space="0" w:color="000000"/>
              <w:right w:val="single" w:sz="3" w:space="0" w:color="000000"/>
            </w:tcBorders>
            <w:shd w:val="clear" w:color="auto" w:fill="FFC000"/>
          </w:tcPr>
          <w:p w14:paraId="144F3941" w14:textId="77777777" w:rsidR="004A0CB9" w:rsidRPr="00BE26EF" w:rsidRDefault="004A0CB9" w:rsidP="004A0CB9">
            <w:pPr>
              <w:widowControl w:val="0"/>
              <w:autoSpaceDE w:val="0"/>
              <w:autoSpaceDN w:val="0"/>
              <w:adjustRightInd w:val="0"/>
              <w:spacing w:after="0" w:line="240" w:lineRule="auto"/>
              <w:rPr>
                <w:rFonts w:ascii="Segoe UI Semilight" w:hAnsi="Segoe UI Semilight" w:cs="Segoe UI Semilight"/>
                <w:b/>
                <w:bCs/>
                <w:sz w:val="18"/>
                <w:szCs w:val="18"/>
                <w:lang w:val="en"/>
              </w:rPr>
            </w:pPr>
            <w:r w:rsidRPr="00BE26EF">
              <w:rPr>
                <w:rFonts w:ascii="Segoe UI Semilight" w:hAnsi="Segoe UI Semilight" w:cs="Segoe UI Semilight"/>
                <w:b/>
                <w:bCs/>
                <w:sz w:val="18"/>
                <w:szCs w:val="18"/>
                <w:lang w:val="en"/>
              </w:rPr>
              <w:t>NSW/ACT RMP</w:t>
            </w:r>
          </w:p>
          <w:p w14:paraId="3E543154" w14:textId="77777777" w:rsidR="004A0CB9" w:rsidRDefault="004A0CB9" w:rsidP="004A0CB9">
            <w:pPr>
              <w:widowControl w:val="0"/>
              <w:autoSpaceDE w:val="0"/>
              <w:autoSpaceDN w:val="0"/>
              <w:adjustRightInd w:val="0"/>
              <w:spacing w:after="0" w:line="240" w:lineRule="auto"/>
              <w:rPr>
                <w:rFonts w:ascii="Segoe UI Semilight" w:hAnsi="Segoe UI Semilight" w:cs="Segoe UI Semilight"/>
                <w:sz w:val="18"/>
                <w:szCs w:val="18"/>
                <w:lang w:val="en"/>
              </w:rPr>
            </w:pPr>
            <w:r w:rsidRPr="00BE26EF">
              <w:rPr>
                <w:rFonts w:ascii="Segoe UI Semilight" w:hAnsi="Segoe UI Semilight" w:cs="Segoe UI Semilight"/>
                <w:b/>
                <w:bCs/>
                <w:sz w:val="18"/>
                <w:szCs w:val="18"/>
                <w:lang w:val="en"/>
              </w:rPr>
              <w:t>AGL</w:t>
            </w:r>
            <w:r w:rsidRPr="00BE26EF">
              <w:rPr>
                <w:rFonts w:ascii="Segoe UI Semilight" w:hAnsi="Segoe UI Semilight" w:cs="Segoe UI Semilight"/>
                <w:sz w:val="18"/>
                <w:szCs w:val="18"/>
                <w:lang w:val="en"/>
              </w:rPr>
              <w:t xml:space="preserve"> - </w:t>
            </w:r>
            <w:r w:rsidRPr="00DF04A3">
              <w:rPr>
                <w:rFonts w:ascii="Segoe UI Semilight" w:hAnsi="Segoe UI Semilight" w:cs="Segoe UI Semilight"/>
                <w:sz w:val="18"/>
                <w:szCs w:val="18"/>
                <w:lang w:val="en"/>
              </w:rPr>
              <w:t>AGL supports the proposed changes</w:t>
            </w:r>
          </w:p>
          <w:p w14:paraId="5B3B4FB5" w14:textId="77777777" w:rsidR="00D14034" w:rsidRDefault="00D14034" w:rsidP="00D14034">
            <w:pPr>
              <w:widowControl w:val="0"/>
              <w:autoSpaceDE w:val="0"/>
              <w:autoSpaceDN w:val="0"/>
              <w:adjustRightInd w:val="0"/>
              <w:spacing w:after="0" w:line="240" w:lineRule="auto"/>
              <w:rPr>
                <w:rFonts w:ascii="Segoe UI Semilight" w:hAnsi="Segoe UI Semilight" w:cs="Segoe UI Semilight"/>
                <w:sz w:val="18"/>
                <w:szCs w:val="18"/>
                <w:lang w:val="en"/>
              </w:rPr>
            </w:pPr>
            <w:r w:rsidRPr="00D14034">
              <w:rPr>
                <w:rFonts w:ascii="Segoe UI Semilight" w:hAnsi="Segoe UI Semilight" w:cs="Segoe UI Semilight"/>
                <w:b/>
                <w:bCs/>
                <w:sz w:val="18"/>
                <w:szCs w:val="18"/>
                <w:lang w:val="en"/>
              </w:rPr>
              <w:t>Red/</w:t>
            </w:r>
            <w:proofErr w:type="spellStart"/>
            <w:r w:rsidRPr="00D14034">
              <w:rPr>
                <w:rFonts w:ascii="Segoe UI Semilight" w:hAnsi="Segoe UI Semilight" w:cs="Segoe UI Semilight"/>
                <w:b/>
                <w:bCs/>
                <w:sz w:val="18"/>
                <w:szCs w:val="18"/>
                <w:lang w:val="en"/>
              </w:rPr>
              <w:t>Lumo</w:t>
            </w:r>
            <w:proofErr w:type="spellEnd"/>
            <w:r>
              <w:rPr>
                <w:rFonts w:ascii="Segoe UI Semilight" w:hAnsi="Segoe UI Semilight" w:cs="Segoe UI Semilight"/>
                <w:sz w:val="18"/>
                <w:szCs w:val="18"/>
                <w:lang w:val="en"/>
              </w:rPr>
              <w:t xml:space="preserve"> - </w:t>
            </w:r>
            <w:r w:rsidRPr="00D14034">
              <w:rPr>
                <w:rFonts w:ascii="Segoe UI Semilight" w:hAnsi="Segoe UI Semilight" w:cs="Segoe UI Semilight"/>
                <w:sz w:val="18"/>
                <w:szCs w:val="18"/>
                <w:lang w:val="en"/>
              </w:rPr>
              <w:t xml:space="preserve">Red and </w:t>
            </w:r>
            <w:proofErr w:type="spellStart"/>
            <w:r w:rsidRPr="00D14034">
              <w:rPr>
                <w:rFonts w:ascii="Segoe UI Semilight" w:hAnsi="Segoe UI Semilight" w:cs="Segoe UI Semilight"/>
                <w:sz w:val="18"/>
                <w:szCs w:val="18"/>
                <w:lang w:val="en"/>
              </w:rPr>
              <w:t>Lumo</w:t>
            </w:r>
            <w:proofErr w:type="spellEnd"/>
            <w:r w:rsidRPr="00D14034">
              <w:rPr>
                <w:rFonts w:ascii="Segoe UI Semilight" w:hAnsi="Segoe UI Semilight" w:cs="Segoe UI Semilight"/>
                <w:sz w:val="18"/>
                <w:szCs w:val="18"/>
                <w:lang w:val="en"/>
              </w:rPr>
              <w:t xml:space="preserve"> support this change</w:t>
            </w:r>
          </w:p>
          <w:p w14:paraId="3EF53EA1" w14:textId="77777777" w:rsidR="004A0CB9" w:rsidRDefault="004A0CB9" w:rsidP="004A0CB9">
            <w:pPr>
              <w:widowControl w:val="0"/>
              <w:autoSpaceDE w:val="0"/>
              <w:autoSpaceDN w:val="0"/>
              <w:adjustRightInd w:val="0"/>
              <w:spacing w:after="0" w:line="240" w:lineRule="auto"/>
              <w:rPr>
                <w:rFonts w:ascii="Segoe UI Semilight" w:hAnsi="Segoe UI Semilight" w:cs="Segoe UI Semilight"/>
                <w:sz w:val="18"/>
                <w:szCs w:val="18"/>
                <w:lang w:val="en"/>
              </w:rPr>
            </w:pPr>
          </w:p>
          <w:p w14:paraId="61707B88" w14:textId="77777777" w:rsidR="004A0CB9" w:rsidRPr="00BE26EF" w:rsidRDefault="004A0CB9" w:rsidP="004A0CB9">
            <w:pPr>
              <w:widowControl w:val="0"/>
              <w:autoSpaceDE w:val="0"/>
              <w:autoSpaceDN w:val="0"/>
              <w:adjustRightInd w:val="0"/>
              <w:spacing w:after="0" w:line="240" w:lineRule="auto"/>
              <w:rPr>
                <w:rFonts w:ascii="Segoe UI Semilight" w:hAnsi="Segoe UI Semilight" w:cs="Segoe UI Semilight"/>
                <w:b/>
                <w:bCs/>
                <w:sz w:val="18"/>
                <w:szCs w:val="18"/>
                <w:lang w:val="en"/>
              </w:rPr>
            </w:pPr>
            <w:r w:rsidRPr="00BE26EF">
              <w:rPr>
                <w:rFonts w:ascii="Segoe UI Semilight" w:hAnsi="Segoe UI Semilight" w:cs="Segoe UI Semilight"/>
                <w:b/>
                <w:bCs/>
                <w:sz w:val="18"/>
                <w:szCs w:val="18"/>
                <w:lang w:val="en"/>
              </w:rPr>
              <w:t>QLD RMP</w:t>
            </w:r>
          </w:p>
          <w:p w14:paraId="333FF077" w14:textId="77777777" w:rsidR="004A0CB9" w:rsidRDefault="004A0CB9" w:rsidP="004A0CB9">
            <w:pPr>
              <w:widowControl w:val="0"/>
              <w:autoSpaceDE w:val="0"/>
              <w:autoSpaceDN w:val="0"/>
              <w:adjustRightInd w:val="0"/>
              <w:spacing w:after="0" w:line="240" w:lineRule="auto"/>
              <w:rPr>
                <w:rFonts w:ascii="Segoe UI Semilight" w:hAnsi="Segoe UI Semilight" w:cs="Segoe UI Semilight"/>
                <w:sz w:val="18"/>
                <w:szCs w:val="18"/>
                <w:lang w:val="en"/>
              </w:rPr>
            </w:pPr>
            <w:r w:rsidRPr="00BE26EF">
              <w:rPr>
                <w:rFonts w:ascii="Segoe UI Semilight" w:hAnsi="Segoe UI Semilight" w:cs="Segoe UI Semilight"/>
                <w:b/>
                <w:bCs/>
                <w:sz w:val="18"/>
                <w:szCs w:val="18"/>
                <w:lang w:val="en"/>
              </w:rPr>
              <w:t xml:space="preserve">AGL </w:t>
            </w:r>
            <w:r w:rsidRPr="00BE26EF">
              <w:rPr>
                <w:rFonts w:ascii="Segoe UI Semilight" w:hAnsi="Segoe UI Semilight" w:cs="Segoe UI Semilight"/>
                <w:sz w:val="18"/>
                <w:szCs w:val="18"/>
                <w:lang w:val="en"/>
              </w:rPr>
              <w:t xml:space="preserve">- </w:t>
            </w:r>
            <w:r w:rsidRPr="00DF04A3">
              <w:rPr>
                <w:rFonts w:ascii="Segoe UI Semilight" w:hAnsi="Segoe UI Semilight" w:cs="Segoe UI Semilight"/>
                <w:sz w:val="18"/>
                <w:szCs w:val="18"/>
                <w:lang w:val="en"/>
              </w:rPr>
              <w:t>AGL supports the proposed changes</w:t>
            </w:r>
          </w:p>
          <w:p w14:paraId="0D6DBC8E" w14:textId="77777777" w:rsidR="00D14034" w:rsidRDefault="00D14034" w:rsidP="00D14034">
            <w:pPr>
              <w:widowControl w:val="0"/>
              <w:autoSpaceDE w:val="0"/>
              <w:autoSpaceDN w:val="0"/>
              <w:adjustRightInd w:val="0"/>
              <w:spacing w:after="0" w:line="240" w:lineRule="auto"/>
              <w:rPr>
                <w:rFonts w:ascii="Segoe UI Semilight" w:hAnsi="Segoe UI Semilight" w:cs="Segoe UI Semilight"/>
                <w:sz w:val="18"/>
                <w:szCs w:val="18"/>
                <w:lang w:val="en"/>
              </w:rPr>
            </w:pPr>
            <w:r w:rsidRPr="00D14034">
              <w:rPr>
                <w:rFonts w:ascii="Segoe UI Semilight" w:hAnsi="Segoe UI Semilight" w:cs="Segoe UI Semilight"/>
                <w:b/>
                <w:bCs/>
                <w:sz w:val="18"/>
                <w:szCs w:val="18"/>
                <w:lang w:val="en"/>
              </w:rPr>
              <w:t>Red/</w:t>
            </w:r>
            <w:proofErr w:type="spellStart"/>
            <w:r w:rsidRPr="00D14034">
              <w:rPr>
                <w:rFonts w:ascii="Segoe UI Semilight" w:hAnsi="Segoe UI Semilight" w:cs="Segoe UI Semilight"/>
                <w:b/>
                <w:bCs/>
                <w:sz w:val="18"/>
                <w:szCs w:val="18"/>
                <w:lang w:val="en"/>
              </w:rPr>
              <w:t>Lumo</w:t>
            </w:r>
            <w:proofErr w:type="spellEnd"/>
            <w:r>
              <w:rPr>
                <w:rFonts w:ascii="Segoe UI Semilight" w:hAnsi="Segoe UI Semilight" w:cs="Segoe UI Semilight"/>
                <w:sz w:val="18"/>
                <w:szCs w:val="18"/>
                <w:lang w:val="en"/>
              </w:rPr>
              <w:t xml:space="preserve"> - </w:t>
            </w:r>
            <w:r w:rsidRPr="00D14034">
              <w:rPr>
                <w:rFonts w:ascii="Segoe UI Semilight" w:hAnsi="Segoe UI Semilight" w:cs="Segoe UI Semilight"/>
                <w:sz w:val="18"/>
                <w:szCs w:val="18"/>
                <w:lang w:val="en"/>
              </w:rPr>
              <w:t xml:space="preserve">Red and </w:t>
            </w:r>
            <w:proofErr w:type="spellStart"/>
            <w:r w:rsidRPr="00D14034">
              <w:rPr>
                <w:rFonts w:ascii="Segoe UI Semilight" w:hAnsi="Segoe UI Semilight" w:cs="Segoe UI Semilight"/>
                <w:sz w:val="18"/>
                <w:szCs w:val="18"/>
                <w:lang w:val="en"/>
              </w:rPr>
              <w:t>Lumo</w:t>
            </w:r>
            <w:proofErr w:type="spellEnd"/>
            <w:r w:rsidRPr="00D14034">
              <w:rPr>
                <w:rFonts w:ascii="Segoe UI Semilight" w:hAnsi="Segoe UI Semilight" w:cs="Segoe UI Semilight"/>
                <w:sz w:val="18"/>
                <w:szCs w:val="18"/>
                <w:lang w:val="en"/>
              </w:rPr>
              <w:t xml:space="preserve"> support this change</w:t>
            </w:r>
          </w:p>
          <w:p w14:paraId="36F8D9D3" w14:textId="77777777" w:rsidR="004A0CB9" w:rsidRDefault="004A0CB9" w:rsidP="004A0CB9">
            <w:pPr>
              <w:widowControl w:val="0"/>
              <w:autoSpaceDE w:val="0"/>
              <w:autoSpaceDN w:val="0"/>
              <w:adjustRightInd w:val="0"/>
              <w:spacing w:after="0" w:line="240" w:lineRule="auto"/>
              <w:rPr>
                <w:rFonts w:ascii="Segoe UI Semilight" w:hAnsi="Segoe UI Semilight" w:cs="Segoe UI Semilight"/>
                <w:sz w:val="18"/>
                <w:szCs w:val="18"/>
                <w:lang w:val="en"/>
              </w:rPr>
            </w:pPr>
          </w:p>
          <w:p w14:paraId="552E5686" w14:textId="6E87C690" w:rsidR="004A0CB9" w:rsidRPr="00FF1EE7" w:rsidRDefault="004A0CB9" w:rsidP="004A0CB9">
            <w:pPr>
              <w:widowControl w:val="0"/>
              <w:autoSpaceDE w:val="0"/>
              <w:autoSpaceDN w:val="0"/>
              <w:adjustRightInd w:val="0"/>
              <w:spacing w:after="0" w:line="240" w:lineRule="auto"/>
              <w:rPr>
                <w:rFonts w:ascii="Segoe UI Semilight" w:hAnsi="Segoe UI Semilight" w:cs="Segoe UI Semilight"/>
                <w:b/>
                <w:bCs/>
                <w:sz w:val="18"/>
                <w:szCs w:val="18"/>
                <w:lang w:val="en"/>
              </w:rPr>
            </w:pPr>
          </w:p>
        </w:tc>
      </w:tr>
      <w:tr w:rsidR="002A574A" w:rsidRPr="00914DD1" w14:paraId="3451D03B" w14:textId="77777777" w:rsidTr="00FF1EE7">
        <w:trPr>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auto" w:fill="54175D"/>
          </w:tcPr>
          <w:p w14:paraId="1C599911" w14:textId="77777777" w:rsidR="002A574A" w:rsidRPr="00914DD1" w:rsidRDefault="002A574A">
            <w:pPr>
              <w:widowControl w:val="0"/>
              <w:autoSpaceDE w:val="0"/>
              <w:autoSpaceDN w:val="0"/>
              <w:adjustRightInd w:val="0"/>
              <w:spacing w:after="0" w:line="240" w:lineRule="auto"/>
              <w:jc w:val="center"/>
              <w:rPr>
                <w:rFonts w:ascii="Segoe UI Semilight" w:hAnsi="Segoe UI Semilight" w:cs="Segoe UI Semilight"/>
                <w:b/>
                <w:bCs/>
                <w:color w:val="FFFFFF"/>
                <w:sz w:val="18"/>
                <w:szCs w:val="18"/>
                <w:lang w:val="en"/>
              </w:rPr>
            </w:pPr>
          </w:p>
        </w:tc>
      </w:tr>
      <w:tr w:rsidR="004C7876" w:rsidRPr="00914DD1" w14:paraId="301CEA77" w14:textId="77777777" w:rsidTr="00FF1EE7">
        <w:trPr>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auto" w:fill="54175D"/>
          </w:tcPr>
          <w:p w14:paraId="301CEA76" w14:textId="77777777" w:rsidR="004C7876" w:rsidRPr="00914DD1" w:rsidRDefault="004C7876">
            <w:pPr>
              <w:widowControl w:val="0"/>
              <w:autoSpaceDE w:val="0"/>
              <w:autoSpaceDN w:val="0"/>
              <w:adjustRightInd w:val="0"/>
              <w:spacing w:after="0" w:line="240" w:lineRule="auto"/>
              <w:jc w:val="center"/>
              <w:rPr>
                <w:rFonts w:cs="Calibri"/>
                <w:lang w:val="en"/>
              </w:rPr>
            </w:pPr>
            <w:r w:rsidRPr="00914DD1">
              <w:rPr>
                <w:rFonts w:ascii="Segoe UI Semilight" w:hAnsi="Segoe UI Semilight" w:cs="Segoe UI Semilight"/>
                <w:b/>
                <w:bCs/>
                <w:color w:val="FFFFFF"/>
                <w:sz w:val="18"/>
                <w:szCs w:val="18"/>
                <w:lang w:val="en"/>
              </w:rPr>
              <w:t>Background</w:t>
            </w:r>
          </w:p>
        </w:tc>
      </w:tr>
    </w:tbl>
    <w:p w14:paraId="301CEA78" w14:textId="77777777" w:rsidR="004C7876" w:rsidRDefault="004C7876">
      <w:pPr>
        <w:widowControl w:val="0"/>
        <w:autoSpaceDE w:val="0"/>
        <w:autoSpaceDN w:val="0"/>
        <w:adjustRightInd w:val="0"/>
        <w:spacing w:line="259" w:lineRule="atLeast"/>
        <w:ind w:left="-851"/>
        <w:rPr>
          <w:rFonts w:cs="Calibri"/>
          <w:lang w:val="en"/>
        </w:rPr>
      </w:pPr>
    </w:p>
    <w:p w14:paraId="301CEA79" w14:textId="77777777" w:rsidR="004C7876" w:rsidRDefault="00C77F77">
      <w:pPr>
        <w:widowControl w:val="0"/>
        <w:autoSpaceDE w:val="0"/>
        <w:autoSpaceDN w:val="0"/>
        <w:adjustRightInd w:val="0"/>
        <w:spacing w:line="259" w:lineRule="atLeast"/>
        <w:ind w:left="-851"/>
        <w:rPr>
          <w:rFonts w:cs="Calibri"/>
          <w:lang w:val="en"/>
        </w:rPr>
      </w:pPr>
      <w:r w:rsidRPr="00914DD1">
        <w:rPr>
          <w:rFonts w:cs="Calibri"/>
          <w:noProof/>
          <w:lang w:val="en"/>
        </w:rPr>
        <w:drawing>
          <wp:inline distT="0" distB="0" distL="0" distR="0" wp14:anchorId="301CEBF0" wp14:editId="301CEBF1">
            <wp:extent cx="6792373" cy="19821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30355" cy="1993235"/>
                    </a:xfrm>
                    <a:prstGeom prst="rect">
                      <a:avLst/>
                    </a:prstGeom>
                    <a:noFill/>
                    <a:ln>
                      <a:noFill/>
                    </a:ln>
                  </pic:spPr>
                </pic:pic>
              </a:graphicData>
            </a:graphic>
          </wp:inline>
        </w:drawing>
      </w:r>
    </w:p>
    <w:p w14:paraId="301CEA7A" w14:textId="77777777" w:rsidR="004C7876" w:rsidRDefault="004C7876">
      <w:pPr>
        <w:widowControl w:val="0"/>
        <w:autoSpaceDE w:val="0"/>
        <w:autoSpaceDN w:val="0"/>
        <w:adjustRightInd w:val="0"/>
        <w:spacing w:line="259" w:lineRule="atLeast"/>
        <w:rPr>
          <w:rFonts w:cs="Calibri"/>
          <w:lang w:val="en"/>
        </w:rPr>
      </w:pPr>
      <w:r>
        <w:rPr>
          <w:rFonts w:cs="Calibri"/>
          <w:lang w:val="en"/>
        </w:rPr>
        <w:br w:type="page"/>
      </w:r>
    </w:p>
    <w:tbl>
      <w:tblPr>
        <w:tblW w:w="10632" w:type="dxa"/>
        <w:tblInd w:w="-748" w:type="dxa"/>
        <w:tblLayout w:type="fixed"/>
        <w:tblLook w:val="0000" w:firstRow="0" w:lastRow="0" w:firstColumn="0" w:lastColumn="0" w:noHBand="0" w:noVBand="0"/>
      </w:tblPr>
      <w:tblGrid>
        <w:gridCol w:w="306"/>
        <w:gridCol w:w="971"/>
        <w:gridCol w:w="1559"/>
        <w:gridCol w:w="7796"/>
      </w:tblGrid>
      <w:tr w:rsidR="004C7876" w:rsidRPr="00914DD1" w14:paraId="301CEA7F" w14:textId="77777777" w:rsidTr="00EC23B0">
        <w:trPr>
          <w:trHeight w:val="716"/>
        </w:trPr>
        <w:tc>
          <w:tcPr>
            <w:tcW w:w="306" w:type="dxa"/>
            <w:tcBorders>
              <w:top w:val="single" w:sz="3" w:space="0" w:color="000000"/>
              <w:left w:val="single" w:sz="3" w:space="0" w:color="000000"/>
              <w:bottom w:val="single" w:sz="3" w:space="0" w:color="000000"/>
              <w:right w:val="single" w:sz="3" w:space="0" w:color="000000"/>
            </w:tcBorders>
            <w:shd w:val="clear" w:color="auto" w:fill="000000" w:themeFill="text1"/>
          </w:tcPr>
          <w:p w14:paraId="301CEA7B"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lastRenderedPageBreak/>
              <w:t>#</w:t>
            </w:r>
          </w:p>
        </w:tc>
        <w:tc>
          <w:tcPr>
            <w:tcW w:w="971" w:type="dxa"/>
            <w:tcBorders>
              <w:top w:val="single" w:sz="3" w:space="0" w:color="000000"/>
              <w:left w:val="single" w:sz="3" w:space="0" w:color="000000"/>
              <w:bottom w:val="single" w:sz="3" w:space="0" w:color="000000"/>
              <w:right w:val="single" w:sz="3" w:space="0" w:color="000000"/>
            </w:tcBorders>
            <w:shd w:val="clear" w:color="auto" w:fill="360F3C"/>
          </w:tcPr>
          <w:p w14:paraId="301CEA7C"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IN005/20</w:t>
            </w:r>
          </w:p>
        </w:tc>
        <w:tc>
          <w:tcPr>
            <w:tcW w:w="1559" w:type="dxa"/>
            <w:tcBorders>
              <w:top w:val="single" w:sz="3" w:space="0" w:color="000000"/>
              <w:left w:val="single" w:sz="3" w:space="0" w:color="000000"/>
              <w:bottom w:val="single" w:sz="3" w:space="0" w:color="000000"/>
              <w:right w:val="single" w:sz="3" w:space="0" w:color="000000"/>
            </w:tcBorders>
            <w:shd w:val="clear" w:color="auto" w:fill="360F3C"/>
          </w:tcPr>
          <w:p w14:paraId="301CEA7D"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Description </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14:paraId="301CEA7E"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sz w:val="18"/>
                <w:szCs w:val="18"/>
                <w:lang w:val="en"/>
              </w:rPr>
              <w:t xml:space="preserve">Review of RMPs address based identifiers process to determine if the WA change needs to be applied to other jurisdictions. This was raised by AGL and OE as part of the adding </w:t>
            </w:r>
            <w:proofErr w:type="spellStart"/>
            <w:proofErr w:type="gramStart"/>
            <w:r w:rsidRPr="00914DD1">
              <w:rPr>
                <w:rFonts w:ascii="Segoe UI Semilight" w:hAnsi="Segoe UI Semilight" w:cs="Segoe UI Semilight"/>
                <w:sz w:val="18"/>
                <w:szCs w:val="18"/>
                <w:lang w:val="en"/>
              </w:rPr>
              <w:t>a</w:t>
            </w:r>
            <w:proofErr w:type="spellEnd"/>
            <w:proofErr w:type="gramEnd"/>
            <w:r w:rsidRPr="00914DD1">
              <w:rPr>
                <w:rFonts w:ascii="Segoe UI Semilight" w:hAnsi="Segoe UI Semilight" w:cs="Segoe UI Semilight"/>
                <w:sz w:val="18"/>
                <w:szCs w:val="18"/>
                <w:lang w:val="en"/>
              </w:rPr>
              <w:t xml:space="preserve"> address attribute change process in WA (IN003/18). See below for further background information.</w:t>
            </w:r>
          </w:p>
        </w:tc>
      </w:tr>
      <w:tr w:rsidR="004C7876" w:rsidRPr="00914DD1" w14:paraId="301CEA82" w14:textId="77777777" w:rsidTr="00FF1EE7">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80"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Source document </w:t>
            </w:r>
          </w:p>
        </w:tc>
        <w:tc>
          <w:tcPr>
            <w:tcW w:w="7796" w:type="dxa"/>
            <w:tcBorders>
              <w:top w:val="single" w:sz="3" w:space="0" w:color="000000"/>
              <w:left w:val="single" w:sz="3" w:space="0" w:color="000000"/>
              <w:bottom w:val="single" w:sz="3" w:space="0" w:color="000000"/>
              <w:right w:val="single" w:sz="3" w:space="0" w:color="000000"/>
            </w:tcBorders>
          </w:tcPr>
          <w:p w14:paraId="301CEA81" w14:textId="77777777" w:rsidR="004C7876" w:rsidRPr="00914DD1" w:rsidRDefault="00F34D79">
            <w:pPr>
              <w:widowControl w:val="0"/>
              <w:autoSpaceDE w:val="0"/>
              <w:autoSpaceDN w:val="0"/>
              <w:adjustRightInd w:val="0"/>
              <w:spacing w:after="0" w:line="240" w:lineRule="auto"/>
              <w:rPr>
                <w:rFonts w:cs="Calibri"/>
                <w:lang w:val="en"/>
              </w:rPr>
            </w:pPr>
            <w:hyperlink r:id="rId17" w:history="1">
              <w:r w:rsidR="004C7876" w:rsidRPr="009A6945">
                <w:rPr>
                  <w:rFonts w:ascii="Segoe UI Semilight" w:hAnsi="Segoe UI Semilight" w:cs="Segoe UI Semilight"/>
                  <w:b/>
                  <w:bCs/>
                  <w:sz w:val="18"/>
                  <w:szCs w:val="18"/>
                  <w:lang w:val="en"/>
                </w:rPr>
                <w:t>Ref 5 - Retail Market Procedure (WA)</w:t>
              </w:r>
            </w:hyperlink>
          </w:p>
        </w:tc>
      </w:tr>
      <w:tr w:rsidR="004C7876" w:rsidRPr="00914DD1" w14:paraId="301CEA85" w14:textId="77777777" w:rsidTr="00FF1EE7">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83"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Source section ref</w:t>
            </w:r>
          </w:p>
        </w:tc>
        <w:tc>
          <w:tcPr>
            <w:tcW w:w="7796" w:type="dxa"/>
            <w:tcBorders>
              <w:top w:val="single" w:sz="3" w:space="0" w:color="000000"/>
              <w:left w:val="single" w:sz="3" w:space="0" w:color="000000"/>
              <w:bottom w:val="single" w:sz="3" w:space="0" w:color="000000"/>
              <w:right w:val="single" w:sz="3" w:space="0" w:color="000000"/>
            </w:tcBorders>
          </w:tcPr>
          <w:p w14:paraId="301CEA84"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sz w:val="18"/>
                <w:szCs w:val="18"/>
                <w:lang w:val="en"/>
              </w:rPr>
              <w:t>WA RMP clause 14 (5)</w:t>
            </w:r>
          </w:p>
        </w:tc>
      </w:tr>
      <w:tr w:rsidR="004C7876" w:rsidRPr="00914DD1" w14:paraId="301CEA87" w14:textId="77777777" w:rsidTr="00FF1EE7">
        <w:trPr>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auto" w:fill="360F3C"/>
          </w:tcPr>
          <w:p w14:paraId="301CEA86" w14:textId="77777777" w:rsidR="004C7876" w:rsidRPr="00914DD1" w:rsidRDefault="004C7876">
            <w:pPr>
              <w:widowControl w:val="0"/>
              <w:autoSpaceDE w:val="0"/>
              <w:autoSpaceDN w:val="0"/>
              <w:adjustRightInd w:val="0"/>
              <w:spacing w:after="0" w:line="240" w:lineRule="auto"/>
              <w:jc w:val="center"/>
              <w:rPr>
                <w:rFonts w:cs="Calibri"/>
                <w:lang w:val="en"/>
              </w:rPr>
            </w:pPr>
            <w:r w:rsidRPr="00914DD1">
              <w:rPr>
                <w:rFonts w:ascii="Segoe UI Semilight" w:hAnsi="Segoe UI Semilight" w:cs="Segoe UI Semilight"/>
                <w:b/>
                <w:bCs/>
                <w:color w:val="FFFFFF"/>
                <w:sz w:val="18"/>
                <w:szCs w:val="18"/>
                <w:lang w:val="en"/>
              </w:rPr>
              <w:t>The following documents that have been updated</w:t>
            </w:r>
          </w:p>
        </w:tc>
      </w:tr>
      <w:tr w:rsidR="004C7876" w:rsidRPr="00914DD1" w14:paraId="301CEA8A" w14:textId="77777777" w:rsidTr="00D95027">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88" w14:textId="77777777" w:rsidR="004C7876" w:rsidRPr="00914DD1" w:rsidRDefault="004C7876">
            <w:pPr>
              <w:widowControl w:val="0"/>
              <w:autoSpaceDE w:val="0"/>
              <w:autoSpaceDN w:val="0"/>
              <w:adjustRightInd w:val="0"/>
              <w:spacing w:after="0" w:line="240" w:lineRule="auto"/>
              <w:rPr>
                <w:rFonts w:cs="Calibri"/>
                <w:lang w:val="en"/>
              </w:rPr>
            </w:pPr>
            <w:bookmarkStart w:id="2" w:name="_Hlk59531835"/>
            <w:r w:rsidRPr="00914DD1">
              <w:rPr>
                <w:rFonts w:ascii="Segoe UI Semilight" w:hAnsi="Segoe UI Semilight" w:cs="Segoe UI Semilight"/>
                <w:b/>
                <w:bCs/>
                <w:color w:val="FFFFFF"/>
                <w:sz w:val="18"/>
                <w:szCs w:val="18"/>
                <w:lang w:val="en"/>
              </w:rPr>
              <w:t xml:space="preserve">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301CEA89" w14:textId="2B3A584A" w:rsidR="004C7876" w:rsidRPr="00D95027" w:rsidRDefault="00C127A5">
            <w:pPr>
              <w:widowControl w:val="0"/>
              <w:autoSpaceDE w:val="0"/>
              <w:autoSpaceDN w:val="0"/>
              <w:adjustRightInd w:val="0"/>
              <w:spacing w:after="0" w:line="240" w:lineRule="auto"/>
              <w:rPr>
                <w:rFonts w:ascii="Segoe UI Semilight" w:hAnsi="Segoe UI Semilight" w:cs="Segoe UI Semilight"/>
                <w:b/>
                <w:bCs/>
                <w:sz w:val="18"/>
                <w:szCs w:val="18"/>
                <w:lang w:val="en"/>
              </w:rPr>
            </w:pPr>
            <w:r w:rsidRPr="00D95027">
              <w:rPr>
                <w:rFonts w:ascii="Segoe UI Semilight" w:hAnsi="Segoe UI Semilight" w:cs="Segoe UI Semilight"/>
                <w:b/>
                <w:bCs/>
                <w:sz w:val="18"/>
                <w:szCs w:val="18"/>
                <w:lang w:val="en"/>
              </w:rPr>
              <w:t>Ref 1 - Retail Market Procedure (SA)</w:t>
            </w:r>
          </w:p>
        </w:tc>
      </w:tr>
      <w:tr w:rsidR="004C7876" w:rsidRPr="00914DD1" w14:paraId="301CEA8D" w14:textId="77777777" w:rsidTr="00FF1EE7">
        <w:trPr>
          <w:trHeight w:val="272"/>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8B"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section ref</w:t>
            </w:r>
          </w:p>
        </w:tc>
        <w:tc>
          <w:tcPr>
            <w:tcW w:w="7796" w:type="dxa"/>
            <w:tcBorders>
              <w:top w:val="single" w:sz="3" w:space="0" w:color="000000"/>
              <w:left w:val="single" w:sz="3" w:space="0" w:color="000000"/>
              <w:bottom w:val="single" w:sz="3" w:space="0" w:color="000000"/>
              <w:right w:val="single" w:sz="3" w:space="0" w:color="000000"/>
            </w:tcBorders>
          </w:tcPr>
          <w:p w14:paraId="301CEA8C"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sz w:val="18"/>
                <w:szCs w:val="18"/>
                <w:lang w:val="en"/>
              </w:rPr>
              <w:t>SA clause 1.3.3</w:t>
            </w:r>
          </w:p>
        </w:tc>
      </w:tr>
      <w:tr w:rsidR="00BD398D" w:rsidRPr="00914DD1" w14:paraId="301CEA90" w14:textId="77777777" w:rsidTr="00B33FE7">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301CEA8E" w14:textId="2929695B" w:rsidR="00BD398D" w:rsidRPr="00914DD1" w:rsidRDefault="00BD398D" w:rsidP="00BD398D">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i/>
                <w:iCs/>
                <w:sz w:val="18"/>
                <w:szCs w:val="18"/>
                <w:lang w:val="en"/>
              </w:rPr>
              <w:t xml:space="preserve">Participant comments on 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FFE6A6"/>
          </w:tcPr>
          <w:p w14:paraId="301CEA8F" w14:textId="34BB90E4" w:rsidR="00BD398D" w:rsidRPr="00914DD1" w:rsidRDefault="00BD398D" w:rsidP="00BD398D">
            <w:pPr>
              <w:widowControl w:val="0"/>
              <w:autoSpaceDE w:val="0"/>
              <w:autoSpaceDN w:val="0"/>
              <w:adjustRightInd w:val="0"/>
              <w:spacing w:after="0" w:line="240" w:lineRule="auto"/>
              <w:rPr>
                <w:rFonts w:cs="Calibri"/>
                <w:lang w:val="en"/>
              </w:rPr>
            </w:pPr>
            <w:r w:rsidRPr="00914DD1">
              <w:rPr>
                <w:rFonts w:ascii="Segoe UI Semilight" w:hAnsi="Segoe UI Semilight" w:cs="Segoe UI Semilight"/>
                <w:i/>
                <w:iCs/>
                <w:sz w:val="18"/>
                <w:szCs w:val="18"/>
                <w:lang w:val="en"/>
              </w:rPr>
              <w:t>&lt;provide any comments here&gt;</w:t>
            </w:r>
          </w:p>
        </w:tc>
      </w:tr>
      <w:tr w:rsidR="004C7876" w:rsidRPr="00914DD1" w14:paraId="301CEA93" w14:textId="77777777" w:rsidTr="00D95027">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91"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301CEA92" w14:textId="0703F7C9" w:rsidR="004C7876" w:rsidRPr="00D95027" w:rsidRDefault="00C127A5">
            <w:pPr>
              <w:widowControl w:val="0"/>
              <w:autoSpaceDE w:val="0"/>
              <w:autoSpaceDN w:val="0"/>
              <w:adjustRightInd w:val="0"/>
              <w:spacing w:after="0" w:line="240" w:lineRule="auto"/>
              <w:rPr>
                <w:rFonts w:ascii="Segoe UI Semilight" w:hAnsi="Segoe UI Semilight" w:cs="Segoe UI Semilight"/>
                <w:b/>
                <w:bCs/>
                <w:sz w:val="18"/>
                <w:szCs w:val="18"/>
                <w:lang w:val="en"/>
              </w:rPr>
            </w:pPr>
            <w:r w:rsidRPr="00D95027">
              <w:rPr>
                <w:rFonts w:ascii="Segoe UI Semilight" w:hAnsi="Segoe UI Semilight" w:cs="Segoe UI Semilight"/>
                <w:b/>
                <w:bCs/>
                <w:sz w:val="18"/>
                <w:szCs w:val="18"/>
                <w:lang w:val="en"/>
              </w:rPr>
              <w:t>Ref 2 - Retail Market Procedure (NSW/ACT)</w:t>
            </w:r>
          </w:p>
        </w:tc>
      </w:tr>
      <w:tr w:rsidR="004C7876" w:rsidRPr="00914DD1" w14:paraId="301CEA96" w14:textId="77777777" w:rsidTr="00FF1EE7">
        <w:trPr>
          <w:trHeight w:val="272"/>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94"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section ref</w:t>
            </w:r>
          </w:p>
        </w:tc>
        <w:tc>
          <w:tcPr>
            <w:tcW w:w="7796" w:type="dxa"/>
            <w:tcBorders>
              <w:top w:val="single" w:sz="3" w:space="0" w:color="000000"/>
              <w:left w:val="single" w:sz="3" w:space="0" w:color="000000"/>
              <w:bottom w:val="single" w:sz="3" w:space="0" w:color="000000"/>
              <w:right w:val="single" w:sz="3" w:space="0" w:color="000000"/>
            </w:tcBorders>
          </w:tcPr>
          <w:p w14:paraId="301CEA95"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sz w:val="18"/>
                <w:szCs w:val="18"/>
                <w:lang w:val="en"/>
              </w:rPr>
              <w:t>NSW/ACT clause 1.3.3</w:t>
            </w:r>
          </w:p>
        </w:tc>
      </w:tr>
      <w:tr w:rsidR="00BD398D" w:rsidRPr="00914DD1" w14:paraId="301CEA99" w14:textId="77777777" w:rsidTr="00B33FE7">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301CEA97" w14:textId="06C854A6" w:rsidR="00BD398D" w:rsidRPr="00914DD1" w:rsidRDefault="00BD398D" w:rsidP="00BD398D">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i/>
                <w:iCs/>
                <w:sz w:val="18"/>
                <w:szCs w:val="18"/>
                <w:lang w:val="en"/>
              </w:rPr>
              <w:t xml:space="preserve">Participant comments on 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FFE6A6"/>
          </w:tcPr>
          <w:p w14:paraId="301CEA98" w14:textId="4E6419BA" w:rsidR="00BD398D" w:rsidRPr="00914DD1" w:rsidRDefault="00BD398D" w:rsidP="00BD398D">
            <w:pPr>
              <w:widowControl w:val="0"/>
              <w:autoSpaceDE w:val="0"/>
              <w:autoSpaceDN w:val="0"/>
              <w:adjustRightInd w:val="0"/>
              <w:spacing w:after="0" w:line="240" w:lineRule="auto"/>
              <w:rPr>
                <w:rFonts w:cs="Calibri"/>
                <w:lang w:val="en"/>
              </w:rPr>
            </w:pPr>
            <w:r w:rsidRPr="00914DD1">
              <w:rPr>
                <w:rFonts w:ascii="Segoe UI Semilight" w:hAnsi="Segoe UI Semilight" w:cs="Segoe UI Semilight"/>
                <w:i/>
                <w:iCs/>
                <w:sz w:val="18"/>
                <w:szCs w:val="18"/>
                <w:lang w:val="en"/>
              </w:rPr>
              <w:t>&lt;provide any comments here&gt;</w:t>
            </w:r>
          </w:p>
        </w:tc>
      </w:tr>
      <w:tr w:rsidR="004C7876" w:rsidRPr="00914DD1" w14:paraId="301CEA9C" w14:textId="77777777" w:rsidTr="00D95027">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9A"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301CEA9B" w14:textId="49F50973" w:rsidR="004C7876" w:rsidRPr="00D95027" w:rsidRDefault="00C127A5">
            <w:pPr>
              <w:widowControl w:val="0"/>
              <w:autoSpaceDE w:val="0"/>
              <w:autoSpaceDN w:val="0"/>
              <w:adjustRightInd w:val="0"/>
              <w:spacing w:after="0" w:line="240" w:lineRule="auto"/>
              <w:rPr>
                <w:rFonts w:ascii="Segoe UI Semilight" w:hAnsi="Segoe UI Semilight" w:cs="Segoe UI Semilight"/>
                <w:b/>
                <w:bCs/>
                <w:sz w:val="18"/>
                <w:szCs w:val="18"/>
                <w:lang w:val="en"/>
              </w:rPr>
            </w:pPr>
            <w:r w:rsidRPr="00D95027">
              <w:rPr>
                <w:rFonts w:ascii="Segoe UI Semilight" w:hAnsi="Segoe UI Semilight" w:cs="Segoe UI Semilight"/>
                <w:b/>
                <w:bCs/>
                <w:sz w:val="18"/>
                <w:szCs w:val="18"/>
                <w:lang w:val="en"/>
              </w:rPr>
              <w:t>Ref 3 - Retail Market Procedure (QLD)</w:t>
            </w:r>
          </w:p>
        </w:tc>
      </w:tr>
      <w:tr w:rsidR="004C7876" w:rsidRPr="00914DD1" w14:paraId="301CEA9F" w14:textId="77777777" w:rsidTr="00FF1EE7">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9D"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section ref</w:t>
            </w:r>
          </w:p>
        </w:tc>
        <w:tc>
          <w:tcPr>
            <w:tcW w:w="7796" w:type="dxa"/>
            <w:tcBorders>
              <w:top w:val="single" w:sz="3" w:space="0" w:color="000000"/>
              <w:left w:val="single" w:sz="3" w:space="0" w:color="000000"/>
              <w:bottom w:val="single" w:sz="3" w:space="0" w:color="000000"/>
              <w:right w:val="single" w:sz="3" w:space="0" w:color="000000"/>
            </w:tcBorders>
          </w:tcPr>
          <w:p w14:paraId="301CEA9E"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sz w:val="18"/>
                <w:szCs w:val="18"/>
                <w:lang w:val="en"/>
              </w:rPr>
              <w:t>QLD clause 1.3.1</w:t>
            </w:r>
          </w:p>
        </w:tc>
      </w:tr>
      <w:tr w:rsidR="00BD398D" w:rsidRPr="00914DD1" w14:paraId="301CEAA2" w14:textId="77777777" w:rsidTr="00B33FE7">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301CEAA0" w14:textId="28CFE32D" w:rsidR="00BD398D" w:rsidRPr="00914DD1" w:rsidRDefault="00BD398D" w:rsidP="00BD398D">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i/>
                <w:iCs/>
                <w:sz w:val="18"/>
                <w:szCs w:val="18"/>
                <w:lang w:val="en"/>
              </w:rPr>
              <w:t xml:space="preserve">Participant comments on 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FFE6A6"/>
          </w:tcPr>
          <w:p w14:paraId="301CEAA1" w14:textId="4A4AF855" w:rsidR="00BD398D" w:rsidRPr="00914DD1" w:rsidRDefault="00BD398D" w:rsidP="00BD398D">
            <w:pPr>
              <w:widowControl w:val="0"/>
              <w:autoSpaceDE w:val="0"/>
              <w:autoSpaceDN w:val="0"/>
              <w:adjustRightInd w:val="0"/>
              <w:spacing w:after="0" w:line="240" w:lineRule="auto"/>
              <w:rPr>
                <w:rFonts w:cs="Calibri"/>
                <w:lang w:val="en"/>
              </w:rPr>
            </w:pPr>
            <w:r w:rsidRPr="00914DD1">
              <w:rPr>
                <w:rFonts w:ascii="Segoe UI Semilight" w:hAnsi="Segoe UI Semilight" w:cs="Segoe UI Semilight"/>
                <w:i/>
                <w:iCs/>
                <w:sz w:val="18"/>
                <w:szCs w:val="18"/>
                <w:lang w:val="en"/>
              </w:rPr>
              <w:t>&lt;provide any comments here&gt;</w:t>
            </w:r>
          </w:p>
        </w:tc>
      </w:tr>
      <w:tr w:rsidR="004C7876" w:rsidRPr="00914DD1" w14:paraId="301CEAA5" w14:textId="77777777" w:rsidTr="00D95027">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A3"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301CEAA4" w14:textId="2D0326A2" w:rsidR="004C7876" w:rsidRPr="00D95027" w:rsidRDefault="00C127A5">
            <w:pPr>
              <w:widowControl w:val="0"/>
              <w:autoSpaceDE w:val="0"/>
              <w:autoSpaceDN w:val="0"/>
              <w:adjustRightInd w:val="0"/>
              <w:spacing w:after="0" w:line="240" w:lineRule="auto"/>
              <w:rPr>
                <w:rFonts w:ascii="Segoe UI Semilight" w:hAnsi="Segoe UI Semilight" w:cs="Segoe UI Semilight"/>
                <w:b/>
                <w:bCs/>
                <w:sz w:val="18"/>
                <w:szCs w:val="18"/>
                <w:lang w:val="en"/>
              </w:rPr>
            </w:pPr>
            <w:r w:rsidRPr="00D95027">
              <w:rPr>
                <w:rFonts w:ascii="Segoe UI Semilight" w:hAnsi="Segoe UI Semilight" w:cs="Segoe UI Semilight"/>
                <w:b/>
                <w:bCs/>
                <w:sz w:val="18"/>
                <w:szCs w:val="18"/>
                <w:lang w:val="en"/>
              </w:rPr>
              <w:t>Ref 4 - Retail Market Procedure (VIC)</w:t>
            </w:r>
          </w:p>
        </w:tc>
      </w:tr>
      <w:tr w:rsidR="004C7876" w:rsidRPr="00914DD1" w14:paraId="301CEAA8" w14:textId="77777777" w:rsidTr="00FF1EE7">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A6"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section ref</w:t>
            </w:r>
          </w:p>
        </w:tc>
        <w:tc>
          <w:tcPr>
            <w:tcW w:w="7796" w:type="dxa"/>
            <w:tcBorders>
              <w:top w:val="single" w:sz="3" w:space="0" w:color="000000"/>
              <w:left w:val="single" w:sz="3" w:space="0" w:color="000000"/>
              <w:bottom w:val="single" w:sz="3" w:space="0" w:color="000000"/>
              <w:right w:val="single" w:sz="3" w:space="0" w:color="000000"/>
            </w:tcBorders>
          </w:tcPr>
          <w:p w14:paraId="301CEAA7"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sz w:val="18"/>
                <w:szCs w:val="18"/>
                <w:lang w:val="en"/>
              </w:rPr>
              <w:t>VIC RMP 1.2.2</w:t>
            </w:r>
          </w:p>
        </w:tc>
      </w:tr>
      <w:tr w:rsidR="00BD398D" w:rsidRPr="00914DD1" w14:paraId="301CEAAB" w14:textId="77777777" w:rsidTr="00B33FE7">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301CEAA9" w14:textId="1D693509" w:rsidR="00BD398D" w:rsidRPr="00914DD1" w:rsidRDefault="00BD398D" w:rsidP="00BD398D">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i/>
                <w:iCs/>
                <w:sz w:val="18"/>
                <w:szCs w:val="18"/>
                <w:lang w:val="en"/>
              </w:rPr>
              <w:t xml:space="preserve">Participant comments on 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FFE6A6"/>
          </w:tcPr>
          <w:p w14:paraId="301CEAAA" w14:textId="68246785" w:rsidR="00BD398D" w:rsidRPr="00914DD1" w:rsidRDefault="00BD398D" w:rsidP="00BD398D">
            <w:pPr>
              <w:widowControl w:val="0"/>
              <w:autoSpaceDE w:val="0"/>
              <w:autoSpaceDN w:val="0"/>
              <w:adjustRightInd w:val="0"/>
              <w:spacing w:after="0" w:line="240" w:lineRule="auto"/>
              <w:rPr>
                <w:rFonts w:cs="Calibri"/>
                <w:lang w:val="en"/>
              </w:rPr>
            </w:pPr>
            <w:r w:rsidRPr="00914DD1">
              <w:rPr>
                <w:rFonts w:ascii="Segoe UI Semilight" w:hAnsi="Segoe UI Semilight" w:cs="Segoe UI Semilight"/>
                <w:i/>
                <w:iCs/>
                <w:sz w:val="18"/>
                <w:szCs w:val="18"/>
                <w:lang w:val="en"/>
              </w:rPr>
              <w:t>&lt;provide any comments here&gt;</w:t>
            </w:r>
          </w:p>
        </w:tc>
      </w:tr>
      <w:bookmarkEnd w:id="2"/>
      <w:tr w:rsidR="002D410C" w:rsidRPr="00914DD1" w14:paraId="4601FFA0" w14:textId="77777777" w:rsidTr="00BD398D">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B4C6E7" w:themeFill="accent1" w:themeFillTint="66"/>
          </w:tcPr>
          <w:p w14:paraId="6499BD6C" w14:textId="29B6F22F" w:rsidR="002D410C" w:rsidRDefault="00BD398D" w:rsidP="00FF1EE7">
            <w:pPr>
              <w:widowControl w:val="0"/>
              <w:autoSpaceDE w:val="0"/>
              <w:autoSpaceDN w:val="0"/>
              <w:adjustRightInd w:val="0"/>
              <w:spacing w:after="0" w:line="240" w:lineRule="auto"/>
              <w:rPr>
                <w:rFonts w:ascii="Segoe UI Semilight" w:hAnsi="Segoe UI Semilight" w:cs="Segoe UI Semilight"/>
                <w:b/>
                <w:bCs/>
                <w:i/>
                <w:iCs/>
                <w:sz w:val="18"/>
                <w:szCs w:val="18"/>
                <w:lang w:val="en"/>
              </w:rPr>
            </w:pPr>
            <w:r w:rsidRPr="00BD398D">
              <w:rPr>
                <w:rFonts w:ascii="Segoe UI Semilight" w:hAnsi="Segoe UI Semilight" w:cs="Segoe UI Semilight"/>
                <w:b/>
                <w:bCs/>
                <w:i/>
                <w:iCs/>
                <w:sz w:val="18"/>
                <w:szCs w:val="18"/>
                <w:lang w:val="en"/>
              </w:rPr>
              <w:t>GMI feedback</w:t>
            </w:r>
          </w:p>
        </w:tc>
        <w:tc>
          <w:tcPr>
            <w:tcW w:w="779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7115B080" w14:textId="77777777" w:rsidR="002D410C" w:rsidRDefault="002D410C" w:rsidP="00FF1EE7">
            <w:pPr>
              <w:widowControl w:val="0"/>
              <w:autoSpaceDE w:val="0"/>
              <w:autoSpaceDN w:val="0"/>
              <w:adjustRightInd w:val="0"/>
              <w:spacing w:after="0" w:line="240" w:lineRule="auto"/>
              <w:rPr>
                <w:rFonts w:ascii="Segoe UI Semilight" w:hAnsi="Segoe UI Semilight" w:cs="Segoe UI Semilight"/>
                <w:b/>
                <w:bCs/>
                <w:sz w:val="18"/>
                <w:szCs w:val="18"/>
                <w:lang w:val="en"/>
              </w:rPr>
            </w:pPr>
            <w:r>
              <w:rPr>
                <w:rFonts w:ascii="Segoe UI Semilight" w:hAnsi="Segoe UI Semilight" w:cs="Segoe UI Semilight"/>
                <w:b/>
                <w:bCs/>
                <w:sz w:val="18"/>
                <w:szCs w:val="18"/>
                <w:lang w:val="en"/>
              </w:rPr>
              <w:t>SA RMPS</w:t>
            </w:r>
          </w:p>
          <w:p w14:paraId="30991EFC" w14:textId="77777777" w:rsidR="002D410C" w:rsidRDefault="002D410C" w:rsidP="002D410C">
            <w:pPr>
              <w:widowControl w:val="0"/>
              <w:autoSpaceDE w:val="0"/>
              <w:autoSpaceDN w:val="0"/>
              <w:adjustRightInd w:val="0"/>
              <w:spacing w:after="0" w:line="240" w:lineRule="auto"/>
              <w:rPr>
                <w:rFonts w:ascii="Segoe UI Semilight" w:hAnsi="Segoe UI Semilight" w:cs="Segoe UI Semilight"/>
                <w:sz w:val="18"/>
                <w:szCs w:val="18"/>
                <w:lang w:val="en"/>
              </w:rPr>
            </w:pPr>
            <w:r w:rsidRPr="00FF1EE7">
              <w:rPr>
                <w:rFonts w:ascii="Segoe UI Semilight" w:hAnsi="Segoe UI Semilight" w:cs="Segoe UI Semilight"/>
                <w:b/>
                <w:bCs/>
                <w:sz w:val="18"/>
                <w:szCs w:val="18"/>
                <w:lang w:val="en"/>
              </w:rPr>
              <w:t xml:space="preserve">AGL </w:t>
            </w:r>
            <w:r>
              <w:rPr>
                <w:rFonts w:ascii="Segoe UI Semilight" w:hAnsi="Segoe UI Semilight" w:cs="Segoe UI Semilight"/>
                <w:sz w:val="18"/>
                <w:szCs w:val="18"/>
                <w:lang w:val="en"/>
              </w:rPr>
              <w:t>- Noted, however, AGL refers to its submission (Oct 2018 below) and the trigger for requesting a change is the inclusion of the word ‘needed’ in the introductory phrase:</w:t>
            </w:r>
          </w:p>
          <w:p w14:paraId="7D4686D4" w14:textId="77777777" w:rsidR="002D410C" w:rsidRDefault="002D410C" w:rsidP="002D410C">
            <w:pPr>
              <w:widowControl w:val="0"/>
              <w:autoSpaceDE w:val="0"/>
              <w:autoSpaceDN w:val="0"/>
              <w:adjustRightInd w:val="0"/>
              <w:spacing w:after="0" w:line="240" w:lineRule="auto"/>
              <w:ind w:left="720"/>
              <w:rPr>
                <w:rFonts w:ascii="Segoe UI Semilight" w:hAnsi="Segoe UI Semilight" w:cs="Segoe UI Semilight"/>
                <w:sz w:val="16"/>
                <w:szCs w:val="16"/>
                <w:lang w:val="en"/>
              </w:rPr>
            </w:pPr>
            <w:r>
              <w:rPr>
                <w:rFonts w:ascii="Segoe UI Semilight" w:hAnsi="Segoe UI Semilight" w:cs="Segoe UI Semilight"/>
                <w:sz w:val="16"/>
                <w:szCs w:val="16"/>
                <w:lang w:val="en"/>
              </w:rPr>
              <w:t xml:space="preserve">If a User or Network Operator or AEMO becomes aware of an addition </w:t>
            </w:r>
            <w:r>
              <w:rPr>
                <w:rFonts w:ascii="Segoe UI Semilight" w:hAnsi="Segoe UI Semilight" w:cs="Segoe UI Semilight"/>
                <w:b/>
                <w:bCs/>
                <w:sz w:val="16"/>
                <w:szCs w:val="16"/>
                <w:u w:val="single"/>
                <w:lang w:val="en"/>
              </w:rPr>
              <w:t>needed</w:t>
            </w:r>
            <w:r>
              <w:rPr>
                <w:rFonts w:ascii="Segoe UI Semilight" w:hAnsi="Segoe UI Semilight" w:cs="Segoe UI Semilight"/>
                <w:sz w:val="16"/>
                <w:szCs w:val="16"/>
                <w:lang w:val="en"/>
              </w:rPr>
              <w:t xml:space="preserve"> to the </w:t>
            </w:r>
            <w:proofErr w:type="spellStart"/>
            <w:r>
              <w:rPr>
                <w:rFonts w:ascii="Segoe UI Semilight" w:hAnsi="Segoe UI Semilight" w:cs="Segoe UI Semilight"/>
                <w:sz w:val="16"/>
                <w:szCs w:val="16"/>
                <w:lang w:val="en"/>
              </w:rPr>
              <w:t>aseXML</w:t>
            </w:r>
            <w:proofErr w:type="spellEnd"/>
            <w:r>
              <w:rPr>
                <w:rFonts w:ascii="Segoe UI Semilight" w:hAnsi="Segoe UI Semilight" w:cs="Segoe UI Semilight"/>
                <w:sz w:val="16"/>
                <w:szCs w:val="16"/>
                <w:lang w:val="en"/>
              </w:rPr>
              <w:t xml:space="preserve"> Schema enumerated</w:t>
            </w:r>
          </w:p>
          <w:p w14:paraId="15AF78B1" w14:textId="77777777" w:rsidR="002D410C" w:rsidRDefault="002D410C" w:rsidP="002D410C">
            <w:pPr>
              <w:widowControl w:val="0"/>
              <w:autoSpaceDE w:val="0"/>
              <w:autoSpaceDN w:val="0"/>
              <w:adjustRightInd w:val="0"/>
              <w:spacing w:after="0" w:line="240" w:lineRule="auto"/>
              <w:rPr>
                <w:rFonts w:ascii="Segoe UI Semilight" w:hAnsi="Segoe UI Semilight" w:cs="Segoe UI Semilight"/>
                <w:sz w:val="18"/>
                <w:szCs w:val="18"/>
                <w:lang w:val="en"/>
              </w:rPr>
            </w:pPr>
            <w:r>
              <w:rPr>
                <w:rFonts w:ascii="Segoe UI Semilight" w:hAnsi="Segoe UI Semilight" w:cs="Segoe UI Semilight"/>
                <w:sz w:val="18"/>
                <w:szCs w:val="18"/>
                <w:lang w:val="en"/>
              </w:rPr>
              <w:t>AGL noted that without this addition, the introduction reads as though there is an addition of a change to the schema which is then notified to parties.</w:t>
            </w:r>
          </w:p>
          <w:p w14:paraId="07B5D394" w14:textId="77777777" w:rsidR="002D410C" w:rsidRDefault="002D410C" w:rsidP="002D410C">
            <w:pPr>
              <w:widowControl w:val="0"/>
              <w:autoSpaceDE w:val="0"/>
              <w:autoSpaceDN w:val="0"/>
              <w:adjustRightInd w:val="0"/>
              <w:spacing w:after="0" w:line="240" w:lineRule="auto"/>
              <w:rPr>
                <w:rFonts w:ascii="Segoe UI Semilight" w:hAnsi="Segoe UI Semilight" w:cs="Segoe UI Semilight"/>
                <w:sz w:val="18"/>
                <w:szCs w:val="18"/>
                <w:lang w:val="en"/>
              </w:rPr>
            </w:pPr>
            <w:r>
              <w:rPr>
                <w:rFonts w:ascii="Segoe UI Semilight" w:hAnsi="Segoe UI Semilight" w:cs="Segoe UI Semilight"/>
                <w:sz w:val="18"/>
                <w:szCs w:val="18"/>
                <w:lang w:val="en"/>
              </w:rPr>
              <w:t xml:space="preserve">This drafting was part of the WA procedures and should be included in the remaining redrafting of the other Procedures. </w:t>
            </w:r>
          </w:p>
          <w:p w14:paraId="65828DDC" w14:textId="77777777" w:rsidR="002D410C" w:rsidRDefault="002D410C" w:rsidP="002D410C">
            <w:pPr>
              <w:widowControl w:val="0"/>
              <w:autoSpaceDE w:val="0"/>
              <w:autoSpaceDN w:val="0"/>
              <w:adjustRightInd w:val="0"/>
              <w:spacing w:after="0" w:line="240" w:lineRule="auto"/>
              <w:rPr>
                <w:rFonts w:ascii="Segoe UI Semilight" w:hAnsi="Segoe UI Semilight" w:cs="Segoe UI Semilight"/>
                <w:sz w:val="18"/>
                <w:szCs w:val="18"/>
                <w:lang w:val="en"/>
              </w:rPr>
            </w:pPr>
          </w:p>
          <w:p w14:paraId="5C891A7F" w14:textId="76F4E443" w:rsidR="002D410C" w:rsidRDefault="002D410C" w:rsidP="002D410C">
            <w:pPr>
              <w:widowControl w:val="0"/>
              <w:autoSpaceDE w:val="0"/>
              <w:autoSpaceDN w:val="0"/>
              <w:adjustRightInd w:val="0"/>
              <w:spacing w:after="0" w:line="240" w:lineRule="auto"/>
              <w:rPr>
                <w:rFonts w:ascii="Segoe UI Semilight" w:hAnsi="Segoe UI Semilight" w:cs="Segoe UI Semilight"/>
                <w:sz w:val="18"/>
                <w:szCs w:val="18"/>
                <w:lang w:val="en"/>
              </w:rPr>
            </w:pPr>
            <w:r>
              <w:rPr>
                <w:rFonts w:ascii="Segoe UI Semilight" w:hAnsi="Segoe UI Semilight" w:cs="Segoe UI Semilight"/>
                <w:b/>
                <w:bCs/>
                <w:color w:val="0070C0"/>
                <w:sz w:val="18"/>
                <w:szCs w:val="18"/>
                <w:lang w:val="en"/>
              </w:rPr>
              <w:t>(A</w:t>
            </w:r>
            <w:r w:rsidRPr="003069F9">
              <w:rPr>
                <w:rFonts w:ascii="Segoe UI Semilight" w:hAnsi="Segoe UI Semilight" w:cs="Segoe UI Semilight"/>
                <w:b/>
                <w:bCs/>
                <w:color w:val="0070C0"/>
                <w:sz w:val="18"/>
                <w:szCs w:val="18"/>
                <w:lang w:val="en"/>
              </w:rPr>
              <w:t>EMO Response</w:t>
            </w:r>
            <w:r w:rsidRPr="003069F9">
              <w:rPr>
                <w:rFonts w:ascii="Segoe UI Semilight" w:hAnsi="Segoe UI Semilight" w:cs="Segoe UI Semilight"/>
                <w:color w:val="0070C0"/>
                <w:sz w:val="18"/>
                <w:szCs w:val="18"/>
                <w:lang w:val="en"/>
              </w:rPr>
              <w:t xml:space="preserve"> </w:t>
            </w:r>
            <w:r>
              <w:rPr>
                <w:rFonts w:ascii="Segoe UI Semilight" w:hAnsi="Segoe UI Semilight" w:cs="Segoe UI Semilight"/>
                <w:sz w:val="18"/>
                <w:szCs w:val="18"/>
                <w:lang w:val="en"/>
              </w:rPr>
              <w:t>– The word “needed” was mistaken overlooked by AEMO. It has been added so the clause now aligns with WA.)</w:t>
            </w:r>
          </w:p>
          <w:p w14:paraId="2BE5E8BC" w14:textId="77777777" w:rsidR="00BD398D" w:rsidRDefault="00BD398D" w:rsidP="002D410C">
            <w:pPr>
              <w:widowControl w:val="0"/>
              <w:autoSpaceDE w:val="0"/>
              <w:autoSpaceDN w:val="0"/>
              <w:adjustRightInd w:val="0"/>
              <w:spacing w:after="0" w:line="240" w:lineRule="auto"/>
              <w:rPr>
                <w:rFonts w:ascii="Segoe UI Semilight" w:hAnsi="Segoe UI Semilight" w:cs="Segoe UI Semilight"/>
                <w:sz w:val="18"/>
                <w:szCs w:val="18"/>
                <w:lang w:val="en"/>
              </w:rPr>
            </w:pPr>
          </w:p>
          <w:p w14:paraId="769FD404" w14:textId="410AB6BB" w:rsidR="002D410C" w:rsidRPr="00BD398D" w:rsidRDefault="002D410C" w:rsidP="002D410C">
            <w:pPr>
              <w:widowControl w:val="0"/>
              <w:autoSpaceDE w:val="0"/>
              <w:autoSpaceDN w:val="0"/>
              <w:adjustRightInd w:val="0"/>
              <w:spacing w:after="0" w:line="240" w:lineRule="auto"/>
              <w:rPr>
                <w:rFonts w:ascii="Segoe UI Semilight" w:hAnsi="Segoe UI Semilight" w:cs="Segoe UI Semilight"/>
                <w:b/>
                <w:bCs/>
                <w:sz w:val="18"/>
                <w:szCs w:val="18"/>
                <w:lang w:val="en"/>
              </w:rPr>
            </w:pPr>
            <w:r w:rsidRPr="00BD398D">
              <w:rPr>
                <w:rFonts w:ascii="Segoe UI Semilight" w:hAnsi="Segoe UI Semilight" w:cs="Segoe UI Semilight"/>
                <w:b/>
                <w:bCs/>
                <w:sz w:val="18"/>
                <w:szCs w:val="18"/>
                <w:lang w:val="en"/>
              </w:rPr>
              <w:t>NS</w:t>
            </w:r>
            <w:r w:rsidR="00BD398D" w:rsidRPr="00BD398D">
              <w:rPr>
                <w:rFonts w:ascii="Segoe UI Semilight" w:hAnsi="Segoe UI Semilight" w:cs="Segoe UI Semilight"/>
                <w:b/>
                <w:bCs/>
                <w:sz w:val="18"/>
                <w:szCs w:val="18"/>
                <w:lang w:val="en"/>
              </w:rPr>
              <w:t>W/ACT RMPs</w:t>
            </w:r>
          </w:p>
          <w:p w14:paraId="5A841F77" w14:textId="77777777" w:rsidR="00BD398D" w:rsidRDefault="00BD398D" w:rsidP="00BD398D">
            <w:pPr>
              <w:widowControl w:val="0"/>
              <w:autoSpaceDE w:val="0"/>
              <w:autoSpaceDN w:val="0"/>
              <w:adjustRightInd w:val="0"/>
              <w:spacing w:after="0" w:line="240" w:lineRule="auto"/>
              <w:rPr>
                <w:rFonts w:ascii="Segoe UI Semilight" w:hAnsi="Segoe UI Semilight" w:cs="Segoe UI Semilight"/>
                <w:sz w:val="18"/>
                <w:szCs w:val="18"/>
                <w:lang w:val="en"/>
              </w:rPr>
            </w:pPr>
            <w:r w:rsidRPr="00FF1EE7">
              <w:rPr>
                <w:rFonts w:ascii="Segoe UI Semilight" w:hAnsi="Segoe UI Semilight" w:cs="Segoe UI Semilight"/>
                <w:b/>
                <w:bCs/>
                <w:sz w:val="18"/>
                <w:szCs w:val="18"/>
                <w:lang w:val="en"/>
              </w:rPr>
              <w:t>AGL -</w:t>
            </w:r>
            <w:r>
              <w:rPr>
                <w:rFonts w:ascii="Segoe UI Semilight" w:hAnsi="Segoe UI Semilight" w:cs="Segoe UI Semilight"/>
                <w:sz w:val="18"/>
                <w:szCs w:val="18"/>
                <w:lang w:val="en"/>
              </w:rPr>
              <w:t xml:space="preserve"> Noted, however, AGL refers to its submission (Oct 2018 below) and the trigger for requesting a change is the inclusion of the word ‘needed’ in the introductory phrase:</w:t>
            </w:r>
          </w:p>
          <w:p w14:paraId="19B80002" w14:textId="77777777" w:rsidR="00BD398D" w:rsidRDefault="00BD398D" w:rsidP="00BD398D">
            <w:pPr>
              <w:widowControl w:val="0"/>
              <w:autoSpaceDE w:val="0"/>
              <w:autoSpaceDN w:val="0"/>
              <w:adjustRightInd w:val="0"/>
              <w:spacing w:after="0" w:line="240" w:lineRule="auto"/>
              <w:ind w:left="720"/>
              <w:rPr>
                <w:rFonts w:ascii="Segoe UI Semilight" w:hAnsi="Segoe UI Semilight" w:cs="Segoe UI Semilight"/>
                <w:sz w:val="16"/>
                <w:szCs w:val="16"/>
                <w:lang w:val="en"/>
              </w:rPr>
            </w:pPr>
            <w:r>
              <w:rPr>
                <w:rFonts w:ascii="Segoe UI Semilight" w:hAnsi="Segoe UI Semilight" w:cs="Segoe UI Semilight"/>
                <w:sz w:val="16"/>
                <w:szCs w:val="16"/>
                <w:lang w:val="en"/>
              </w:rPr>
              <w:t xml:space="preserve">If a User or Network Operator or AEMO becomes aware of an addition </w:t>
            </w:r>
            <w:r>
              <w:rPr>
                <w:rFonts w:ascii="Segoe UI Semilight" w:hAnsi="Segoe UI Semilight" w:cs="Segoe UI Semilight"/>
                <w:b/>
                <w:bCs/>
                <w:sz w:val="16"/>
                <w:szCs w:val="16"/>
                <w:u w:val="single"/>
                <w:lang w:val="en"/>
              </w:rPr>
              <w:t>needed</w:t>
            </w:r>
            <w:r>
              <w:rPr>
                <w:rFonts w:ascii="Segoe UI Semilight" w:hAnsi="Segoe UI Semilight" w:cs="Segoe UI Semilight"/>
                <w:sz w:val="16"/>
                <w:szCs w:val="16"/>
                <w:lang w:val="en"/>
              </w:rPr>
              <w:t xml:space="preserve"> to the </w:t>
            </w:r>
            <w:proofErr w:type="spellStart"/>
            <w:r>
              <w:rPr>
                <w:rFonts w:ascii="Segoe UI Semilight" w:hAnsi="Segoe UI Semilight" w:cs="Segoe UI Semilight"/>
                <w:sz w:val="16"/>
                <w:szCs w:val="16"/>
                <w:lang w:val="en"/>
              </w:rPr>
              <w:t>aseXML</w:t>
            </w:r>
            <w:proofErr w:type="spellEnd"/>
            <w:r>
              <w:rPr>
                <w:rFonts w:ascii="Segoe UI Semilight" w:hAnsi="Segoe UI Semilight" w:cs="Segoe UI Semilight"/>
                <w:sz w:val="16"/>
                <w:szCs w:val="16"/>
                <w:lang w:val="en"/>
              </w:rPr>
              <w:t xml:space="preserve"> Schema enumerated</w:t>
            </w:r>
          </w:p>
          <w:p w14:paraId="42E51628" w14:textId="77777777" w:rsidR="00BD398D" w:rsidRDefault="00BD398D" w:rsidP="00BD398D">
            <w:pPr>
              <w:widowControl w:val="0"/>
              <w:autoSpaceDE w:val="0"/>
              <w:autoSpaceDN w:val="0"/>
              <w:adjustRightInd w:val="0"/>
              <w:spacing w:after="0" w:line="240" w:lineRule="auto"/>
              <w:rPr>
                <w:rFonts w:ascii="Segoe UI Semilight" w:hAnsi="Segoe UI Semilight" w:cs="Segoe UI Semilight"/>
                <w:sz w:val="18"/>
                <w:szCs w:val="18"/>
                <w:lang w:val="en"/>
              </w:rPr>
            </w:pPr>
            <w:r>
              <w:rPr>
                <w:rFonts w:ascii="Segoe UI Semilight" w:hAnsi="Segoe UI Semilight" w:cs="Segoe UI Semilight"/>
                <w:sz w:val="18"/>
                <w:szCs w:val="18"/>
                <w:lang w:val="en"/>
              </w:rPr>
              <w:t>AGL noted that without this addition, the introduction reads as though there is an addition of a change to the schema which is then notified to parties.</w:t>
            </w:r>
          </w:p>
          <w:p w14:paraId="698FD6AB" w14:textId="77777777" w:rsidR="00BD398D" w:rsidRDefault="00BD398D" w:rsidP="00BD398D">
            <w:pPr>
              <w:widowControl w:val="0"/>
              <w:autoSpaceDE w:val="0"/>
              <w:autoSpaceDN w:val="0"/>
              <w:adjustRightInd w:val="0"/>
              <w:spacing w:after="0" w:line="240" w:lineRule="auto"/>
              <w:rPr>
                <w:rFonts w:ascii="Segoe UI Semilight" w:hAnsi="Segoe UI Semilight" w:cs="Segoe UI Semilight"/>
                <w:sz w:val="18"/>
                <w:szCs w:val="18"/>
                <w:lang w:val="en"/>
              </w:rPr>
            </w:pPr>
            <w:r>
              <w:rPr>
                <w:rFonts w:ascii="Segoe UI Semilight" w:hAnsi="Segoe UI Semilight" w:cs="Segoe UI Semilight"/>
                <w:sz w:val="18"/>
                <w:szCs w:val="18"/>
                <w:lang w:val="en"/>
              </w:rPr>
              <w:t xml:space="preserve">This drafting was part of the WA procedures and should be included in the remaining redrafting of the other Procedures to ensure consistency. </w:t>
            </w:r>
          </w:p>
          <w:p w14:paraId="4E2B4BAA" w14:textId="77777777" w:rsidR="00BD398D" w:rsidRDefault="00BD398D" w:rsidP="00BD398D">
            <w:pPr>
              <w:widowControl w:val="0"/>
              <w:autoSpaceDE w:val="0"/>
              <w:autoSpaceDN w:val="0"/>
              <w:adjustRightInd w:val="0"/>
              <w:spacing w:after="0" w:line="240" w:lineRule="auto"/>
              <w:rPr>
                <w:rFonts w:ascii="Segoe UI Semilight" w:hAnsi="Segoe UI Semilight" w:cs="Segoe UI Semilight"/>
                <w:sz w:val="18"/>
                <w:szCs w:val="18"/>
                <w:lang w:val="en"/>
              </w:rPr>
            </w:pPr>
          </w:p>
          <w:p w14:paraId="6E02A806" w14:textId="13B7A067" w:rsidR="00BD398D" w:rsidRDefault="00BD398D" w:rsidP="00BD398D">
            <w:pPr>
              <w:widowControl w:val="0"/>
              <w:autoSpaceDE w:val="0"/>
              <w:autoSpaceDN w:val="0"/>
              <w:adjustRightInd w:val="0"/>
              <w:spacing w:after="0" w:line="240" w:lineRule="auto"/>
              <w:rPr>
                <w:rFonts w:ascii="Segoe UI Semilight" w:hAnsi="Segoe UI Semilight" w:cs="Segoe UI Semilight"/>
                <w:sz w:val="18"/>
                <w:szCs w:val="18"/>
                <w:lang w:val="en"/>
              </w:rPr>
            </w:pPr>
            <w:r>
              <w:rPr>
                <w:rFonts w:ascii="Segoe UI Semilight" w:hAnsi="Segoe UI Semilight" w:cs="Segoe UI Semilight"/>
                <w:b/>
                <w:bCs/>
                <w:color w:val="0070C0"/>
                <w:sz w:val="18"/>
                <w:szCs w:val="18"/>
                <w:lang w:val="en"/>
              </w:rPr>
              <w:t>A</w:t>
            </w:r>
            <w:r w:rsidRPr="003069F9">
              <w:rPr>
                <w:rFonts w:ascii="Segoe UI Semilight" w:hAnsi="Segoe UI Semilight" w:cs="Segoe UI Semilight"/>
                <w:b/>
                <w:bCs/>
                <w:color w:val="0070C0"/>
                <w:sz w:val="18"/>
                <w:szCs w:val="18"/>
                <w:lang w:val="en"/>
              </w:rPr>
              <w:t>EMO Response</w:t>
            </w:r>
            <w:r w:rsidRPr="003069F9">
              <w:rPr>
                <w:rFonts w:ascii="Segoe UI Semilight" w:hAnsi="Segoe UI Semilight" w:cs="Segoe UI Semilight"/>
                <w:color w:val="0070C0"/>
                <w:sz w:val="18"/>
                <w:szCs w:val="18"/>
                <w:lang w:val="en"/>
              </w:rPr>
              <w:t xml:space="preserve"> </w:t>
            </w:r>
            <w:r>
              <w:rPr>
                <w:rFonts w:ascii="Segoe UI Semilight" w:hAnsi="Segoe UI Semilight" w:cs="Segoe UI Semilight"/>
                <w:sz w:val="18"/>
                <w:szCs w:val="18"/>
                <w:lang w:val="en"/>
              </w:rPr>
              <w:t>– The word “needed” was mistaken overlooked by AEMO. It has been added so the clause now aligns with WA.)</w:t>
            </w:r>
          </w:p>
          <w:p w14:paraId="069143CC" w14:textId="0DE29B51" w:rsidR="00BD398D" w:rsidRDefault="00BD398D" w:rsidP="00BD398D">
            <w:pPr>
              <w:widowControl w:val="0"/>
              <w:autoSpaceDE w:val="0"/>
              <w:autoSpaceDN w:val="0"/>
              <w:adjustRightInd w:val="0"/>
              <w:spacing w:after="0" w:line="240" w:lineRule="auto"/>
              <w:rPr>
                <w:rFonts w:ascii="Segoe UI Semilight" w:hAnsi="Segoe UI Semilight" w:cs="Segoe UI Semilight"/>
                <w:sz w:val="18"/>
                <w:szCs w:val="18"/>
                <w:lang w:val="en"/>
              </w:rPr>
            </w:pPr>
          </w:p>
          <w:p w14:paraId="57426C13" w14:textId="2F48D5F4" w:rsidR="00BD398D" w:rsidRDefault="00BD398D" w:rsidP="00BD398D">
            <w:pPr>
              <w:widowControl w:val="0"/>
              <w:autoSpaceDE w:val="0"/>
              <w:autoSpaceDN w:val="0"/>
              <w:adjustRightInd w:val="0"/>
              <w:spacing w:after="0" w:line="240" w:lineRule="auto"/>
              <w:rPr>
                <w:rFonts w:ascii="Segoe UI Semilight" w:hAnsi="Segoe UI Semilight" w:cs="Segoe UI Semilight"/>
                <w:b/>
                <w:bCs/>
                <w:sz w:val="18"/>
                <w:szCs w:val="18"/>
                <w:lang w:val="en"/>
              </w:rPr>
            </w:pPr>
            <w:r>
              <w:rPr>
                <w:rFonts w:ascii="Segoe UI Semilight" w:hAnsi="Segoe UI Semilight" w:cs="Segoe UI Semilight"/>
                <w:b/>
                <w:bCs/>
                <w:sz w:val="18"/>
                <w:szCs w:val="18"/>
                <w:lang w:val="en"/>
              </w:rPr>
              <w:t>QLD RMPs</w:t>
            </w:r>
          </w:p>
          <w:p w14:paraId="3CF3BD69" w14:textId="796C9FFB" w:rsidR="00BD398D" w:rsidRDefault="00BD398D" w:rsidP="00BD398D">
            <w:pPr>
              <w:widowControl w:val="0"/>
              <w:autoSpaceDE w:val="0"/>
              <w:autoSpaceDN w:val="0"/>
              <w:adjustRightInd w:val="0"/>
              <w:spacing w:after="0" w:line="240" w:lineRule="auto"/>
              <w:rPr>
                <w:rFonts w:ascii="Segoe UI Semilight" w:hAnsi="Segoe UI Semilight" w:cs="Segoe UI Semilight"/>
                <w:sz w:val="18"/>
                <w:szCs w:val="18"/>
                <w:lang w:val="en"/>
              </w:rPr>
            </w:pPr>
            <w:r w:rsidRPr="00FF1EE7">
              <w:rPr>
                <w:rFonts w:ascii="Segoe UI Semilight" w:hAnsi="Segoe UI Semilight" w:cs="Segoe UI Semilight"/>
                <w:b/>
                <w:bCs/>
                <w:sz w:val="18"/>
                <w:szCs w:val="18"/>
                <w:lang w:val="en"/>
              </w:rPr>
              <w:t xml:space="preserve">AGL - </w:t>
            </w:r>
            <w:r>
              <w:rPr>
                <w:rFonts w:ascii="Segoe UI Semilight" w:hAnsi="Segoe UI Semilight" w:cs="Segoe UI Semilight"/>
                <w:sz w:val="18"/>
                <w:szCs w:val="18"/>
                <w:lang w:val="en"/>
              </w:rPr>
              <w:t>Noted, however, AGL refers to its submission (Oct 2018 below) and the trigger for requesting a change is the inclusion of the word ‘needed’ in the introductory phrase:</w:t>
            </w:r>
          </w:p>
          <w:p w14:paraId="6DB63DA2" w14:textId="77777777" w:rsidR="00BD398D" w:rsidRDefault="00BD398D" w:rsidP="00BD398D">
            <w:pPr>
              <w:widowControl w:val="0"/>
              <w:autoSpaceDE w:val="0"/>
              <w:autoSpaceDN w:val="0"/>
              <w:adjustRightInd w:val="0"/>
              <w:spacing w:after="0" w:line="240" w:lineRule="auto"/>
              <w:ind w:left="720"/>
              <w:rPr>
                <w:rFonts w:ascii="Segoe UI Semilight" w:hAnsi="Segoe UI Semilight" w:cs="Segoe UI Semilight"/>
                <w:sz w:val="16"/>
                <w:szCs w:val="16"/>
                <w:lang w:val="en"/>
              </w:rPr>
            </w:pPr>
            <w:r>
              <w:rPr>
                <w:rFonts w:ascii="Segoe UI Semilight" w:hAnsi="Segoe UI Semilight" w:cs="Segoe UI Semilight"/>
                <w:sz w:val="16"/>
                <w:szCs w:val="16"/>
                <w:lang w:val="en"/>
              </w:rPr>
              <w:t xml:space="preserve">If a User or Network Operator or AEMO becomes aware of an addition </w:t>
            </w:r>
            <w:r>
              <w:rPr>
                <w:rFonts w:ascii="Segoe UI Semilight" w:hAnsi="Segoe UI Semilight" w:cs="Segoe UI Semilight"/>
                <w:b/>
                <w:bCs/>
                <w:sz w:val="16"/>
                <w:szCs w:val="16"/>
                <w:u w:val="single"/>
                <w:lang w:val="en"/>
              </w:rPr>
              <w:t>needed</w:t>
            </w:r>
            <w:r>
              <w:rPr>
                <w:rFonts w:ascii="Segoe UI Semilight" w:hAnsi="Segoe UI Semilight" w:cs="Segoe UI Semilight"/>
                <w:sz w:val="16"/>
                <w:szCs w:val="16"/>
                <w:lang w:val="en"/>
              </w:rPr>
              <w:t xml:space="preserve"> to the </w:t>
            </w:r>
            <w:proofErr w:type="spellStart"/>
            <w:r>
              <w:rPr>
                <w:rFonts w:ascii="Segoe UI Semilight" w:hAnsi="Segoe UI Semilight" w:cs="Segoe UI Semilight"/>
                <w:sz w:val="16"/>
                <w:szCs w:val="16"/>
                <w:lang w:val="en"/>
              </w:rPr>
              <w:t>aseXML</w:t>
            </w:r>
            <w:proofErr w:type="spellEnd"/>
            <w:r>
              <w:rPr>
                <w:rFonts w:ascii="Segoe UI Semilight" w:hAnsi="Segoe UI Semilight" w:cs="Segoe UI Semilight"/>
                <w:sz w:val="16"/>
                <w:szCs w:val="16"/>
                <w:lang w:val="en"/>
              </w:rPr>
              <w:t xml:space="preserve"> Schema enumerated</w:t>
            </w:r>
          </w:p>
          <w:p w14:paraId="03675D8D" w14:textId="77777777" w:rsidR="00BD398D" w:rsidRDefault="00BD398D" w:rsidP="00BD398D">
            <w:pPr>
              <w:widowControl w:val="0"/>
              <w:autoSpaceDE w:val="0"/>
              <w:autoSpaceDN w:val="0"/>
              <w:adjustRightInd w:val="0"/>
              <w:spacing w:after="0" w:line="240" w:lineRule="auto"/>
              <w:rPr>
                <w:rFonts w:ascii="Segoe UI Semilight" w:hAnsi="Segoe UI Semilight" w:cs="Segoe UI Semilight"/>
                <w:sz w:val="18"/>
                <w:szCs w:val="18"/>
                <w:lang w:val="en"/>
              </w:rPr>
            </w:pPr>
            <w:r>
              <w:rPr>
                <w:rFonts w:ascii="Segoe UI Semilight" w:hAnsi="Segoe UI Semilight" w:cs="Segoe UI Semilight"/>
                <w:sz w:val="18"/>
                <w:szCs w:val="18"/>
                <w:lang w:val="en"/>
              </w:rPr>
              <w:t xml:space="preserve">AGL noted that without this addition, the introduction reads as though there is an addition of a </w:t>
            </w:r>
            <w:r>
              <w:rPr>
                <w:rFonts w:ascii="Segoe UI Semilight" w:hAnsi="Segoe UI Semilight" w:cs="Segoe UI Semilight"/>
                <w:sz w:val="18"/>
                <w:szCs w:val="18"/>
                <w:lang w:val="en"/>
              </w:rPr>
              <w:lastRenderedPageBreak/>
              <w:t>change to the schema which is then notified to parties.</w:t>
            </w:r>
          </w:p>
          <w:p w14:paraId="2F7C9AB4" w14:textId="77777777" w:rsidR="00BD398D" w:rsidRDefault="00BD398D" w:rsidP="00BD398D">
            <w:pPr>
              <w:widowControl w:val="0"/>
              <w:autoSpaceDE w:val="0"/>
              <w:autoSpaceDN w:val="0"/>
              <w:adjustRightInd w:val="0"/>
              <w:spacing w:after="0" w:line="240" w:lineRule="auto"/>
              <w:rPr>
                <w:rFonts w:ascii="Segoe UI Semilight" w:hAnsi="Segoe UI Semilight" w:cs="Segoe UI Semilight"/>
                <w:sz w:val="18"/>
                <w:szCs w:val="18"/>
                <w:lang w:val="en"/>
              </w:rPr>
            </w:pPr>
            <w:r>
              <w:rPr>
                <w:rFonts w:ascii="Segoe UI Semilight" w:hAnsi="Segoe UI Semilight" w:cs="Segoe UI Semilight"/>
                <w:sz w:val="18"/>
                <w:szCs w:val="18"/>
                <w:lang w:val="en"/>
              </w:rPr>
              <w:t xml:space="preserve">This drafting was part of the WA procedures and should be included in the remaining redrafting of the other Procedures to ensure consistency. </w:t>
            </w:r>
          </w:p>
          <w:p w14:paraId="5A47B2DF" w14:textId="77777777" w:rsidR="00BD398D" w:rsidRDefault="00BD398D" w:rsidP="00BD398D">
            <w:pPr>
              <w:widowControl w:val="0"/>
              <w:autoSpaceDE w:val="0"/>
              <w:autoSpaceDN w:val="0"/>
              <w:adjustRightInd w:val="0"/>
              <w:spacing w:after="0" w:line="240" w:lineRule="auto"/>
              <w:rPr>
                <w:rFonts w:ascii="Segoe UI Semilight" w:hAnsi="Segoe UI Semilight" w:cs="Segoe UI Semilight"/>
                <w:sz w:val="18"/>
                <w:szCs w:val="18"/>
                <w:lang w:val="en"/>
              </w:rPr>
            </w:pPr>
          </w:p>
          <w:p w14:paraId="0BA5F9CB" w14:textId="77777777" w:rsidR="00BD398D" w:rsidRDefault="00BD398D" w:rsidP="00BD398D">
            <w:pPr>
              <w:widowControl w:val="0"/>
              <w:autoSpaceDE w:val="0"/>
              <w:autoSpaceDN w:val="0"/>
              <w:adjustRightInd w:val="0"/>
              <w:spacing w:after="0" w:line="240" w:lineRule="auto"/>
              <w:rPr>
                <w:rFonts w:ascii="Segoe UI Semilight" w:hAnsi="Segoe UI Semilight" w:cs="Segoe UI Semilight"/>
                <w:sz w:val="18"/>
                <w:szCs w:val="18"/>
                <w:lang w:val="en"/>
              </w:rPr>
            </w:pPr>
            <w:r>
              <w:rPr>
                <w:rFonts w:ascii="Segoe UI Semilight" w:hAnsi="Segoe UI Semilight" w:cs="Segoe UI Semilight"/>
                <w:b/>
                <w:bCs/>
                <w:color w:val="0070C0"/>
                <w:sz w:val="18"/>
                <w:szCs w:val="18"/>
                <w:lang w:val="en"/>
              </w:rPr>
              <w:t>A</w:t>
            </w:r>
            <w:r w:rsidRPr="003069F9">
              <w:rPr>
                <w:rFonts w:ascii="Segoe UI Semilight" w:hAnsi="Segoe UI Semilight" w:cs="Segoe UI Semilight"/>
                <w:b/>
                <w:bCs/>
                <w:color w:val="0070C0"/>
                <w:sz w:val="18"/>
                <w:szCs w:val="18"/>
                <w:lang w:val="en"/>
              </w:rPr>
              <w:t>EMO Response</w:t>
            </w:r>
            <w:r w:rsidRPr="003069F9">
              <w:rPr>
                <w:rFonts w:ascii="Segoe UI Semilight" w:hAnsi="Segoe UI Semilight" w:cs="Segoe UI Semilight"/>
                <w:color w:val="0070C0"/>
                <w:sz w:val="18"/>
                <w:szCs w:val="18"/>
                <w:lang w:val="en"/>
              </w:rPr>
              <w:t xml:space="preserve"> </w:t>
            </w:r>
            <w:r>
              <w:rPr>
                <w:rFonts w:ascii="Segoe UI Semilight" w:hAnsi="Segoe UI Semilight" w:cs="Segoe UI Semilight"/>
                <w:sz w:val="18"/>
                <w:szCs w:val="18"/>
                <w:lang w:val="en"/>
              </w:rPr>
              <w:t>– The word “needed” was mistaken overlooked by AEMO. It has been added so the clause now aligns with WA.)</w:t>
            </w:r>
          </w:p>
          <w:p w14:paraId="496D1A5D" w14:textId="2B68BA3D" w:rsidR="00BD398D" w:rsidRDefault="00BD398D" w:rsidP="00BD398D">
            <w:pPr>
              <w:widowControl w:val="0"/>
              <w:autoSpaceDE w:val="0"/>
              <w:autoSpaceDN w:val="0"/>
              <w:adjustRightInd w:val="0"/>
              <w:spacing w:after="0" w:line="240" w:lineRule="auto"/>
              <w:rPr>
                <w:rFonts w:ascii="Segoe UI Semilight" w:hAnsi="Segoe UI Semilight" w:cs="Segoe UI Semilight"/>
                <w:sz w:val="18"/>
                <w:szCs w:val="18"/>
                <w:lang w:val="en"/>
              </w:rPr>
            </w:pPr>
          </w:p>
          <w:p w14:paraId="6BBD76E5" w14:textId="350BE6C9" w:rsidR="00BD398D" w:rsidRPr="00BD398D" w:rsidRDefault="00BD398D" w:rsidP="00BD398D">
            <w:pPr>
              <w:widowControl w:val="0"/>
              <w:autoSpaceDE w:val="0"/>
              <w:autoSpaceDN w:val="0"/>
              <w:adjustRightInd w:val="0"/>
              <w:spacing w:after="0" w:line="240" w:lineRule="auto"/>
              <w:rPr>
                <w:rFonts w:ascii="Segoe UI Semilight" w:hAnsi="Segoe UI Semilight" w:cs="Segoe UI Semilight"/>
                <w:b/>
                <w:bCs/>
                <w:sz w:val="18"/>
                <w:szCs w:val="18"/>
                <w:lang w:val="en"/>
              </w:rPr>
            </w:pPr>
            <w:r w:rsidRPr="00BD398D">
              <w:rPr>
                <w:rFonts w:ascii="Segoe UI Semilight" w:hAnsi="Segoe UI Semilight" w:cs="Segoe UI Semilight"/>
                <w:b/>
                <w:bCs/>
                <w:sz w:val="18"/>
                <w:szCs w:val="18"/>
                <w:lang w:val="en"/>
              </w:rPr>
              <w:t>VIC RMPs</w:t>
            </w:r>
          </w:p>
          <w:p w14:paraId="1C4F9EAF" w14:textId="77777777" w:rsidR="00BD398D" w:rsidRDefault="00BD398D" w:rsidP="00BD398D">
            <w:pPr>
              <w:widowControl w:val="0"/>
              <w:autoSpaceDE w:val="0"/>
              <w:autoSpaceDN w:val="0"/>
              <w:adjustRightInd w:val="0"/>
              <w:spacing w:after="0" w:line="240" w:lineRule="auto"/>
              <w:rPr>
                <w:rFonts w:ascii="Segoe UI Semilight" w:hAnsi="Segoe UI Semilight" w:cs="Segoe UI Semilight"/>
                <w:sz w:val="18"/>
                <w:szCs w:val="18"/>
                <w:lang w:val="en"/>
              </w:rPr>
            </w:pPr>
            <w:r w:rsidRPr="00FF1EE7">
              <w:rPr>
                <w:rFonts w:ascii="Segoe UI Semilight" w:hAnsi="Segoe UI Semilight" w:cs="Segoe UI Semilight"/>
                <w:b/>
                <w:bCs/>
                <w:sz w:val="18"/>
                <w:szCs w:val="18"/>
                <w:lang w:val="en"/>
              </w:rPr>
              <w:t xml:space="preserve">AGL </w:t>
            </w:r>
            <w:r>
              <w:rPr>
                <w:rFonts w:ascii="Segoe UI Semilight" w:hAnsi="Segoe UI Semilight" w:cs="Segoe UI Semilight"/>
                <w:sz w:val="18"/>
                <w:szCs w:val="18"/>
                <w:lang w:val="en"/>
              </w:rPr>
              <w:t>- Noted, however, AGL refers to its submission (Oct 2018 below) and the trigger for requesting a change is the inclusion of the word ‘needed’ in the introductory phrase:</w:t>
            </w:r>
          </w:p>
          <w:p w14:paraId="3587700C" w14:textId="77777777" w:rsidR="00BD398D" w:rsidRDefault="00BD398D" w:rsidP="00BD398D">
            <w:pPr>
              <w:widowControl w:val="0"/>
              <w:autoSpaceDE w:val="0"/>
              <w:autoSpaceDN w:val="0"/>
              <w:adjustRightInd w:val="0"/>
              <w:spacing w:after="0" w:line="240" w:lineRule="auto"/>
              <w:ind w:left="720"/>
              <w:rPr>
                <w:rFonts w:ascii="Segoe UI Semilight" w:hAnsi="Segoe UI Semilight" w:cs="Segoe UI Semilight"/>
                <w:sz w:val="16"/>
                <w:szCs w:val="16"/>
                <w:lang w:val="en"/>
              </w:rPr>
            </w:pPr>
            <w:r>
              <w:rPr>
                <w:rFonts w:ascii="Segoe UI Semilight" w:hAnsi="Segoe UI Semilight" w:cs="Segoe UI Semilight"/>
                <w:sz w:val="16"/>
                <w:szCs w:val="16"/>
                <w:lang w:val="en"/>
              </w:rPr>
              <w:t xml:space="preserve">If a User or Network Operator or AEMO becomes aware of an addition </w:t>
            </w:r>
            <w:r>
              <w:rPr>
                <w:rFonts w:ascii="Segoe UI Semilight" w:hAnsi="Segoe UI Semilight" w:cs="Segoe UI Semilight"/>
                <w:b/>
                <w:bCs/>
                <w:sz w:val="16"/>
                <w:szCs w:val="16"/>
                <w:u w:val="single"/>
                <w:lang w:val="en"/>
              </w:rPr>
              <w:t>needed</w:t>
            </w:r>
            <w:r>
              <w:rPr>
                <w:rFonts w:ascii="Segoe UI Semilight" w:hAnsi="Segoe UI Semilight" w:cs="Segoe UI Semilight"/>
                <w:sz w:val="16"/>
                <w:szCs w:val="16"/>
                <w:lang w:val="en"/>
              </w:rPr>
              <w:t xml:space="preserve"> to the </w:t>
            </w:r>
            <w:proofErr w:type="spellStart"/>
            <w:r>
              <w:rPr>
                <w:rFonts w:ascii="Segoe UI Semilight" w:hAnsi="Segoe UI Semilight" w:cs="Segoe UI Semilight"/>
                <w:sz w:val="16"/>
                <w:szCs w:val="16"/>
                <w:lang w:val="en"/>
              </w:rPr>
              <w:t>aseXML</w:t>
            </w:r>
            <w:proofErr w:type="spellEnd"/>
            <w:r>
              <w:rPr>
                <w:rFonts w:ascii="Segoe UI Semilight" w:hAnsi="Segoe UI Semilight" w:cs="Segoe UI Semilight"/>
                <w:sz w:val="16"/>
                <w:szCs w:val="16"/>
                <w:lang w:val="en"/>
              </w:rPr>
              <w:t xml:space="preserve"> Schema enumerated</w:t>
            </w:r>
          </w:p>
          <w:p w14:paraId="27E25959" w14:textId="77777777" w:rsidR="00BD398D" w:rsidRDefault="00BD398D" w:rsidP="00BD398D">
            <w:pPr>
              <w:widowControl w:val="0"/>
              <w:autoSpaceDE w:val="0"/>
              <w:autoSpaceDN w:val="0"/>
              <w:adjustRightInd w:val="0"/>
              <w:spacing w:after="0" w:line="240" w:lineRule="auto"/>
              <w:rPr>
                <w:rFonts w:ascii="Segoe UI Semilight" w:hAnsi="Segoe UI Semilight" w:cs="Segoe UI Semilight"/>
                <w:sz w:val="18"/>
                <w:szCs w:val="18"/>
                <w:lang w:val="en"/>
              </w:rPr>
            </w:pPr>
            <w:r>
              <w:rPr>
                <w:rFonts w:ascii="Segoe UI Semilight" w:hAnsi="Segoe UI Semilight" w:cs="Segoe UI Semilight"/>
                <w:sz w:val="18"/>
                <w:szCs w:val="18"/>
                <w:lang w:val="en"/>
              </w:rPr>
              <w:t>AGL noted that without this addition, the introduction reads as though there is an addition of a change to the schema which is then notified to parties.</w:t>
            </w:r>
          </w:p>
          <w:p w14:paraId="318A6EC5" w14:textId="77777777" w:rsidR="00BD398D" w:rsidRDefault="00BD398D" w:rsidP="00BD398D">
            <w:pPr>
              <w:widowControl w:val="0"/>
              <w:autoSpaceDE w:val="0"/>
              <w:autoSpaceDN w:val="0"/>
              <w:adjustRightInd w:val="0"/>
              <w:spacing w:after="0" w:line="240" w:lineRule="auto"/>
              <w:rPr>
                <w:rFonts w:ascii="Segoe UI Semilight" w:hAnsi="Segoe UI Semilight" w:cs="Segoe UI Semilight"/>
                <w:sz w:val="18"/>
                <w:szCs w:val="18"/>
                <w:lang w:val="en"/>
              </w:rPr>
            </w:pPr>
            <w:r>
              <w:rPr>
                <w:rFonts w:ascii="Segoe UI Semilight" w:hAnsi="Segoe UI Semilight" w:cs="Segoe UI Semilight"/>
                <w:sz w:val="18"/>
                <w:szCs w:val="18"/>
                <w:lang w:val="en"/>
              </w:rPr>
              <w:t xml:space="preserve">This drafting was part of the WA procedures and should be included in the remaining redrafting of the other Procedures to ensure consistency. </w:t>
            </w:r>
          </w:p>
          <w:p w14:paraId="26C84154" w14:textId="77777777" w:rsidR="00BD398D" w:rsidRDefault="00BD398D" w:rsidP="00BD398D">
            <w:pPr>
              <w:widowControl w:val="0"/>
              <w:autoSpaceDE w:val="0"/>
              <w:autoSpaceDN w:val="0"/>
              <w:adjustRightInd w:val="0"/>
              <w:spacing w:after="0" w:line="240" w:lineRule="auto"/>
              <w:rPr>
                <w:rFonts w:ascii="Segoe UI Semilight" w:hAnsi="Segoe UI Semilight" w:cs="Segoe UI Semilight"/>
                <w:sz w:val="18"/>
                <w:szCs w:val="18"/>
                <w:lang w:val="en"/>
              </w:rPr>
            </w:pPr>
          </w:p>
          <w:p w14:paraId="6B7EEB1C" w14:textId="77777777" w:rsidR="00BD398D" w:rsidRDefault="00BD398D" w:rsidP="00BD398D">
            <w:pPr>
              <w:widowControl w:val="0"/>
              <w:autoSpaceDE w:val="0"/>
              <w:autoSpaceDN w:val="0"/>
              <w:adjustRightInd w:val="0"/>
              <w:spacing w:after="0" w:line="240" w:lineRule="auto"/>
              <w:rPr>
                <w:rFonts w:ascii="Segoe UI Semilight" w:hAnsi="Segoe UI Semilight" w:cs="Segoe UI Semilight"/>
                <w:sz w:val="18"/>
                <w:szCs w:val="18"/>
                <w:lang w:val="en"/>
              </w:rPr>
            </w:pPr>
            <w:r>
              <w:rPr>
                <w:rFonts w:ascii="Segoe UI Semilight" w:hAnsi="Segoe UI Semilight" w:cs="Segoe UI Semilight"/>
                <w:b/>
                <w:bCs/>
                <w:color w:val="0070C0"/>
                <w:sz w:val="18"/>
                <w:szCs w:val="18"/>
                <w:lang w:val="en"/>
              </w:rPr>
              <w:t>A</w:t>
            </w:r>
            <w:r w:rsidRPr="003069F9">
              <w:rPr>
                <w:rFonts w:ascii="Segoe UI Semilight" w:hAnsi="Segoe UI Semilight" w:cs="Segoe UI Semilight"/>
                <w:b/>
                <w:bCs/>
                <w:color w:val="0070C0"/>
                <w:sz w:val="18"/>
                <w:szCs w:val="18"/>
                <w:lang w:val="en"/>
              </w:rPr>
              <w:t>EMO Response</w:t>
            </w:r>
            <w:r w:rsidRPr="003069F9">
              <w:rPr>
                <w:rFonts w:ascii="Segoe UI Semilight" w:hAnsi="Segoe UI Semilight" w:cs="Segoe UI Semilight"/>
                <w:color w:val="0070C0"/>
                <w:sz w:val="18"/>
                <w:szCs w:val="18"/>
                <w:lang w:val="en"/>
              </w:rPr>
              <w:t xml:space="preserve"> </w:t>
            </w:r>
            <w:r>
              <w:rPr>
                <w:rFonts w:ascii="Segoe UI Semilight" w:hAnsi="Segoe UI Semilight" w:cs="Segoe UI Semilight"/>
                <w:sz w:val="18"/>
                <w:szCs w:val="18"/>
                <w:lang w:val="en"/>
              </w:rPr>
              <w:t>– The word “needed” was mistaken overlooked by AEMO. It has been added so the clause now aligns with WA.)</w:t>
            </w:r>
          </w:p>
          <w:p w14:paraId="24A18B6E" w14:textId="14E049A9" w:rsidR="00BD398D" w:rsidRDefault="00BD398D" w:rsidP="00BD398D">
            <w:pPr>
              <w:widowControl w:val="0"/>
              <w:autoSpaceDE w:val="0"/>
              <w:autoSpaceDN w:val="0"/>
              <w:adjustRightInd w:val="0"/>
              <w:spacing w:after="0" w:line="240" w:lineRule="auto"/>
              <w:rPr>
                <w:rFonts w:ascii="Segoe UI Semilight" w:hAnsi="Segoe UI Semilight" w:cs="Segoe UI Semilight"/>
                <w:sz w:val="18"/>
                <w:szCs w:val="18"/>
                <w:lang w:val="en"/>
              </w:rPr>
            </w:pPr>
            <w:r w:rsidRPr="00B41212">
              <w:rPr>
                <w:rFonts w:ascii="Segoe UI Semilight" w:hAnsi="Segoe UI Semilight" w:cs="Segoe UI Semilight"/>
                <w:b/>
                <w:bCs/>
                <w:sz w:val="18"/>
                <w:szCs w:val="18"/>
                <w:lang w:val="en"/>
              </w:rPr>
              <w:t xml:space="preserve">Multinet - </w:t>
            </w:r>
            <w:r w:rsidRPr="00B41212">
              <w:rPr>
                <w:rFonts w:ascii="Segoe UI Semilight" w:hAnsi="Segoe UI Semilight" w:cs="Segoe UI Semilight"/>
                <w:sz w:val="18"/>
                <w:szCs w:val="18"/>
                <w:lang w:val="en"/>
              </w:rPr>
              <w:t>No comment</w:t>
            </w:r>
          </w:p>
          <w:p w14:paraId="415B3889" w14:textId="77777777" w:rsidR="002D410C" w:rsidRDefault="002D410C" w:rsidP="002D410C">
            <w:pPr>
              <w:widowControl w:val="0"/>
              <w:autoSpaceDE w:val="0"/>
              <w:autoSpaceDN w:val="0"/>
              <w:adjustRightInd w:val="0"/>
              <w:spacing w:after="0" w:line="240" w:lineRule="auto"/>
              <w:rPr>
                <w:rFonts w:ascii="Segoe UI Semilight" w:hAnsi="Segoe UI Semilight" w:cs="Segoe UI Semilight"/>
                <w:sz w:val="18"/>
                <w:szCs w:val="18"/>
                <w:lang w:val="en"/>
              </w:rPr>
            </w:pPr>
          </w:p>
          <w:p w14:paraId="7904BE35" w14:textId="71194269" w:rsidR="002D410C" w:rsidRPr="00FF1EE7" w:rsidRDefault="002D410C" w:rsidP="00FF1EE7">
            <w:pPr>
              <w:widowControl w:val="0"/>
              <w:autoSpaceDE w:val="0"/>
              <w:autoSpaceDN w:val="0"/>
              <w:adjustRightInd w:val="0"/>
              <w:spacing w:after="0" w:line="240" w:lineRule="auto"/>
              <w:rPr>
                <w:rFonts w:ascii="Segoe UI Semilight" w:hAnsi="Segoe UI Semilight" w:cs="Segoe UI Semilight"/>
                <w:b/>
                <w:bCs/>
                <w:sz w:val="18"/>
                <w:szCs w:val="18"/>
                <w:lang w:val="en"/>
              </w:rPr>
            </w:pPr>
          </w:p>
        </w:tc>
      </w:tr>
      <w:tr w:rsidR="00E70EA1" w:rsidRPr="00914DD1" w14:paraId="2BF63E7E" w14:textId="77777777" w:rsidTr="001A1349">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C000"/>
          </w:tcPr>
          <w:p w14:paraId="3DFE8ABE" w14:textId="00EC9B79" w:rsidR="00E70EA1" w:rsidRPr="00BD398D" w:rsidRDefault="00E70EA1" w:rsidP="00E70EA1">
            <w:pPr>
              <w:widowControl w:val="0"/>
              <w:autoSpaceDE w:val="0"/>
              <w:autoSpaceDN w:val="0"/>
              <w:adjustRightInd w:val="0"/>
              <w:spacing w:after="0" w:line="240" w:lineRule="auto"/>
              <w:rPr>
                <w:rFonts w:ascii="Segoe UI Semilight" w:hAnsi="Segoe UI Semilight" w:cs="Segoe UI Semilight"/>
                <w:b/>
                <w:bCs/>
                <w:i/>
                <w:iCs/>
                <w:sz w:val="18"/>
                <w:szCs w:val="18"/>
                <w:lang w:val="en"/>
              </w:rPr>
            </w:pPr>
            <w:r>
              <w:rPr>
                <w:rFonts w:ascii="Segoe UI Semilight" w:hAnsi="Segoe UI Semilight" w:cs="Segoe UI Semilight"/>
                <w:b/>
                <w:bCs/>
                <w:i/>
                <w:iCs/>
                <w:sz w:val="18"/>
                <w:szCs w:val="18"/>
                <w:lang w:val="en"/>
              </w:rPr>
              <w:lastRenderedPageBreak/>
              <w:t>PPC Feedback</w:t>
            </w:r>
          </w:p>
        </w:tc>
        <w:tc>
          <w:tcPr>
            <w:tcW w:w="7796" w:type="dxa"/>
            <w:tcBorders>
              <w:top w:val="single" w:sz="3" w:space="0" w:color="000000"/>
              <w:left w:val="single" w:sz="3" w:space="0" w:color="000000"/>
              <w:bottom w:val="single" w:sz="3" w:space="0" w:color="000000"/>
              <w:right w:val="single" w:sz="3" w:space="0" w:color="000000"/>
            </w:tcBorders>
            <w:shd w:val="clear" w:color="auto" w:fill="FFC000"/>
          </w:tcPr>
          <w:p w14:paraId="101517C6" w14:textId="77777777" w:rsidR="00E70EA1" w:rsidRDefault="00E70EA1" w:rsidP="00E70EA1">
            <w:pPr>
              <w:widowControl w:val="0"/>
              <w:autoSpaceDE w:val="0"/>
              <w:autoSpaceDN w:val="0"/>
              <w:adjustRightInd w:val="0"/>
              <w:spacing w:after="0" w:line="240" w:lineRule="auto"/>
              <w:rPr>
                <w:rFonts w:ascii="Segoe UI Semilight" w:hAnsi="Segoe UI Semilight" w:cs="Segoe UI Semilight"/>
                <w:b/>
                <w:bCs/>
                <w:sz w:val="18"/>
                <w:szCs w:val="18"/>
                <w:lang w:val="en"/>
              </w:rPr>
            </w:pPr>
            <w:r>
              <w:rPr>
                <w:rFonts w:ascii="Segoe UI Semilight" w:hAnsi="Segoe UI Semilight" w:cs="Segoe UI Semilight"/>
                <w:b/>
                <w:bCs/>
                <w:sz w:val="18"/>
                <w:szCs w:val="18"/>
                <w:lang w:val="en"/>
              </w:rPr>
              <w:t>SA RMP:</w:t>
            </w:r>
          </w:p>
          <w:p w14:paraId="143DBDDB" w14:textId="77777777" w:rsidR="00E70EA1" w:rsidRDefault="00E70EA1" w:rsidP="00E70EA1">
            <w:pPr>
              <w:widowControl w:val="0"/>
              <w:autoSpaceDE w:val="0"/>
              <w:autoSpaceDN w:val="0"/>
              <w:adjustRightInd w:val="0"/>
              <w:spacing w:after="0" w:line="240" w:lineRule="auto"/>
              <w:rPr>
                <w:rFonts w:ascii="Segoe UI Semilight" w:hAnsi="Segoe UI Semilight" w:cs="Segoe UI Semilight"/>
                <w:sz w:val="18"/>
                <w:szCs w:val="18"/>
                <w:lang w:val="en"/>
              </w:rPr>
            </w:pPr>
            <w:r w:rsidRPr="00AF75E7">
              <w:rPr>
                <w:rFonts w:ascii="Segoe UI Semilight" w:hAnsi="Segoe UI Semilight" w:cs="Segoe UI Semilight"/>
                <w:b/>
                <w:bCs/>
                <w:sz w:val="18"/>
                <w:szCs w:val="18"/>
                <w:lang w:val="en"/>
              </w:rPr>
              <w:t>AGL</w:t>
            </w:r>
            <w:r>
              <w:rPr>
                <w:rFonts w:ascii="Segoe UI Semilight" w:hAnsi="Segoe UI Semilight" w:cs="Segoe UI Semilight"/>
                <w:sz w:val="18"/>
                <w:szCs w:val="18"/>
                <w:lang w:val="en"/>
              </w:rPr>
              <w:t xml:space="preserve"> – </w:t>
            </w:r>
            <w:r w:rsidRPr="00DF04A3">
              <w:rPr>
                <w:rFonts w:ascii="Segoe UI Semilight" w:hAnsi="Segoe UI Semilight" w:cs="Segoe UI Semilight"/>
                <w:sz w:val="18"/>
                <w:szCs w:val="18"/>
                <w:lang w:val="en"/>
              </w:rPr>
              <w:t>AGL supports the proposed changes</w:t>
            </w:r>
          </w:p>
          <w:p w14:paraId="45E75958" w14:textId="77777777" w:rsidR="00D14034" w:rsidRDefault="00D14034" w:rsidP="00D14034">
            <w:pPr>
              <w:widowControl w:val="0"/>
              <w:autoSpaceDE w:val="0"/>
              <w:autoSpaceDN w:val="0"/>
              <w:adjustRightInd w:val="0"/>
              <w:spacing w:after="0" w:line="240" w:lineRule="auto"/>
              <w:rPr>
                <w:rFonts w:ascii="Segoe UI Semilight" w:hAnsi="Segoe UI Semilight" w:cs="Segoe UI Semilight"/>
                <w:sz w:val="18"/>
                <w:szCs w:val="18"/>
                <w:lang w:val="en"/>
              </w:rPr>
            </w:pPr>
            <w:r w:rsidRPr="00D14034">
              <w:rPr>
                <w:rFonts w:ascii="Segoe UI Semilight" w:hAnsi="Segoe UI Semilight" w:cs="Segoe UI Semilight"/>
                <w:b/>
                <w:bCs/>
                <w:sz w:val="18"/>
                <w:szCs w:val="18"/>
                <w:lang w:val="en"/>
              </w:rPr>
              <w:t>Red/</w:t>
            </w:r>
            <w:proofErr w:type="spellStart"/>
            <w:r w:rsidRPr="00D14034">
              <w:rPr>
                <w:rFonts w:ascii="Segoe UI Semilight" w:hAnsi="Segoe UI Semilight" w:cs="Segoe UI Semilight"/>
                <w:b/>
                <w:bCs/>
                <w:sz w:val="18"/>
                <w:szCs w:val="18"/>
                <w:lang w:val="en"/>
              </w:rPr>
              <w:t>Lumo</w:t>
            </w:r>
            <w:proofErr w:type="spellEnd"/>
            <w:r>
              <w:rPr>
                <w:rFonts w:ascii="Segoe UI Semilight" w:hAnsi="Segoe UI Semilight" w:cs="Segoe UI Semilight"/>
                <w:sz w:val="18"/>
                <w:szCs w:val="18"/>
                <w:lang w:val="en"/>
              </w:rPr>
              <w:t xml:space="preserve"> - </w:t>
            </w:r>
            <w:r w:rsidRPr="00D14034">
              <w:rPr>
                <w:rFonts w:ascii="Segoe UI Semilight" w:hAnsi="Segoe UI Semilight" w:cs="Segoe UI Semilight"/>
                <w:sz w:val="18"/>
                <w:szCs w:val="18"/>
                <w:lang w:val="en"/>
              </w:rPr>
              <w:t xml:space="preserve">Red and </w:t>
            </w:r>
            <w:proofErr w:type="spellStart"/>
            <w:r w:rsidRPr="00D14034">
              <w:rPr>
                <w:rFonts w:ascii="Segoe UI Semilight" w:hAnsi="Segoe UI Semilight" w:cs="Segoe UI Semilight"/>
                <w:sz w:val="18"/>
                <w:szCs w:val="18"/>
                <w:lang w:val="en"/>
              </w:rPr>
              <w:t>Lumo</w:t>
            </w:r>
            <w:proofErr w:type="spellEnd"/>
            <w:r w:rsidRPr="00D14034">
              <w:rPr>
                <w:rFonts w:ascii="Segoe UI Semilight" w:hAnsi="Segoe UI Semilight" w:cs="Segoe UI Semilight"/>
                <w:sz w:val="18"/>
                <w:szCs w:val="18"/>
                <w:lang w:val="en"/>
              </w:rPr>
              <w:t xml:space="preserve"> support this change</w:t>
            </w:r>
          </w:p>
          <w:p w14:paraId="1FA93F02" w14:textId="77777777" w:rsidR="00E70EA1" w:rsidRDefault="00E70EA1" w:rsidP="00E70EA1">
            <w:pPr>
              <w:widowControl w:val="0"/>
              <w:autoSpaceDE w:val="0"/>
              <w:autoSpaceDN w:val="0"/>
              <w:adjustRightInd w:val="0"/>
              <w:spacing w:after="0" w:line="240" w:lineRule="auto"/>
              <w:rPr>
                <w:rFonts w:ascii="Segoe UI Semilight" w:hAnsi="Segoe UI Semilight" w:cs="Segoe UI Semilight"/>
                <w:sz w:val="18"/>
                <w:szCs w:val="18"/>
                <w:lang w:val="en"/>
              </w:rPr>
            </w:pPr>
          </w:p>
          <w:p w14:paraId="3AE2F3A6" w14:textId="77777777" w:rsidR="00E70EA1" w:rsidRPr="00BE26EF" w:rsidRDefault="00E70EA1" w:rsidP="00E70EA1">
            <w:pPr>
              <w:widowControl w:val="0"/>
              <w:autoSpaceDE w:val="0"/>
              <w:autoSpaceDN w:val="0"/>
              <w:adjustRightInd w:val="0"/>
              <w:spacing w:after="0" w:line="240" w:lineRule="auto"/>
              <w:rPr>
                <w:rFonts w:ascii="Segoe UI Semilight" w:hAnsi="Segoe UI Semilight" w:cs="Segoe UI Semilight"/>
                <w:b/>
                <w:bCs/>
                <w:sz w:val="18"/>
                <w:szCs w:val="18"/>
                <w:lang w:val="en"/>
              </w:rPr>
            </w:pPr>
            <w:r w:rsidRPr="00BE26EF">
              <w:rPr>
                <w:rFonts w:ascii="Segoe UI Semilight" w:hAnsi="Segoe UI Semilight" w:cs="Segoe UI Semilight"/>
                <w:b/>
                <w:bCs/>
                <w:sz w:val="18"/>
                <w:szCs w:val="18"/>
                <w:lang w:val="en"/>
              </w:rPr>
              <w:t>NSW/ACT RMP</w:t>
            </w:r>
          </w:p>
          <w:p w14:paraId="2FAA072D" w14:textId="77777777" w:rsidR="00E70EA1" w:rsidRDefault="00E70EA1" w:rsidP="00E70EA1">
            <w:pPr>
              <w:widowControl w:val="0"/>
              <w:autoSpaceDE w:val="0"/>
              <w:autoSpaceDN w:val="0"/>
              <w:adjustRightInd w:val="0"/>
              <w:spacing w:after="0" w:line="240" w:lineRule="auto"/>
              <w:rPr>
                <w:rFonts w:ascii="Segoe UI Semilight" w:hAnsi="Segoe UI Semilight" w:cs="Segoe UI Semilight"/>
                <w:sz w:val="18"/>
                <w:szCs w:val="18"/>
                <w:lang w:val="en"/>
              </w:rPr>
            </w:pPr>
            <w:r w:rsidRPr="00BE26EF">
              <w:rPr>
                <w:rFonts w:ascii="Segoe UI Semilight" w:hAnsi="Segoe UI Semilight" w:cs="Segoe UI Semilight"/>
                <w:b/>
                <w:bCs/>
                <w:sz w:val="18"/>
                <w:szCs w:val="18"/>
                <w:lang w:val="en"/>
              </w:rPr>
              <w:t>AGL</w:t>
            </w:r>
            <w:r w:rsidRPr="00BE26EF">
              <w:rPr>
                <w:rFonts w:ascii="Segoe UI Semilight" w:hAnsi="Segoe UI Semilight" w:cs="Segoe UI Semilight"/>
                <w:sz w:val="18"/>
                <w:szCs w:val="18"/>
                <w:lang w:val="en"/>
              </w:rPr>
              <w:t xml:space="preserve"> - </w:t>
            </w:r>
            <w:r w:rsidRPr="00DF04A3">
              <w:rPr>
                <w:rFonts w:ascii="Segoe UI Semilight" w:hAnsi="Segoe UI Semilight" w:cs="Segoe UI Semilight"/>
                <w:sz w:val="18"/>
                <w:szCs w:val="18"/>
                <w:lang w:val="en"/>
              </w:rPr>
              <w:t>AGL supports the proposed changes</w:t>
            </w:r>
          </w:p>
          <w:p w14:paraId="5A229063" w14:textId="77777777" w:rsidR="00D14034" w:rsidRDefault="00D14034" w:rsidP="00D14034">
            <w:pPr>
              <w:widowControl w:val="0"/>
              <w:autoSpaceDE w:val="0"/>
              <w:autoSpaceDN w:val="0"/>
              <w:adjustRightInd w:val="0"/>
              <w:spacing w:after="0" w:line="240" w:lineRule="auto"/>
              <w:rPr>
                <w:rFonts w:ascii="Segoe UI Semilight" w:hAnsi="Segoe UI Semilight" w:cs="Segoe UI Semilight"/>
                <w:sz w:val="18"/>
                <w:szCs w:val="18"/>
                <w:lang w:val="en"/>
              </w:rPr>
            </w:pPr>
            <w:r w:rsidRPr="00D14034">
              <w:rPr>
                <w:rFonts w:ascii="Segoe UI Semilight" w:hAnsi="Segoe UI Semilight" w:cs="Segoe UI Semilight"/>
                <w:b/>
                <w:bCs/>
                <w:sz w:val="18"/>
                <w:szCs w:val="18"/>
                <w:lang w:val="en"/>
              </w:rPr>
              <w:t>Red/</w:t>
            </w:r>
            <w:proofErr w:type="spellStart"/>
            <w:r w:rsidRPr="00D14034">
              <w:rPr>
                <w:rFonts w:ascii="Segoe UI Semilight" w:hAnsi="Segoe UI Semilight" w:cs="Segoe UI Semilight"/>
                <w:b/>
                <w:bCs/>
                <w:sz w:val="18"/>
                <w:szCs w:val="18"/>
                <w:lang w:val="en"/>
              </w:rPr>
              <w:t>Lumo</w:t>
            </w:r>
            <w:proofErr w:type="spellEnd"/>
            <w:r>
              <w:rPr>
                <w:rFonts w:ascii="Segoe UI Semilight" w:hAnsi="Segoe UI Semilight" w:cs="Segoe UI Semilight"/>
                <w:sz w:val="18"/>
                <w:szCs w:val="18"/>
                <w:lang w:val="en"/>
              </w:rPr>
              <w:t xml:space="preserve"> - </w:t>
            </w:r>
            <w:r w:rsidRPr="00D14034">
              <w:rPr>
                <w:rFonts w:ascii="Segoe UI Semilight" w:hAnsi="Segoe UI Semilight" w:cs="Segoe UI Semilight"/>
                <w:sz w:val="18"/>
                <w:szCs w:val="18"/>
                <w:lang w:val="en"/>
              </w:rPr>
              <w:t xml:space="preserve">Red and </w:t>
            </w:r>
            <w:proofErr w:type="spellStart"/>
            <w:r w:rsidRPr="00D14034">
              <w:rPr>
                <w:rFonts w:ascii="Segoe UI Semilight" w:hAnsi="Segoe UI Semilight" w:cs="Segoe UI Semilight"/>
                <w:sz w:val="18"/>
                <w:szCs w:val="18"/>
                <w:lang w:val="en"/>
              </w:rPr>
              <w:t>Lumo</w:t>
            </w:r>
            <w:proofErr w:type="spellEnd"/>
            <w:r w:rsidRPr="00D14034">
              <w:rPr>
                <w:rFonts w:ascii="Segoe UI Semilight" w:hAnsi="Segoe UI Semilight" w:cs="Segoe UI Semilight"/>
                <w:sz w:val="18"/>
                <w:szCs w:val="18"/>
                <w:lang w:val="en"/>
              </w:rPr>
              <w:t xml:space="preserve"> support this change</w:t>
            </w:r>
          </w:p>
          <w:p w14:paraId="28E21FAB" w14:textId="77777777" w:rsidR="00E70EA1" w:rsidRDefault="00E70EA1" w:rsidP="00E70EA1">
            <w:pPr>
              <w:widowControl w:val="0"/>
              <w:autoSpaceDE w:val="0"/>
              <w:autoSpaceDN w:val="0"/>
              <w:adjustRightInd w:val="0"/>
              <w:spacing w:after="0" w:line="240" w:lineRule="auto"/>
              <w:rPr>
                <w:rFonts w:ascii="Segoe UI Semilight" w:hAnsi="Segoe UI Semilight" w:cs="Segoe UI Semilight"/>
                <w:sz w:val="18"/>
                <w:szCs w:val="18"/>
                <w:lang w:val="en"/>
              </w:rPr>
            </w:pPr>
          </w:p>
          <w:p w14:paraId="05E5A031" w14:textId="77777777" w:rsidR="00E70EA1" w:rsidRPr="00BE26EF" w:rsidRDefault="00E70EA1" w:rsidP="00E70EA1">
            <w:pPr>
              <w:widowControl w:val="0"/>
              <w:autoSpaceDE w:val="0"/>
              <w:autoSpaceDN w:val="0"/>
              <w:adjustRightInd w:val="0"/>
              <w:spacing w:after="0" w:line="240" w:lineRule="auto"/>
              <w:rPr>
                <w:rFonts w:ascii="Segoe UI Semilight" w:hAnsi="Segoe UI Semilight" w:cs="Segoe UI Semilight"/>
                <w:b/>
                <w:bCs/>
                <w:sz w:val="18"/>
                <w:szCs w:val="18"/>
                <w:lang w:val="en"/>
              </w:rPr>
            </w:pPr>
            <w:r w:rsidRPr="00BE26EF">
              <w:rPr>
                <w:rFonts w:ascii="Segoe UI Semilight" w:hAnsi="Segoe UI Semilight" w:cs="Segoe UI Semilight"/>
                <w:b/>
                <w:bCs/>
                <w:sz w:val="18"/>
                <w:szCs w:val="18"/>
                <w:lang w:val="en"/>
              </w:rPr>
              <w:t>QLD RMP</w:t>
            </w:r>
          </w:p>
          <w:p w14:paraId="553F2CB3" w14:textId="77777777" w:rsidR="00E70EA1" w:rsidRDefault="00E70EA1" w:rsidP="00E70EA1">
            <w:pPr>
              <w:widowControl w:val="0"/>
              <w:autoSpaceDE w:val="0"/>
              <w:autoSpaceDN w:val="0"/>
              <w:adjustRightInd w:val="0"/>
              <w:spacing w:after="0" w:line="240" w:lineRule="auto"/>
              <w:rPr>
                <w:rFonts w:ascii="Segoe UI Semilight" w:hAnsi="Segoe UI Semilight" w:cs="Segoe UI Semilight"/>
                <w:sz w:val="18"/>
                <w:szCs w:val="18"/>
                <w:lang w:val="en"/>
              </w:rPr>
            </w:pPr>
            <w:r w:rsidRPr="00BE26EF">
              <w:rPr>
                <w:rFonts w:ascii="Segoe UI Semilight" w:hAnsi="Segoe UI Semilight" w:cs="Segoe UI Semilight"/>
                <w:b/>
                <w:bCs/>
                <w:sz w:val="18"/>
                <w:szCs w:val="18"/>
                <w:lang w:val="en"/>
              </w:rPr>
              <w:t xml:space="preserve">AGL </w:t>
            </w:r>
            <w:r w:rsidRPr="00BE26EF">
              <w:rPr>
                <w:rFonts w:ascii="Segoe UI Semilight" w:hAnsi="Segoe UI Semilight" w:cs="Segoe UI Semilight"/>
                <w:sz w:val="18"/>
                <w:szCs w:val="18"/>
                <w:lang w:val="en"/>
              </w:rPr>
              <w:t xml:space="preserve">- </w:t>
            </w:r>
            <w:r w:rsidRPr="00DF04A3">
              <w:rPr>
                <w:rFonts w:ascii="Segoe UI Semilight" w:hAnsi="Segoe UI Semilight" w:cs="Segoe UI Semilight"/>
                <w:sz w:val="18"/>
                <w:szCs w:val="18"/>
                <w:lang w:val="en"/>
              </w:rPr>
              <w:t>AGL supports the proposed changes</w:t>
            </w:r>
          </w:p>
          <w:p w14:paraId="7B0A08CB" w14:textId="77777777" w:rsidR="00D14034" w:rsidRDefault="00D14034" w:rsidP="00D14034">
            <w:pPr>
              <w:widowControl w:val="0"/>
              <w:autoSpaceDE w:val="0"/>
              <w:autoSpaceDN w:val="0"/>
              <w:adjustRightInd w:val="0"/>
              <w:spacing w:after="0" w:line="240" w:lineRule="auto"/>
              <w:rPr>
                <w:rFonts w:ascii="Segoe UI Semilight" w:hAnsi="Segoe UI Semilight" w:cs="Segoe UI Semilight"/>
                <w:sz w:val="18"/>
                <w:szCs w:val="18"/>
                <w:lang w:val="en"/>
              </w:rPr>
            </w:pPr>
            <w:r w:rsidRPr="00D14034">
              <w:rPr>
                <w:rFonts w:ascii="Segoe UI Semilight" w:hAnsi="Segoe UI Semilight" w:cs="Segoe UI Semilight"/>
                <w:b/>
                <w:bCs/>
                <w:sz w:val="18"/>
                <w:szCs w:val="18"/>
                <w:lang w:val="en"/>
              </w:rPr>
              <w:t>Red/</w:t>
            </w:r>
            <w:proofErr w:type="spellStart"/>
            <w:r w:rsidRPr="00D14034">
              <w:rPr>
                <w:rFonts w:ascii="Segoe UI Semilight" w:hAnsi="Segoe UI Semilight" w:cs="Segoe UI Semilight"/>
                <w:b/>
                <w:bCs/>
                <w:sz w:val="18"/>
                <w:szCs w:val="18"/>
                <w:lang w:val="en"/>
              </w:rPr>
              <w:t>Lumo</w:t>
            </w:r>
            <w:proofErr w:type="spellEnd"/>
            <w:r>
              <w:rPr>
                <w:rFonts w:ascii="Segoe UI Semilight" w:hAnsi="Segoe UI Semilight" w:cs="Segoe UI Semilight"/>
                <w:sz w:val="18"/>
                <w:szCs w:val="18"/>
                <w:lang w:val="en"/>
              </w:rPr>
              <w:t xml:space="preserve"> - </w:t>
            </w:r>
            <w:r w:rsidRPr="00D14034">
              <w:rPr>
                <w:rFonts w:ascii="Segoe UI Semilight" w:hAnsi="Segoe UI Semilight" w:cs="Segoe UI Semilight"/>
                <w:sz w:val="18"/>
                <w:szCs w:val="18"/>
                <w:lang w:val="en"/>
              </w:rPr>
              <w:t xml:space="preserve">Red and </w:t>
            </w:r>
            <w:proofErr w:type="spellStart"/>
            <w:r w:rsidRPr="00D14034">
              <w:rPr>
                <w:rFonts w:ascii="Segoe UI Semilight" w:hAnsi="Segoe UI Semilight" w:cs="Segoe UI Semilight"/>
                <w:sz w:val="18"/>
                <w:szCs w:val="18"/>
                <w:lang w:val="en"/>
              </w:rPr>
              <w:t>Lumo</w:t>
            </w:r>
            <w:proofErr w:type="spellEnd"/>
            <w:r w:rsidRPr="00D14034">
              <w:rPr>
                <w:rFonts w:ascii="Segoe UI Semilight" w:hAnsi="Segoe UI Semilight" w:cs="Segoe UI Semilight"/>
                <w:sz w:val="18"/>
                <w:szCs w:val="18"/>
                <w:lang w:val="en"/>
              </w:rPr>
              <w:t xml:space="preserve"> support this change</w:t>
            </w:r>
          </w:p>
          <w:p w14:paraId="73A2B201" w14:textId="77777777" w:rsidR="00E70EA1" w:rsidRDefault="00E70EA1" w:rsidP="00E70EA1">
            <w:pPr>
              <w:widowControl w:val="0"/>
              <w:autoSpaceDE w:val="0"/>
              <w:autoSpaceDN w:val="0"/>
              <w:adjustRightInd w:val="0"/>
              <w:spacing w:after="0" w:line="240" w:lineRule="auto"/>
              <w:rPr>
                <w:rFonts w:ascii="Segoe UI Semilight" w:hAnsi="Segoe UI Semilight" w:cs="Segoe UI Semilight"/>
                <w:sz w:val="18"/>
                <w:szCs w:val="18"/>
                <w:lang w:val="en"/>
              </w:rPr>
            </w:pPr>
          </w:p>
          <w:p w14:paraId="4393CE8B" w14:textId="77777777" w:rsidR="00E70EA1" w:rsidRPr="00BE26EF" w:rsidRDefault="00E70EA1" w:rsidP="00E70EA1">
            <w:pPr>
              <w:widowControl w:val="0"/>
              <w:autoSpaceDE w:val="0"/>
              <w:autoSpaceDN w:val="0"/>
              <w:adjustRightInd w:val="0"/>
              <w:spacing w:after="0" w:line="240" w:lineRule="auto"/>
              <w:rPr>
                <w:rFonts w:ascii="Segoe UI Semilight" w:hAnsi="Segoe UI Semilight" w:cs="Segoe UI Semilight"/>
                <w:b/>
                <w:bCs/>
                <w:sz w:val="18"/>
                <w:szCs w:val="18"/>
                <w:lang w:val="en"/>
              </w:rPr>
            </w:pPr>
            <w:r w:rsidRPr="00BE26EF">
              <w:rPr>
                <w:rFonts w:ascii="Segoe UI Semilight" w:hAnsi="Segoe UI Semilight" w:cs="Segoe UI Semilight"/>
                <w:b/>
                <w:bCs/>
                <w:sz w:val="18"/>
                <w:szCs w:val="18"/>
                <w:lang w:val="en"/>
              </w:rPr>
              <w:t>VIC RMP</w:t>
            </w:r>
          </w:p>
          <w:p w14:paraId="18677FD8" w14:textId="77777777" w:rsidR="00E70EA1" w:rsidRPr="00BE26EF" w:rsidRDefault="00E70EA1" w:rsidP="00E70EA1">
            <w:pPr>
              <w:widowControl w:val="0"/>
              <w:autoSpaceDE w:val="0"/>
              <w:autoSpaceDN w:val="0"/>
              <w:adjustRightInd w:val="0"/>
              <w:spacing w:after="0" w:line="240" w:lineRule="auto"/>
              <w:rPr>
                <w:rFonts w:ascii="Segoe UI Semilight" w:hAnsi="Segoe UI Semilight" w:cs="Segoe UI Semilight"/>
                <w:sz w:val="18"/>
                <w:szCs w:val="18"/>
                <w:lang w:val="en"/>
              </w:rPr>
            </w:pPr>
            <w:r w:rsidRPr="00BE26EF">
              <w:rPr>
                <w:rFonts w:ascii="Segoe UI Semilight" w:hAnsi="Segoe UI Semilight" w:cs="Segoe UI Semilight"/>
                <w:b/>
                <w:bCs/>
                <w:sz w:val="18"/>
                <w:szCs w:val="18"/>
                <w:lang w:val="en"/>
              </w:rPr>
              <w:t>AGL</w:t>
            </w:r>
            <w:r w:rsidRPr="00BE26EF">
              <w:rPr>
                <w:rFonts w:ascii="Segoe UI Semilight" w:hAnsi="Segoe UI Semilight" w:cs="Segoe UI Semilight"/>
                <w:sz w:val="18"/>
                <w:szCs w:val="18"/>
                <w:lang w:val="en"/>
              </w:rPr>
              <w:t xml:space="preserve"> - </w:t>
            </w:r>
            <w:r w:rsidRPr="00DF04A3">
              <w:rPr>
                <w:rFonts w:ascii="Segoe UI Semilight" w:hAnsi="Segoe UI Semilight" w:cs="Segoe UI Semilight"/>
                <w:sz w:val="18"/>
                <w:szCs w:val="18"/>
                <w:lang w:val="en"/>
              </w:rPr>
              <w:t>AGL supports the proposed changes</w:t>
            </w:r>
          </w:p>
          <w:p w14:paraId="17CD82B3" w14:textId="77777777" w:rsidR="00D14034" w:rsidRDefault="00D14034" w:rsidP="00D14034">
            <w:pPr>
              <w:widowControl w:val="0"/>
              <w:autoSpaceDE w:val="0"/>
              <w:autoSpaceDN w:val="0"/>
              <w:adjustRightInd w:val="0"/>
              <w:spacing w:after="0" w:line="240" w:lineRule="auto"/>
              <w:rPr>
                <w:rFonts w:ascii="Segoe UI Semilight" w:hAnsi="Segoe UI Semilight" w:cs="Segoe UI Semilight"/>
                <w:sz w:val="18"/>
                <w:szCs w:val="18"/>
                <w:lang w:val="en"/>
              </w:rPr>
            </w:pPr>
            <w:r w:rsidRPr="00D14034">
              <w:rPr>
                <w:rFonts w:ascii="Segoe UI Semilight" w:hAnsi="Segoe UI Semilight" w:cs="Segoe UI Semilight"/>
                <w:b/>
                <w:bCs/>
                <w:sz w:val="18"/>
                <w:szCs w:val="18"/>
                <w:lang w:val="en"/>
              </w:rPr>
              <w:t>Red/</w:t>
            </w:r>
            <w:proofErr w:type="spellStart"/>
            <w:r w:rsidRPr="00D14034">
              <w:rPr>
                <w:rFonts w:ascii="Segoe UI Semilight" w:hAnsi="Segoe UI Semilight" w:cs="Segoe UI Semilight"/>
                <w:b/>
                <w:bCs/>
                <w:sz w:val="18"/>
                <w:szCs w:val="18"/>
                <w:lang w:val="en"/>
              </w:rPr>
              <w:t>Lumo</w:t>
            </w:r>
            <w:proofErr w:type="spellEnd"/>
            <w:r>
              <w:rPr>
                <w:rFonts w:ascii="Segoe UI Semilight" w:hAnsi="Segoe UI Semilight" w:cs="Segoe UI Semilight"/>
                <w:sz w:val="18"/>
                <w:szCs w:val="18"/>
                <w:lang w:val="en"/>
              </w:rPr>
              <w:t xml:space="preserve"> - </w:t>
            </w:r>
            <w:r w:rsidRPr="00D14034">
              <w:rPr>
                <w:rFonts w:ascii="Segoe UI Semilight" w:hAnsi="Segoe UI Semilight" w:cs="Segoe UI Semilight"/>
                <w:sz w:val="18"/>
                <w:szCs w:val="18"/>
                <w:lang w:val="en"/>
              </w:rPr>
              <w:t xml:space="preserve">Red and </w:t>
            </w:r>
            <w:proofErr w:type="spellStart"/>
            <w:r w:rsidRPr="00D14034">
              <w:rPr>
                <w:rFonts w:ascii="Segoe UI Semilight" w:hAnsi="Segoe UI Semilight" w:cs="Segoe UI Semilight"/>
                <w:sz w:val="18"/>
                <w:szCs w:val="18"/>
                <w:lang w:val="en"/>
              </w:rPr>
              <w:t>Lumo</w:t>
            </w:r>
            <w:proofErr w:type="spellEnd"/>
            <w:r w:rsidRPr="00D14034">
              <w:rPr>
                <w:rFonts w:ascii="Segoe UI Semilight" w:hAnsi="Segoe UI Semilight" w:cs="Segoe UI Semilight"/>
                <w:sz w:val="18"/>
                <w:szCs w:val="18"/>
                <w:lang w:val="en"/>
              </w:rPr>
              <w:t xml:space="preserve"> support this change</w:t>
            </w:r>
          </w:p>
          <w:p w14:paraId="691D814C" w14:textId="7D7820F4" w:rsidR="00E70EA1" w:rsidRDefault="00E70EA1" w:rsidP="00E70EA1">
            <w:pPr>
              <w:widowControl w:val="0"/>
              <w:autoSpaceDE w:val="0"/>
              <w:autoSpaceDN w:val="0"/>
              <w:adjustRightInd w:val="0"/>
              <w:spacing w:after="0" w:line="240" w:lineRule="auto"/>
              <w:rPr>
                <w:rFonts w:ascii="Segoe UI Semilight" w:hAnsi="Segoe UI Semilight" w:cs="Segoe UI Semilight"/>
                <w:b/>
                <w:bCs/>
                <w:sz w:val="18"/>
                <w:szCs w:val="18"/>
                <w:lang w:val="en"/>
              </w:rPr>
            </w:pPr>
          </w:p>
        </w:tc>
      </w:tr>
      <w:tr w:rsidR="004C7876" w:rsidRPr="00914DD1" w14:paraId="301CEAAD" w14:textId="77777777" w:rsidTr="00FF1EE7">
        <w:trPr>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auto" w:fill="54175D"/>
          </w:tcPr>
          <w:p w14:paraId="301CEAAC" w14:textId="77777777" w:rsidR="004C7876" w:rsidRPr="00914DD1" w:rsidRDefault="004C7876">
            <w:pPr>
              <w:widowControl w:val="0"/>
              <w:autoSpaceDE w:val="0"/>
              <w:autoSpaceDN w:val="0"/>
              <w:adjustRightInd w:val="0"/>
              <w:spacing w:after="0" w:line="240" w:lineRule="auto"/>
              <w:jc w:val="center"/>
              <w:rPr>
                <w:rFonts w:cs="Calibri"/>
                <w:lang w:val="en"/>
              </w:rPr>
            </w:pPr>
            <w:r w:rsidRPr="00914DD1">
              <w:rPr>
                <w:rFonts w:ascii="Segoe UI Semilight" w:hAnsi="Segoe UI Semilight" w:cs="Segoe UI Semilight"/>
                <w:b/>
                <w:bCs/>
                <w:color w:val="FFFFFF"/>
                <w:sz w:val="18"/>
                <w:szCs w:val="18"/>
                <w:lang w:val="en"/>
              </w:rPr>
              <w:t>Background</w:t>
            </w:r>
          </w:p>
        </w:tc>
      </w:tr>
    </w:tbl>
    <w:p w14:paraId="301CEAAE" w14:textId="77777777" w:rsidR="004C7876" w:rsidRDefault="004C7876">
      <w:pPr>
        <w:widowControl w:val="0"/>
        <w:autoSpaceDE w:val="0"/>
        <w:autoSpaceDN w:val="0"/>
        <w:adjustRightInd w:val="0"/>
        <w:spacing w:line="259" w:lineRule="atLeast"/>
        <w:ind w:left="-851"/>
        <w:rPr>
          <w:rFonts w:cs="Calibri"/>
          <w:lang w:val="en"/>
        </w:rPr>
      </w:pPr>
    </w:p>
    <w:p w14:paraId="301CEAAF" w14:textId="77777777" w:rsidR="004C7876" w:rsidRDefault="00C77F77">
      <w:pPr>
        <w:widowControl w:val="0"/>
        <w:autoSpaceDE w:val="0"/>
        <w:autoSpaceDN w:val="0"/>
        <w:adjustRightInd w:val="0"/>
        <w:spacing w:line="259" w:lineRule="atLeast"/>
        <w:ind w:left="-851"/>
        <w:rPr>
          <w:rFonts w:cs="Calibri"/>
          <w:lang w:val="en"/>
        </w:rPr>
      </w:pPr>
      <w:r w:rsidRPr="00914DD1">
        <w:rPr>
          <w:rFonts w:cs="Calibri"/>
          <w:noProof/>
          <w:lang w:val="en"/>
        </w:rPr>
        <w:lastRenderedPageBreak/>
        <w:drawing>
          <wp:inline distT="0" distB="0" distL="0" distR="0" wp14:anchorId="301CEBF2" wp14:editId="301CEBF3">
            <wp:extent cx="5601764" cy="4016824"/>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64096" cy="4061520"/>
                    </a:xfrm>
                    <a:prstGeom prst="rect">
                      <a:avLst/>
                    </a:prstGeom>
                    <a:noFill/>
                    <a:ln>
                      <a:noFill/>
                    </a:ln>
                  </pic:spPr>
                </pic:pic>
              </a:graphicData>
            </a:graphic>
          </wp:inline>
        </w:drawing>
      </w:r>
    </w:p>
    <w:p w14:paraId="301CEAB0" w14:textId="77777777" w:rsidR="004C7876" w:rsidRDefault="00C77F77">
      <w:pPr>
        <w:widowControl w:val="0"/>
        <w:autoSpaceDE w:val="0"/>
        <w:autoSpaceDN w:val="0"/>
        <w:adjustRightInd w:val="0"/>
        <w:spacing w:line="259" w:lineRule="atLeast"/>
        <w:ind w:left="-851"/>
        <w:rPr>
          <w:rFonts w:cs="Calibri"/>
          <w:lang w:val="en"/>
        </w:rPr>
      </w:pPr>
      <w:r w:rsidRPr="00914DD1">
        <w:rPr>
          <w:rFonts w:cs="Calibri"/>
          <w:noProof/>
          <w:lang w:val="en"/>
        </w:rPr>
        <w:drawing>
          <wp:inline distT="0" distB="0" distL="0" distR="0" wp14:anchorId="301CEBF4" wp14:editId="301CEBF5">
            <wp:extent cx="5666330" cy="4053114"/>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97974" cy="4075749"/>
                    </a:xfrm>
                    <a:prstGeom prst="rect">
                      <a:avLst/>
                    </a:prstGeom>
                    <a:noFill/>
                    <a:ln>
                      <a:noFill/>
                    </a:ln>
                  </pic:spPr>
                </pic:pic>
              </a:graphicData>
            </a:graphic>
          </wp:inline>
        </w:drawing>
      </w:r>
    </w:p>
    <w:p w14:paraId="301CEAB1" w14:textId="77777777" w:rsidR="004C7876" w:rsidRDefault="00C77F77">
      <w:pPr>
        <w:widowControl w:val="0"/>
        <w:autoSpaceDE w:val="0"/>
        <w:autoSpaceDN w:val="0"/>
        <w:adjustRightInd w:val="0"/>
        <w:spacing w:line="259" w:lineRule="atLeast"/>
        <w:ind w:left="-851"/>
        <w:rPr>
          <w:rFonts w:cs="Calibri"/>
          <w:lang w:val="en"/>
        </w:rPr>
      </w:pPr>
      <w:r w:rsidRPr="00914DD1">
        <w:rPr>
          <w:rFonts w:cs="Calibri"/>
          <w:noProof/>
          <w:lang w:val="en"/>
        </w:rPr>
        <w:lastRenderedPageBreak/>
        <w:drawing>
          <wp:inline distT="0" distB="0" distL="0" distR="0" wp14:anchorId="301CEBF6" wp14:editId="301CEBF7">
            <wp:extent cx="6056959" cy="5453423"/>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07238" cy="5498692"/>
                    </a:xfrm>
                    <a:prstGeom prst="rect">
                      <a:avLst/>
                    </a:prstGeom>
                    <a:noFill/>
                    <a:ln>
                      <a:noFill/>
                    </a:ln>
                  </pic:spPr>
                </pic:pic>
              </a:graphicData>
            </a:graphic>
          </wp:inline>
        </w:drawing>
      </w:r>
    </w:p>
    <w:p w14:paraId="301CEAB2" w14:textId="77777777" w:rsidR="004C7876" w:rsidRDefault="004C7876">
      <w:pPr>
        <w:widowControl w:val="0"/>
        <w:autoSpaceDE w:val="0"/>
        <w:autoSpaceDN w:val="0"/>
        <w:adjustRightInd w:val="0"/>
        <w:spacing w:line="259" w:lineRule="atLeast"/>
        <w:rPr>
          <w:rFonts w:cs="Calibri"/>
          <w:lang w:val="en"/>
        </w:rPr>
      </w:pPr>
      <w:r>
        <w:rPr>
          <w:rFonts w:cs="Calibri"/>
          <w:lang w:val="en"/>
        </w:rPr>
        <w:br w:type="page"/>
      </w:r>
    </w:p>
    <w:p w14:paraId="301CEAB3" w14:textId="77777777" w:rsidR="004C7876" w:rsidRDefault="004C7876">
      <w:pPr>
        <w:widowControl w:val="0"/>
        <w:autoSpaceDE w:val="0"/>
        <w:autoSpaceDN w:val="0"/>
        <w:adjustRightInd w:val="0"/>
        <w:spacing w:line="259" w:lineRule="atLeast"/>
        <w:ind w:left="-851"/>
        <w:rPr>
          <w:rFonts w:cs="Calibri"/>
          <w:lang w:val="en"/>
        </w:rPr>
      </w:pPr>
    </w:p>
    <w:tbl>
      <w:tblPr>
        <w:tblW w:w="10632" w:type="dxa"/>
        <w:tblInd w:w="-748" w:type="dxa"/>
        <w:tblLayout w:type="fixed"/>
        <w:tblLook w:val="0000" w:firstRow="0" w:lastRow="0" w:firstColumn="0" w:lastColumn="0" w:noHBand="0" w:noVBand="0"/>
      </w:tblPr>
      <w:tblGrid>
        <w:gridCol w:w="306"/>
        <w:gridCol w:w="971"/>
        <w:gridCol w:w="1559"/>
        <w:gridCol w:w="7796"/>
      </w:tblGrid>
      <w:tr w:rsidR="004C7876" w:rsidRPr="00914DD1" w14:paraId="301CEAB8" w14:textId="77777777" w:rsidTr="00D91DB8">
        <w:trPr>
          <w:trHeight w:val="716"/>
        </w:trPr>
        <w:tc>
          <w:tcPr>
            <w:tcW w:w="306" w:type="dxa"/>
            <w:tcBorders>
              <w:top w:val="single" w:sz="3" w:space="0" w:color="000000"/>
              <w:left w:val="single" w:sz="3" w:space="0" w:color="000000"/>
              <w:bottom w:val="single" w:sz="3" w:space="0" w:color="000000"/>
              <w:right w:val="single" w:sz="3" w:space="0" w:color="000000"/>
            </w:tcBorders>
            <w:shd w:val="clear" w:color="auto" w:fill="000000" w:themeFill="text1"/>
          </w:tcPr>
          <w:p w14:paraId="301CEAB4"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w:t>
            </w:r>
          </w:p>
        </w:tc>
        <w:tc>
          <w:tcPr>
            <w:tcW w:w="971" w:type="dxa"/>
            <w:tcBorders>
              <w:top w:val="single" w:sz="3" w:space="0" w:color="000000"/>
              <w:left w:val="single" w:sz="3" w:space="0" w:color="000000"/>
              <w:bottom w:val="single" w:sz="3" w:space="0" w:color="000000"/>
              <w:right w:val="single" w:sz="3" w:space="0" w:color="000000"/>
            </w:tcBorders>
            <w:shd w:val="clear" w:color="auto" w:fill="360F3C"/>
          </w:tcPr>
          <w:p w14:paraId="301CEAB5"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IN007/19</w:t>
            </w:r>
          </w:p>
        </w:tc>
        <w:tc>
          <w:tcPr>
            <w:tcW w:w="1559" w:type="dxa"/>
            <w:tcBorders>
              <w:top w:val="single" w:sz="3" w:space="0" w:color="000000"/>
              <w:left w:val="single" w:sz="3" w:space="0" w:color="000000"/>
              <w:bottom w:val="single" w:sz="3" w:space="0" w:color="000000"/>
              <w:right w:val="single" w:sz="3" w:space="0" w:color="000000"/>
            </w:tcBorders>
            <w:shd w:val="clear" w:color="auto" w:fill="360F3C"/>
          </w:tcPr>
          <w:p w14:paraId="301CEAB6"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Description </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14:paraId="301CEAB7" w14:textId="77777777" w:rsidR="004C7876" w:rsidRPr="00914DD1" w:rsidRDefault="004C7876">
            <w:pPr>
              <w:widowControl w:val="0"/>
              <w:autoSpaceDE w:val="0"/>
              <w:autoSpaceDN w:val="0"/>
              <w:adjustRightInd w:val="0"/>
              <w:spacing w:after="0" w:line="240" w:lineRule="auto"/>
              <w:rPr>
                <w:rFonts w:cs="Calibri"/>
                <w:lang w:val="en"/>
              </w:rPr>
            </w:pPr>
            <w:proofErr w:type="spellStart"/>
            <w:r w:rsidRPr="00914DD1">
              <w:rPr>
                <w:rFonts w:ascii="Segoe UI Semilight" w:hAnsi="Segoe UI Semilight" w:cs="Segoe UI Semilight"/>
                <w:sz w:val="18"/>
                <w:szCs w:val="18"/>
                <w:lang w:val="en"/>
              </w:rPr>
              <w:t>Cls</w:t>
            </w:r>
            <w:proofErr w:type="spellEnd"/>
            <w:r w:rsidRPr="00914DD1">
              <w:rPr>
                <w:rFonts w:ascii="Segoe UI Semilight" w:hAnsi="Segoe UI Semilight" w:cs="Segoe UI Semilight"/>
                <w:sz w:val="18"/>
                <w:szCs w:val="18"/>
                <w:lang w:val="en"/>
              </w:rPr>
              <w:t xml:space="preserve"> 7.2.1 do not have a clear time for the cancelled or accelerated transfer actions to occur whereas the other jurisdictions do.  This was raised by AGL as part of the gas day </w:t>
            </w:r>
            <w:proofErr w:type="spellStart"/>
            <w:r w:rsidRPr="00914DD1">
              <w:rPr>
                <w:rFonts w:ascii="Segoe UI Semilight" w:hAnsi="Segoe UI Semilight" w:cs="Segoe UI Semilight"/>
                <w:sz w:val="18"/>
                <w:szCs w:val="18"/>
                <w:lang w:val="en"/>
              </w:rPr>
              <w:t>harmonisation</w:t>
            </w:r>
            <w:proofErr w:type="spellEnd"/>
            <w:r w:rsidRPr="00914DD1">
              <w:rPr>
                <w:rFonts w:ascii="Segoe UI Semilight" w:hAnsi="Segoe UI Semilight" w:cs="Segoe UI Semilight"/>
                <w:sz w:val="18"/>
                <w:szCs w:val="18"/>
                <w:lang w:val="en"/>
              </w:rPr>
              <w:t xml:space="preserve"> consultation (IN002/16). See below for further background information.</w:t>
            </w:r>
          </w:p>
        </w:tc>
      </w:tr>
      <w:tr w:rsidR="004C7876" w:rsidRPr="00914DD1" w14:paraId="301CEABB" w14:textId="77777777" w:rsidTr="00D95027">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B9"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Source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301CEABA" w14:textId="680B91EF" w:rsidR="004C7876" w:rsidRPr="00914DD1" w:rsidRDefault="007014CB">
            <w:pPr>
              <w:widowControl w:val="0"/>
              <w:autoSpaceDE w:val="0"/>
              <w:autoSpaceDN w:val="0"/>
              <w:adjustRightInd w:val="0"/>
              <w:spacing w:after="0" w:line="240" w:lineRule="auto"/>
              <w:rPr>
                <w:rFonts w:cs="Calibri"/>
                <w:lang w:val="en"/>
              </w:rPr>
            </w:pPr>
            <w:r w:rsidRPr="00D95027">
              <w:rPr>
                <w:rFonts w:ascii="Segoe UI Semilight" w:hAnsi="Segoe UI Semilight" w:cs="Segoe UI Semilight"/>
                <w:b/>
                <w:bCs/>
                <w:sz w:val="18"/>
                <w:szCs w:val="18"/>
                <w:lang w:val="en"/>
              </w:rPr>
              <w:t>Ref 2 - Retail Market Procedure (NSW/ACT)</w:t>
            </w:r>
          </w:p>
        </w:tc>
      </w:tr>
      <w:tr w:rsidR="004C7876" w:rsidRPr="00914DD1" w14:paraId="301CEABE" w14:textId="77777777" w:rsidTr="00FF1EE7">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BC"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Source section ref</w:t>
            </w:r>
          </w:p>
        </w:tc>
        <w:tc>
          <w:tcPr>
            <w:tcW w:w="7796" w:type="dxa"/>
            <w:tcBorders>
              <w:top w:val="single" w:sz="3" w:space="0" w:color="000000"/>
              <w:left w:val="single" w:sz="3" w:space="0" w:color="000000"/>
              <w:bottom w:val="single" w:sz="3" w:space="0" w:color="000000"/>
              <w:right w:val="single" w:sz="3" w:space="0" w:color="000000"/>
            </w:tcBorders>
          </w:tcPr>
          <w:p w14:paraId="301CEABD"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sz w:val="18"/>
                <w:szCs w:val="18"/>
                <w:lang w:val="en"/>
              </w:rPr>
              <w:t>NSW/ACT RMP clause 7.2.1</w:t>
            </w:r>
          </w:p>
        </w:tc>
      </w:tr>
      <w:tr w:rsidR="004C7876" w:rsidRPr="00914DD1" w14:paraId="301CEAC0" w14:textId="77777777" w:rsidTr="00FF1EE7">
        <w:trPr>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auto" w:fill="360F3C"/>
          </w:tcPr>
          <w:p w14:paraId="301CEABF" w14:textId="77777777" w:rsidR="004C7876" w:rsidRPr="00914DD1" w:rsidRDefault="004C7876">
            <w:pPr>
              <w:widowControl w:val="0"/>
              <w:autoSpaceDE w:val="0"/>
              <w:autoSpaceDN w:val="0"/>
              <w:adjustRightInd w:val="0"/>
              <w:spacing w:after="0" w:line="240" w:lineRule="auto"/>
              <w:jc w:val="center"/>
              <w:rPr>
                <w:rFonts w:cs="Calibri"/>
                <w:lang w:val="en"/>
              </w:rPr>
            </w:pPr>
            <w:r w:rsidRPr="00914DD1">
              <w:rPr>
                <w:rFonts w:ascii="Segoe UI Semilight" w:hAnsi="Segoe UI Semilight" w:cs="Segoe UI Semilight"/>
                <w:b/>
                <w:bCs/>
                <w:color w:val="FFFFFF"/>
                <w:sz w:val="18"/>
                <w:szCs w:val="18"/>
                <w:lang w:val="en"/>
              </w:rPr>
              <w:t>The following documents that have been updated</w:t>
            </w:r>
          </w:p>
        </w:tc>
      </w:tr>
      <w:tr w:rsidR="004C7876" w:rsidRPr="00914DD1" w14:paraId="301CEAC3" w14:textId="77777777" w:rsidTr="00F91932">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C1"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301CEAC2" w14:textId="15A5B090" w:rsidR="004C7876" w:rsidRPr="00F91932" w:rsidRDefault="007014CB">
            <w:pPr>
              <w:widowControl w:val="0"/>
              <w:autoSpaceDE w:val="0"/>
              <w:autoSpaceDN w:val="0"/>
              <w:adjustRightInd w:val="0"/>
              <w:spacing w:after="0" w:line="240" w:lineRule="auto"/>
              <w:rPr>
                <w:rFonts w:ascii="Segoe UI Semilight" w:hAnsi="Segoe UI Semilight" w:cs="Segoe UI Semilight"/>
                <w:b/>
                <w:bCs/>
                <w:sz w:val="18"/>
                <w:szCs w:val="18"/>
                <w:lang w:val="en"/>
              </w:rPr>
            </w:pPr>
            <w:r w:rsidRPr="00F91932">
              <w:rPr>
                <w:rFonts w:ascii="Segoe UI Semilight" w:hAnsi="Segoe UI Semilight" w:cs="Segoe UI Semilight"/>
                <w:b/>
                <w:bCs/>
                <w:sz w:val="18"/>
                <w:szCs w:val="18"/>
                <w:lang w:val="en"/>
              </w:rPr>
              <w:t>Ref 1 - Retail Market Procedure (SA)</w:t>
            </w:r>
          </w:p>
        </w:tc>
      </w:tr>
      <w:tr w:rsidR="004C7876" w:rsidRPr="00914DD1" w14:paraId="301CEAC6" w14:textId="77777777" w:rsidTr="00FF1EE7">
        <w:trPr>
          <w:trHeight w:val="272"/>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C4"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section ref</w:t>
            </w:r>
          </w:p>
        </w:tc>
        <w:tc>
          <w:tcPr>
            <w:tcW w:w="7796" w:type="dxa"/>
            <w:tcBorders>
              <w:top w:val="single" w:sz="3" w:space="0" w:color="000000"/>
              <w:left w:val="single" w:sz="3" w:space="0" w:color="000000"/>
              <w:bottom w:val="single" w:sz="3" w:space="0" w:color="000000"/>
              <w:right w:val="single" w:sz="3" w:space="0" w:color="000000"/>
            </w:tcBorders>
          </w:tcPr>
          <w:p w14:paraId="301CEAC5"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sz w:val="18"/>
                <w:szCs w:val="18"/>
                <w:lang w:val="en"/>
              </w:rPr>
              <w:t>SA RMP clause 7.2.1</w:t>
            </w:r>
          </w:p>
        </w:tc>
      </w:tr>
      <w:tr w:rsidR="00BD398D" w:rsidRPr="00914DD1" w14:paraId="301CEAC9" w14:textId="77777777" w:rsidTr="00B33FE7">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301CEAC7" w14:textId="7CFBFC5D" w:rsidR="00BD398D" w:rsidRPr="00914DD1" w:rsidRDefault="00BD398D" w:rsidP="00BD398D">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i/>
                <w:iCs/>
                <w:sz w:val="18"/>
                <w:szCs w:val="18"/>
                <w:lang w:val="en"/>
              </w:rPr>
              <w:t xml:space="preserve">Participant comments on 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FFE6A6"/>
          </w:tcPr>
          <w:p w14:paraId="301CEAC8" w14:textId="22FB636B" w:rsidR="00BD398D" w:rsidRPr="00914DD1" w:rsidRDefault="00BD398D" w:rsidP="00BD398D">
            <w:pPr>
              <w:widowControl w:val="0"/>
              <w:autoSpaceDE w:val="0"/>
              <w:autoSpaceDN w:val="0"/>
              <w:adjustRightInd w:val="0"/>
              <w:spacing w:after="0" w:line="240" w:lineRule="auto"/>
              <w:rPr>
                <w:rFonts w:cs="Calibri"/>
                <w:lang w:val="en"/>
              </w:rPr>
            </w:pPr>
            <w:r w:rsidRPr="00914DD1">
              <w:rPr>
                <w:rFonts w:ascii="Segoe UI Semilight" w:hAnsi="Segoe UI Semilight" w:cs="Segoe UI Semilight"/>
                <w:i/>
                <w:iCs/>
                <w:sz w:val="18"/>
                <w:szCs w:val="18"/>
                <w:lang w:val="en"/>
              </w:rPr>
              <w:t>&lt;provide any comments here&gt;</w:t>
            </w:r>
          </w:p>
        </w:tc>
      </w:tr>
      <w:tr w:rsidR="00BD398D" w:rsidRPr="00914DD1" w14:paraId="01B4F97F" w14:textId="77777777" w:rsidTr="00BD398D">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B4C6E7" w:themeFill="accent1" w:themeFillTint="66"/>
          </w:tcPr>
          <w:p w14:paraId="6B16C94F" w14:textId="1C511F8D" w:rsidR="00BD398D" w:rsidRDefault="00BD398D" w:rsidP="00BD398D">
            <w:pPr>
              <w:widowControl w:val="0"/>
              <w:autoSpaceDE w:val="0"/>
              <w:autoSpaceDN w:val="0"/>
              <w:adjustRightInd w:val="0"/>
              <w:spacing w:after="0" w:line="240" w:lineRule="auto"/>
              <w:rPr>
                <w:rFonts w:ascii="Segoe UI Semilight" w:hAnsi="Segoe UI Semilight" w:cs="Segoe UI Semilight"/>
                <w:b/>
                <w:bCs/>
                <w:i/>
                <w:iCs/>
                <w:sz w:val="18"/>
                <w:szCs w:val="18"/>
                <w:lang w:val="en"/>
              </w:rPr>
            </w:pPr>
            <w:r>
              <w:rPr>
                <w:rFonts w:ascii="Segoe UI Semilight" w:hAnsi="Segoe UI Semilight" w:cs="Segoe UI Semilight"/>
                <w:b/>
                <w:bCs/>
                <w:i/>
                <w:iCs/>
                <w:sz w:val="18"/>
                <w:szCs w:val="18"/>
                <w:lang w:val="en"/>
              </w:rPr>
              <w:t>GMI feedback</w:t>
            </w:r>
            <w:r w:rsidRPr="00914DD1">
              <w:rPr>
                <w:rFonts w:ascii="Segoe UI Semilight" w:hAnsi="Segoe UI Semilight" w:cs="Segoe UI Semilight"/>
                <w:b/>
                <w:bCs/>
                <w:i/>
                <w:iCs/>
                <w:sz w:val="18"/>
                <w:szCs w:val="18"/>
                <w:lang w:val="en"/>
              </w:rPr>
              <w:t xml:space="preserve"> </w:t>
            </w:r>
          </w:p>
        </w:tc>
        <w:tc>
          <w:tcPr>
            <w:tcW w:w="779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17DBFA2E" w14:textId="77777777" w:rsidR="00BD398D" w:rsidRDefault="00BD398D" w:rsidP="00BD398D">
            <w:pPr>
              <w:widowControl w:val="0"/>
              <w:autoSpaceDE w:val="0"/>
              <w:autoSpaceDN w:val="0"/>
              <w:adjustRightInd w:val="0"/>
              <w:spacing w:after="0" w:line="240" w:lineRule="auto"/>
              <w:rPr>
                <w:rFonts w:ascii="Segoe UI Semilight" w:hAnsi="Segoe UI Semilight" w:cs="Segoe UI Semilight"/>
                <w:sz w:val="18"/>
                <w:szCs w:val="18"/>
                <w:lang w:val="en"/>
              </w:rPr>
            </w:pPr>
            <w:r w:rsidRPr="00FF1EE7">
              <w:rPr>
                <w:rFonts w:ascii="Segoe UI Semilight" w:hAnsi="Segoe UI Semilight" w:cs="Segoe UI Semilight"/>
                <w:b/>
                <w:bCs/>
                <w:sz w:val="18"/>
                <w:szCs w:val="18"/>
                <w:lang w:val="en"/>
              </w:rPr>
              <w:t xml:space="preserve">AGL </w:t>
            </w:r>
            <w:r>
              <w:rPr>
                <w:rFonts w:ascii="Segoe UI Semilight" w:hAnsi="Segoe UI Semilight" w:cs="Segoe UI Semilight"/>
                <w:sz w:val="18"/>
                <w:szCs w:val="18"/>
                <w:lang w:val="en"/>
              </w:rPr>
              <w:t xml:space="preserve">- Noted and Agree </w:t>
            </w:r>
          </w:p>
          <w:p w14:paraId="6435DEE6" w14:textId="7FE911DD" w:rsidR="000C7D29" w:rsidRPr="00FF1EE7" w:rsidRDefault="000C7D29" w:rsidP="00BD398D">
            <w:pPr>
              <w:widowControl w:val="0"/>
              <w:autoSpaceDE w:val="0"/>
              <w:autoSpaceDN w:val="0"/>
              <w:adjustRightInd w:val="0"/>
              <w:spacing w:after="0" w:line="240" w:lineRule="auto"/>
              <w:rPr>
                <w:rFonts w:ascii="Segoe UI Semilight" w:hAnsi="Segoe UI Semilight" w:cs="Segoe UI Semilight"/>
                <w:b/>
                <w:bCs/>
                <w:sz w:val="18"/>
                <w:szCs w:val="18"/>
                <w:lang w:val="en"/>
              </w:rPr>
            </w:pPr>
            <w:r w:rsidRPr="000C7D29">
              <w:rPr>
                <w:rFonts w:ascii="Segoe UI Semilight" w:hAnsi="Segoe UI Semilight" w:cs="Segoe UI Semilight"/>
                <w:b/>
                <w:bCs/>
                <w:sz w:val="18"/>
                <w:szCs w:val="18"/>
                <w:lang w:val="en"/>
              </w:rPr>
              <w:t xml:space="preserve">AEMO </w:t>
            </w:r>
            <w:r w:rsidR="00D56F1C">
              <w:rPr>
                <w:rFonts w:ascii="Segoe UI Semilight" w:hAnsi="Segoe UI Semilight" w:cs="Segoe UI Semilight"/>
                <w:sz w:val="18"/>
                <w:szCs w:val="18"/>
                <w:lang w:val="en"/>
              </w:rPr>
              <w:t>–</w:t>
            </w:r>
            <w:r>
              <w:rPr>
                <w:rFonts w:ascii="Segoe UI Semilight" w:hAnsi="Segoe UI Semilight" w:cs="Segoe UI Semilight"/>
                <w:sz w:val="18"/>
                <w:szCs w:val="18"/>
                <w:lang w:val="en"/>
              </w:rPr>
              <w:t xml:space="preserve"> </w:t>
            </w:r>
            <w:r w:rsidR="00D56F1C">
              <w:rPr>
                <w:rFonts w:ascii="Segoe UI Semilight" w:hAnsi="Segoe UI Semilight" w:cs="Segoe UI Semilight"/>
                <w:sz w:val="18"/>
                <w:szCs w:val="18"/>
                <w:lang w:val="en"/>
              </w:rPr>
              <w:t>For the SA and NSW/ACT RMP, a</w:t>
            </w:r>
            <w:r w:rsidRPr="000C7D29">
              <w:rPr>
                <w:rFonts w:ascii="Segoe UI Semilight" w:hAnsi="Segoe UI Semilight" w:cs="Segoe UI Semilight"/>
                <w:sz w:val="18"/>
                <w:szCs w:val="18"/>
                <w:lang w:val="en"/>
              </w:rPr>
              <w:t>dd</w:t>
            </w:r>
            <w:r w:rsidR="00D56F1C">
              <w:rPr>
                <w:rFonts w:ascii="Segoe UI Semilight" w:hAnsi="Segoe UI Semilight" w:cs="Segoe UI Semilight"/>
                <w:sz w:val="18"/>
                <w:szCs w:val="18"/>
                <w:lang w:val="en"/>
              </w:rPr>
              <w:t>ed</w:t>
            </w:r>
            <w:r w:rsidRPr="000C7D29">
              <w:rPr>
                <w:rFonts w:ascii="Segoe UI Semilight" w:hAnsi="Segoe UI Semilight" w:cs="Segoe UI Semilight"/>
                <w:sz w:val="18"/>
                <w:szCs w:val="18"/>
                <w:lang w:val="en"/>
              </w:rPr>
              <w:t xml:space="preserve"> the words “</w:t>
            </w:r>
            <w:r w:rsidR="00D56F1C">
              <w:rPr>
                <w:rFonts w:ascii="Segoe UI Semilight" w:hAnsi="Segoe UI Semilight" w:cs="Segoe UI Semilight"/>
                <w:sz w:val="18"/>
                <w:szCs w:val="18"/>
                <w:lang w:val="en"/>
              </w:rPr>
              <w:t xml:space="preserve">that </w:t>
            </w:r>
            <w:r w:rsidRPr="000C7D29">
              <w:rPr>
                <w:rFonts w:ascii="Segoe UI Semilight" w:hAnsi="Segoe UI Semilight" w:cs="Segoe UI Semilight"/>
                <w:sz w:val="18"/>
                <w:szCs w:val="18"/>
                <w:lang w:val="en"/>
              </w:rPr>
              <w:t xml:space="preserve">commences” </w:t>
            </w:r>
            <w:r w:rsidR="00D56F1C">
              <w:rPr>
                <w:rFonts w:ascii="Segoe UI Semilight" w:hAnsi="Segoe UI Semilight" w:cs="Segoe UI Semilight"/>
                <w:sz w:val="18"/>
                <w:szCs w:val="18"/>
                <w:lang w:val="en"/>
              </w:rPr>
              <w:t xml:space="preserve">after </w:t>
            </w:r>
            <w:r w:rsidRPr="000C7D29">
              <w:rPr>
                <w:rFonts w:ascii="Segoe UI Semilight" w:hAnsi="Segoe UI Semilight" w:cs="Segoe UI Semilight"/>
                <w:sz w:val="18"/>
                <w:szCs w:val="18"/>
                <w:lang w:val="en"/>
              </w:rPr>
              <w:t xml:space="preserve">the </w:t>
            </w:r>
            <w:proofErr w:type="gramStart"/>
            <w:r w:rsidRPr="000C7D29">
              <w:rPr>
                <w:rFonts w:ascii="Segoe UI Semilight" w:hAnsi="Segoe UI Semilight" w:cs="Segoe UI Semilight"/>
                <w:sz w:val="18"/>
                <w:szCs w:val="18"/>
                <w:lang w:val="en"/>
              </w:rPr>
              <w:t>words</w:t>
            </w:r>
            <w:proofErr w:type="gramEnd"/>
            <w:r w:rsidRPr="000C7D29">
              <w:rPr>
                <w:rFonts w:ascii="Segoe UI Semilight" w:hAnsi="Segoe UI Semilight" w:cs="Segoe UI Semilight"/>
                <w:sz w:val="18"/>
                <w:szCs w:val="18"/>
                <w:lang w:val="en"/>
              </w:rPr>
              <w:t xml:space="preserve"> gas day</w:t>
            </w:r>
            <w:r w:rsidR="00D56F1C">
              <w:rPr>
                <w:rFonts w:ascii="Segoe UI Semilight" w:hAnsi="Segoe UI Semilight" w:cs="Segoe UI Semilight"/>
                <w:sz w:val="18"/>
                <w:szCs w:val="18"/>
                <w:lang w:val="en"/>
              </w:rPr>
              <w:t>.</w:t>
            </w:r>
          </w:p>
        </w:tc>
      </w:tr>
      <w:tr w:rsidR="00E70EA1" w:rsidRPr="00914DD1" w14:paraId="259DCAD1" w14:textId="77777777" w:rsidTr="001A1349">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C000"/>
          </w:tcPr>
          <w:p w14:paraId="4ADCF23C" w14:textId="4559758D" w:rsidR="00E70EA1" w:rsidRDefault="00E70EA1" w:rsidP="00E70EA1">
            <w:pPr>
              <w:widowControl w:val="0"/>
              <w:autoSpaceDE w:val="0"/>
              <w:autoSpaceDN w:val="0"/>
              <w:adjustRightInd w:val="0"/>
              <w:spacing w:after="0" w:line="240" w:lineRule="auto"/>
              <w:rPr>
                <w:rFonts w:ascii="Segoe UI Semilight" w:hAnsi="Segoe UI Semilight" w:cs="Segoe UI Semilight"/>
                <w:b/>
                <w:bCs/>
                <w:i/>
                <w:iCs/>
                <w:sz w:val="18"/>
                <w:szCs w:val="18"/>
                <w:lang w:val="en"/>
              </w:rPr>
            </w:pPr>
            <w:r>
              <w:rPr>
                <w:rFonts w:ascii="Segoe UI Semilight" w:hAnsi="Segoe UI Semilight" w:cs="Segoe UI Semilight"/>
                <w:b/>
                <w:bCs/>
                <w:i/>
                <w:iCs/>
                <w:sz w:val="18"/>
                <w:szCs w:val="18"/>
                <w:lang w:val="en"/>
              </w:rPr>
              <w:t>PPC Feedback</w:t>
            </w:r>
          </w:p>
        </w:tc>
        <w:tc>
          <w:tcPr>
            <w:tcW w:w="7796" w:type="dxa"/>
            <w:tcBorders>
              <w:top w:val="single" w:sz="3" w:space="0" w:color="000000"/>
              <w:left w:val="single" w:sz="3" w:space="0" w:color="000000"/>
              <w:bottom w:val="single" w:sz="3" w:space="0" w:color="000000"/>
              <w:right w:val="single" w:sz="3" w:space="0" w:color="000000"/>
            </w:tcBorders>
            <w:shd w:val="clear" w:color="auto" w:fill="FFC000"/>
          </w:tcPr>
          <w:p w14:paraId="13FF86A1" w14:textId="77777777" w:rsidR="00E70EA1" w:rsidRDefault="00E70EA1" w:rsidP="00E70EA1">
            <w:pPr>
              <w:widowControl w:val="0"/>
              <w:autoSpaceDE w:val="0"/>
              <w:autoSpaceDN w:val="0"/>
              <w:adjustRightInd w:val="0"/>
              <w:spacing w:after="0" w:line="240" w:lineRule="auto"/>
              <w:rPr>
                <w:rFonts w:ascii="Segoe UI Semilight" w:hAnsi="Segoe UI Semilight" w:cs="Segoe UI Semilight"/>
                <w:b/>
                <w:bCs/>
                <w:sz w:val="18"/>
                <w:szCs w:val="18"/>
                <w:lang w:val="en"/>
              </w:rPr>
            </w:pPr>
            <w:r>
              <w:rPr>
                <w:rFonts w:ascii="Segoe UI Semilight" w:hAnsi="Segoe UI Semilight" w:cs="Segoe UI Semilight"/>
                <w:b/>
                <w:bCs/>
                <w:sz w:val="18"/>
                <w:szCs w:val="18"/>
                <w:lang w:val="en"/>
              </w:rPr>
              <w:t>SA RMP:</w:t>
            </w:r>
          </w:p>
          <w:p w14:paraId="4CDC9140" w14:textId="77777777" w:rsidR="00E70EA1" w:rsidRDefault="00E70EA1" w:rsidP="00E70EA1">
            <w:pPr>
              <w:widowControl w:val="0"/>
              <w:autoSpaceDE w:val="0"/>
              <w:autoSpaceDN w:val="0"/>
              <w:adjustRightInd w:val="0"/>
              <w:spacing w:after="0" w:line="240" w:lineRule="auto"/>
              <w:rPr>
                <w:rFonts w:ascii="Segoe UI Semilight" w:hAnsi="Segoe UI Semilight" w:cs="Segoe UI Semilight"/>
                <w:sz w:val="18"/>
                <w:szCs w:val="18"/>
                <w:lang w:val="en"/>
              </w:rPr>
            </w:pPr>
            <w:r w:rsidRPr="00AF75E7">
              <w:rPr>
                <w:rFonts w:ascii="Segoe UI Semilight" w:hAnsi="Segoe UI Semilight" w:cs="Segoe UI Semilight"/>
                <w:b/>
                <w:bCs/>
                <w:sz w:val="18"/>
                <w:szCs w:val="18"/>
                <w:lang w:val="en"/>
              </w:rPr>
              <w:t>AGL</w:t>
            </w:r>
            <w:r>
              <w:rPr>
                <w:rFonts w:ascii="Segoe UI Semilight" w:hAnsi="Segoe UI Semilight" w:cs="Segoe UI Semilight"/>
                <w:sz w:val="18"/>
                <w:szCs w:val="18"/>
                <w:lang w:val="en"/>
              </w:rPr>
              <w:t xml:space="preserve"> – </w:t>
            </w:r>
            <w:r w:rsidRPr="00DF04A3">
              <w:rPr>
                <w:rFonts w:ascii="Segoe UI Semilight" w:hAnsi="Segoe UI Semilight" w:cs="Segoe UI Semilight"/>
                <w:sz w:val="18"/>
                <w:szCs w:val="18"/>
                <w:lang w:val="en"/>
              </w:rPr>
              <w:t>AGL supports the proposed changes</w:t>
            </w:r>
          </w:p>
          <w:p w14:paraId="421BCFF0" w14:textId="77777777" w:rsidR="00D14034" w:rsidRDefault="00D14034" w:rsidP="00D14034">
            <w:pPr>
              <w:widowControl w:val="0"/>
              <w:autoSpaceDE w:val="0"/>
              <w:autoSpaceDN w:val="0"/>
              <w:adjustRightInd w:val="0"/>
              <w:spacing w:after="0" w:line="240" w:lineRule="auto"/>
              <w:rPr>
                <w:rFonts w:ascii="Segoe UI Semilight" w:hAnsi="Segoe UI Semilight" w:cs="Segoe UI Semilight"/>
                <w:sz w:val="18"/>
                <w:szCs w:val="18"/>
                <w:lang w:val="en"/>
              </w:rPr>
            </w:pPr>
            <w:r w:rsidRPr="00D14034">
              <w:rPr>
                <w:rFonts w:ascii="Segoe UI Semilight" w:hAnsi="Segoe UI Semilight" w:cs="Segoe UI Semilight"/>
                <w:b/>
                <w:bCs/>
                <w:sz w:val="18"/>
                <w:szCs w:val="18"/>
                <w:lang w:val="en"/>
              </w:rPr>
              <w:t>Red/</w:t>
            </w:r>
            <w:proofErr w:type="spellStart"/>
            <w:r w:rsidRPr="00D14034">
              <w:rPr>
                <w:rFonts w:ascii="Segoe UI Semilight" w:hAnsi="Segoe UI Semilight" w:cs="Segoe UI Semilight"/>
                <w:b/>
                <w:bCs/>
                <w:sz w:val="18"/>
                <w:szCs w:val="18"/>
                <w:lang w:val="en"/>
              </w:rPr>
              <w:t>Lumo</w:t>
            </w:r>
            <w:proofErr w:type="spellEnd"/>
            <w:r>
              <w:rPr>
                <w:rFonts w:ascii="Segoe UI Semilight" w:hAnsi="Segoe UI Semilight" w:cs="Segoe UI Semilight"/>
                <w:sz w:val="18"/>
                <w:szCs w:val="18"/>
                <w:lang w:val="en"/>
              </w:rPr>
              <w:t xml:space="preserve"> - </w:t>
            </w:r>
            <w:r w:rsidRPr="00D14034">
              <w:rPr>
                <w:rFonts w:ascii="Segoe UI Semilight" w:hAnsi="Segoe UI Semilight" w:cs="Segoe UI Semilight"/>
                <w:sz w:val="18"/>
                <w:szCs w:val="18"/>
                <w:lang w:val="en"/>
              </w:rPr>
              <w:t xml:space="preserve">Red and </w:t>
            </w:r>
            <w:proofErr w:type="spellStart"/>
            <w:r w:rsidRPr="00D14034">
              <w:rPr>
                <w:rFonts w:ascii="Segoe UI Semilight" w:hAnsi="Segoe UI Semilight" w:cs="Segoe UI Semilight"/>
                <w:sz w:val="18"/>
                <w:szCs w:val="18"/>
                <w:lang w:val="en"/>
              </w:rPr>
              <w:t>Lumo</w:t>
            </w:r>
            <w:proofErr w:type="spellEnd"/>
            <w:r w:rsidRPr="00D14034">
              <w:rPr>
                <w:rFonts w:ascii="Segoe UI Semilight" w:hAnsi="Segoe UI Semilight" w:cs="Segoe UI Semilight"/>
                <w:sz w:val="18"/>
                <w:szCs w:val="18"/>
                <w:lang w:val="en"/>
              </w:rPr>
              <w:t xml:space="preserve"> support this change</w:t>
            </w:r>
          </w:p>
          <w:p w14:paraId="44BD1805" w14:textId="77777777" w:rsidR="00E70EA1" w:rsidRDefault="00E70EA1" w:rsidP="00E70EA1">
            <w:pPr>
              <w:widowControl w:val="0"/>
              <w:autoSpaceDE w:val="0"/>
              <w:autoSpaceDN w:val="0"/>
              <w:adjustRightInd w:val="0"/>
              <w:spacing w:after="0" w:line="240" w:lineRule="auto"/>
              <w:rPr>
                <w:rFonts w:ascii="Segoe UI Semilight" w:hAnsi="Segoe UI Semilight" w:cs="Segoe UI Semilight"/>
                <w:sz w:val="18"/>
                <w:szCs w:val="18"/>
                <w:lang w:val="en"/>
              </w:rPr>
            </w:pPr>
          </w:p>
          <w:p w14:paraId="1945CB87" w14:textId="74420DED" w:rsidR="00E70EA1" w:rsidRPr="00FF1EE7" w:rsidRDefault="00E70EA1" w:rsidP="00E70EA1">
            <w:pPr>
              <w:widowControl w:val="0"/>
              <w:autoSpaceDE w:val="0"/>
              <w:autoSpaceDN w:val="0"/>
              <w:adjustRightInd w:val="0"/>
              <w:spacing w:after="0" w:line="240" w:lineRule="auto"/>
              <w:rPr>
                <w:rFonts w:ascii="Segoe UI Semilight" w:hAnsi="Segoe UI Semilight" w:cs="Segoe UI Semilight"/>
                <w:b/>
                <w:bCs/>
                <w:sz w:val="18"/>
                <w:szCs w:val="18"/>
                <w:lang w:val="en"/>
              </w:rPr>
            </w:pPr>
          </w:p>
        </w:tc>
      </w:tr>
      <w:tr w:rsidR="004C7876" w:rsidRPr="00914DD1" w14:paraId="301CEACB" w14:textId="77777777" w:rsidTr="00FF1EE7">
        <w:trPr>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auto" w:fill="54175D"/>
          </w:tcPr>
          <w:p w14:paraId="301CEACA" w14:textId="77777777" w:rsidR="004C7876" w:rsidRPr="00914DD1" w:rsidRDefault="004C7876">
            <w:pPr>
              <w:widowControl w:val="0"/>
              <w:autoSpaceDE w:val="0"/>
              <w:autoSpaceDN w:val="0"/>
              <w:adjustRightInd w:val="0"/>
              <w:spacing w:after="0" w:line="240" w:lineRule="auto"/>
              <w:jc w:val="center"/>
              <w:rPr>
                <w:rFonts w:cs="Calibri"/>
                <w:lang w:val="en"/>
              </w:rPr>
            </w:pPr>
            <w:r w:rsidRPr="00914DD1">
              <w:rPr>
                <w:rFonts w:ascii="Segoe UI Semilight" w:hAnsi="Segoe UI Semilight" w:cs="Segoe UI Semilight"/>
                <w:b/>
                <w:bCs/>
                <w:color w:val="FFFFFF"/>
                <w:sz w:val="18"/>
                <w:szCs w:val="18"/>
                <w:lang w:val="en"/>
              </w:rPr>
              <w:t>Background</w:t>
            </w:r>
          </w:p>
        </w:tc>
      </w:tr>
    </w:tbl>
    <w:p w14:paraId="301CEACC" w14:textId="77777777" w:rsidR="004C7876" w:rsidRDefault="00C77F77">
      <w:pPr>
        <w:widowControl w:val="0"/>
        <w:autoSpaceDE w:val="0"/>
        <w:autoSpaceDN w:val="0"/>
        <w:adjustRightInd w:val="0"/>
        <w:spacing w:line="259" w:lineRule="atLeast"/>
        <w:ind w:left="-851"/>
        <w:rPr>
          <w:rFonts w:cs="Calibri"/>
          <w:lang w:val="en"/>
        </w:rPr>
      </w:pPr>
      <w:r w:rsidRPr="00914DD1">
        <w:rPr>
          <w:rFonts w:cs="Calibri"/>
          <w:noProof/>
          <w:lang w:val="en"/>
        </w:rPr>
        <w:drawing>
          <wp:inline distT="0" distB="0" distL="0" distR="0" wp14:anchorId="301CEBF8" wp14:editId="301CEBF9">
            <wp:extent cx="6907943" cy="2406061"/>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956538" cy="2422987"/>
                    </a:xfrm>
                    <a:prstGeom prst="rect">
                      <a:avLst/>
                    </a:prstGeom>
                    <a:noFill/>
                    <a:ln>
                      <a:noFill/>
                    </a:ln>
                  </pic:spPr>
                </pic:pic>
              </a:graphicData>
            </a:graphic>
          </wp:inline>
        </w:drawing>
      </w:r>
    </w:p>
    <w:p w14:paraId="301CEACD" w14:textId="77777777" w:rsidR="004C7876" w:rsidRDefault="004C7876">
      <w:pPr>
        <w:widowControl w:val="0"/>
        <w:autoSpaceDE w:val="0"/>
        <w:autoSpaceDN w:val="0"/>
        <w:adjustRightInd w:val="0"/>
        <w:spacing w:line="259" w:lineRule="atLeast"/>
        <w:ind w:left="-851"/>
        <w:rPr>
          <w:rFonts w:cs="Calibri"/>
          <w:lang w:val="en"/>
        </w:rPr>
      </w:pPr>
    </w:p>
    <w:p w14:paraId="301CEACE" w14:textId="77777777" w:rsidR="004C7876" w:rsidRDefault="004C7876">
      <w:pPr>
        <w:widowControl w:val="0"/>
        <w:autoSpaceDE w:val="0"/>
        <w:autoSpaceDN w:val="0"/>
        <w:adjustRightInd w:val="0"/>
        <w:spacing w:line="259" w:lineRule="atLeast"/>
        <w:rPr>
          <w:rFonts w:cs="Calibri"/>
          <w:lang w:val="en"/>
        </w:rPr>
      </w:pPr>
      <w:r>
        <w:rPr>
          <w:rFonts w:cs="Calibri"/>
          <w:lang w:val="en"/>
        </w:rPr>
        <w:br w:type="page"/>
      </w:r>
    </w:p>
    <w:p w14:paraId="301CEACF" w14:textId="77777777" w:rsidR="004C7876" w:rsidRDefault="004C7876">
      <w:pPr>
        <w:widowControl w:val="0"/>
        <w:autoSpaceDE w:val="0"/>
        <w:autoSpaceDN w:val="0"/>
        <w:adjustRightInd w:val="0"/>
        <w:spacing w:line="259" w:lineRule="atLeast"/>
        <w:ind w:left="-851"/>
        <w:rPr>
          <w:rFonts w:cs="Calibri"/>
          <w:lang w:val="en"/>
        </w:rPr>
      </w:pPr>
    </w:p>
    <w:tbl>
      <w:tblPr>
        <w:tblW w:w="10632" w:type="dxa"/>
        <w:tblInd w:w="-748" w:type="dxa"/>
        <w:tblLayout w:type="fixed"/>
        <w:tblLook w:val="0000" w:firstRow="0" w:lastRow="0" w:firstColumn="0" w:lastColumn="0" w:noHBand="0" w:noVBand="0"/>
      </w:tblPr>
      <w:tblGrid>
        <w:gridCol w:w="306"/>
        <w:gridCol w:w="971"/>
        <w:gridCol w:w="1559"/>
        <w:gridCol w:w="7796"/>
      </w:tblGrid>
      <w:tr w:rsidR="004C7876" w:rsidRPr="00914DD1" w14:paraId="301CEAD4" w14:textId="77777777" w:rsidTr="00C7213B">
        <w:trPr>
          <w:trHeight w:val="716"/>
        </w:trPr>
        <w:tc>
          <w:tcPr>
            <w:tcW w:w="306" w:type="dxa"/>
            <w:tcBorders>
              <w:top w:val="single" w:sz="3" w:space="0" w:color="000000"/>
              <w:left w:val="single" w:sz="3" w:space="0" w:color="000000"/>
              <w:bottom w:val="single" w:sz="3" w:space="0" w:color="000000"/>
              <w:right w:val="single" w:sz="3" w:space="0" w:color="000000"/>
            </w:tcBorders>
            <w:shd w:val="clear" w:color="auto" w:fill="360F3C"/>
          </w:tcPr>
          <w:p w14:paraId="301CEAD0"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w:t>
            </w:r>
          </w:p>
        </w:tc>
        <w:tc>
          <w:tcPr>
            <w:tcW w:w="971" w:type="dxa"/>
            <w:tcBorders>
              <w:top w:val="single" w:sz="3" w:space="0" w:color="000000"/>
              <w:left w:val="single" w:sz="3" w:space="0" w:color="000000"/>
              <w:bottom w:val="single" w:sz="3" w:space="0" w:color="000000"/>
              <w:right w:val="single" w:sz="3" w:space="0" w:color="000000"/>
            </w:tcBorders>
            <w:shd w:val="clear" w:color="auto" w:fill="360F3C"/>
          </w:tcPr>
          <w:p w14:paraId="301CEAD1"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IN008/18</w:t>
            </w:r>
          </w:p>
        </w:tc>
        <w:tc>
          <w:tcPr>
            <w:tcW w:w="1559" w:type="dxa"/>
            <w:tcBorders>
              <w:top w:val="single" w:sz="3" w:space="0" w:color="000000"/>
              <w:left w:val="single" w:sz="3" w:space="0" w:color="000000"/>
              <w:bottom w:val="single" w:sz="3" w:space="0" w:color="000000"/>
              <w:right w:val="single" w:sz="3" w:space="0" w:color="000000"/>
            </w:tcBorders>
            <w:shd w:val="clear" w:color="auto" w:fill="360F3C"/>
          </w:tcPr>
          <w:p w14:paraId="301CEAD2"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Description </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14:paraId="301CEAD3" w14:textId="77777777" w:rsidR="004C7876" w:rsidRPr="00914DD1" w:rsidRDefault="004C7876">
            <w:pPr>
              <w:widowControl w:val="0"/>
              <w:autoSpaceDE w:val="0"/>
              <w:autoSpaceDN w:val="0"/>
              <w:adjustRightInd w:val="0"/>
              <w:spacing w:after="0" w:line="240" w:lineRule="auto"/>
              <w:rPr>
                <w:rFonts w:cs="Calibri"/>
                <w:lang w:val="en"/>
              </w:rPr>
            </w:pPr>
            <w:r w:rsidRPr="00914DD1">
              <w:rPr>
                <w:rFonts w:cs="Calibri"/>
                <w:sz w:val="18"/>
                <w:szCs w:val="18"/>
                <w:lang w:val="en"/>
              </w:rPr>
              <w:t>All jurisdiction RMPs state that AEMO can submit a MIRN discovery request however the method and format isn’t specified in any technical protocol. This was raised by AEMO.</w:t>
            </w:r>
          </w:p>
        </w:tc>
      </w:tr>
      <w:tr w:rsidR="004C7876" w:rsidRPr="00914DD1" w14:paraId="301CEAD7" w14:textId="77777777" w:rsidTr="00C7213B">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D5"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Source document </w:t>
            </w:r>
          </w:p>
        </w:tc>
        <w:tc>
          <w:tcPr>
            <w:tcW w:w="7796" w:type="dxa"/>
            <w:tcBorders>
              <w:top w:val="single" w:sz="3" w:space="0" w:color="000000"/>
              <w:left w:val="single" w:sz="3" w:space="0" w:color="000000"/>
              <w:bottom w:val="single" w:sz="3" w:space="0" w:color="000000"/>
              <w:right w:val="single" w:sz="3" w:space="0" w:color="000000"/>
            </w:tcBorders>
          </w:tcPr>
          <w:p w14:paraId="301CEAD6"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sz w:val="18"/>
                <w:szCs w:val="18"/>
                <w:lang w:val="en"/>
              </w:rPr>
              <w:t xml:space="preserve">Not Applicable </w:t>
            </w:r>
          </w:p>
        </w:tc>
      </w:tr>
      <w:tr w:rsidR="004C7876" w:rsidRPr="00914DD1" w14:paraId="301CEADA" w14:textId="77777777" w:rsidTr="00C7213B">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D8"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Source section ref</w:t>
            </w:r>
          </w:p>
        </w:tc>
        <w:tc>
          <w:tcPr>
            <w:tcW w:w="7796" w:type="dxa"/>
            <w:tcBorders>
              <w:top w:val="single" w:sz="3" w:space="0" w:color="000000"/>
              <w:left w:val="single" w:sz="3" w:space="0" w:color="000000"/>
              <w:bottom w:val="single" w:sz="3" w:space="0" w:color="000000"/>
              <w:right w:val="single" w:sz="3" w:space="0" w:color="000000"/>
            </w:tcBorders>
          </w:tcPr>
          <w:p w14:paraId="301CEAD9" w14:textId="77777777" w:rsidR="004C7876" w:rsidRPr="00914DD1" w:rsidRDefault="004C7876">
            <w:pPr>
              <w:widowControl w:val="0"/>
              <w:autoSpaceDE w:val="0"/>
              <w:autoSpaceDN w:val="0"/>
              <w:adjustRightInd w:val="0"/>
              <w:spacing w:after="0" w:line="240" w:lineRule="auto"/>
              <w:rPr>
                <w:rFonts w:cs="Calibri"/>
                <w:lang w:val="en"/>
              </w:rPr>
            </w:pPr>
          </w:p>
        </w:tc>
      </w:tr>
      <w:tr w:rsidR="004C7876" w:rsidRPr="00914DD1" w14:paraId="301CEADC" w14:textId="77777777" w:rsidTr="00C7213B">
        <w:trPr>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auto" w:fill="360F3C"/>
          </w:tcPr>
          <w:p w14:paraId="301CEADB" w14:textId="77777777" w:rsidR="004C7876" w:rsidRPr="00914DD1" w:rsidRDefault="004C7876">
            <w:pPr>
              <w:widowControl w:val="0"/>
              <w:autoSpaceDE w:val="0"/>
              <w:autoSpaceDN w:val="0"/>
              <w:adjustRightInd w:val="0"/>
              <w:spacing w:after="0" w:line="240" w:lineRule="auto"/>
              <w:jc w:val="center"/>
              <w:rPr>
                <w:rFonts w:cs="Calibri"/>
                <w:lang w:val="en"/>
              </w:rPr>
            </w:pPr>
            <w:r w:rsidRPr="00914DD1">
              <w:rPr>
                <w:rFonts w:ascii="Segoe UI Semilight" w:hAnsi="Segoe UI Semilight" w:cs="Segoe UI Semilight"/>
                <w:b/>
                <w:bCs/>
                <w:color w:val="FFFFFF"/>
                <w:sz w:val="18"/>
                <w:szCs w:val="18"/>
                <w:lang w:val="en"/>
              </w:rPr>
              <w:t>The following documents that have been updated</w:t>
            </w:r>
          </w:p>
        </w:tc>
      </w:tr>
      <w:tr w:rsidR="004C7876" w:rsidRPr="00914DD1" w14:paraId="301CEAE1" w14:textId="77777777" w:rsidTr="00F91932">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DD"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301CEADE" w14:textId="77777777" w:rsidR="004C7876" w:rsidRPr="00F91932" w:rsidRDefault="004C7876">
            <w:pPr>
              <w:widowControl w:val="0"/>
              <w:autoSpaceDE w:val="0"/>
              <w:autoSpaceDN w:val="0"/>
              <w:adjustRightInd w:val="0"/>
              <w:spacing w:after="0" w:line="240" w:lineRule="auto"/>
              <w:rPr>
                <w:rFonts w:ascii="Segoe UI Semilight" w:hAnsi="Segoe UI Semilight" w:cs="Segoe UI Semilight"/>
                <w:b/>
                <w:bCs/>
                <w:sz w:val="18"/>
                <w:szCs w:val="18"/>
                <w:lang w:val="en"/>
              </w:rPr>
            </w:pPr>
            <w:r w:rsidRPr="00F91932">
              <w:rPr>
                <w:rFonts w:ascii="Segoe UI Semilight" w:hAnsi="Segoe UI Semilight" w:cs="Segoe UI Semilight"/>
                <w:b/>
                <w:bCs/>
                <w:sz w:val="18"/>
                <w:szCs w:val="18"/>
                <w:lang w:val="en"/>
              </w:rPr>
              <w:t>VIC</w:t>
            </w:r>
          </w:p>
          <w:p w14:paraId="6BA46EEE" w14:textId="739407C9" w:rsidR="004C7876" w:rsidRPr="00F91932" w:rsidRDefault="007014CB">
            <w:pPr>
              <w:widowControl w:val="0"/>
              <w:autoSpaceDE w:val="0"/>
              <w:autoSpaceDN w:val="0"/>
              <w:adjustRightInd w:val="0"/>
              <w:spacing w:after="0" w:line="240" w:lineRule="auto"/>
              <w:rPr>
                <w:rFonts w:ascii="Segoe UI Semilight" w:hAnsi="Segoe UI Semilight" w:cs="Segoe UI Semilight"/>
                <w:b/>
                <w:bCs/>
                <w:sz w:val="18"/>
                <w:szCs w:val="18"/>
                <w:lang w:val="en"/>
              </w:rPr>
            </w:pPr>
            <w:r w:rsidRPr="00F91932">
              <w:rPr>
                <w:rFonts w:ascii="Segoe UI Semilight" w:hAnsi="Segoe UI Semilight" w:cs="Segoe UI Semilight"/>
                <w:b/>
                <w:bCs/>
                <w:sz w:val="18"/>
                <w:szCs w:val="18"/>
                <w:lang w:val="en"/>
              </w:rPr>
              <w:t>Ref 6 - Participant Build Pack 1 - Process Flow Table of Transactions</w:t>
            </w:r>
          </w:p>
          <w:p w14:paraId="301CEAE0" w14:textId="633E2C97" w:rsidR="00E774D8" w:rsidRPr="00E774D8" w:rsidRDefault="007014CB">
            <w:pPr>
              <w:widowControl w:val="0"/>
              <w:autoSpaceDE w:val="0"/>
              <w:autoSpaceDN w:val="0"/>
              <w:adjustRightInd w:val="0"/>
              <w:spacing w:after="0" w:line="240" w:lineRule="auto"/>
              <w:rPr>
                <w:rFonts w:cs="Calibri"/>
                <w:sz w:val="16"/>
                <w:szCs w:val="16"/>
                <w:lang w:val="en"/>
              </w:rPr>
            </w:pPr>
            <w:r w:rsidRPr="00F91932">
              <w:rPr>
                <w:rFonts w:ascii="Segoe UI Semilight" w:hAnsi="Segoe UI Semilight" w:cs="Segoe UI Semilight"/>
                <w:b/>
                <w:bCs/>
                <w:sz w:val="18"/>
                <w:szCs w:val="18"/>
                <w:lang w:val="en"/>
              </w:rPr>
              <w:t>Ref 7 - Participant Build Pack 1 - CSV Data Format Specifications</w:t>
            </w:r>
          </w:p>
        </w:tc>
      </w:tr>
      <w:tr w:rsidR="004C7876" w:rsidRPr="00914DD1" w14:paraId="301CEAE4" w14:textId="77777777" w:rsidTr="00C7213B">
        <w:trPr>
          <w:trHeight w:val="272"/>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E2"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section ref</w:t>
            </w:r>
          </w:p>
        </w:tc>
        <w:tc>
          <w:tcPr>
            <w:tcW w:w="7796" w:type="dxa"/>
            <w:tcBorders>
              <w:top w:val="single" w:sz="3" w:space="0" w:color="000000"/>
              <w:left w:val="single" w:sz="3" w:space="0" w:color="000000"/>
              <w:bottom w:val="single" w:sz="3" w:space="0" w:color="000000"/>
              <w:right w:val="single" w:sz="3" w:space="0" w:color="000000"/>
            </w:tcBorders>
          </w:tcPr>
          <w:p w14:paraId="301CEAE3" w14:textId="6CA2352E" w:rsidR="004C7876" w:rsidRPr="00914DD1" w:rsidRDefault="00FE158C">
            <w:pPr>
              <w:widowControl w:val="0"/>
              <w:autoSpaceDE w:val="0"/>
              <w:autoSpaceDN w:val="0"/>
              <w:adjustRightInd w:val="0"/>
              <w:spacing w:after="0" w:line="240" w:lineRule="auto"/>
              <w:rPr>
                <w:rFonts w:cs="Calibri"/>
                <w:lang w:val="en"/>
              </w:rPr>
            </w:pPr>
            <w:r w:rsidRPr="00FE158C">
              <w:rPr>
                <w:rFonts w:ascii="Segoe UI Semilight" w:hAnsi="Segoe UI Semilight" w:cs="Segoe UI Semilight"/>
                <w:sz w:val="18"/>
                <w:szCs w:val="18"/>
                <w:lang w:val="en"/>
              </w:rPr>
              <w:t xml:space="preserve">See </w:t>
            </w:r>
            <w:r>
              <w:rPr>
                <w:rFonts w:ascii="Segoe UI Semilight" w:hAnsi="Segoe UI Semilight" w:cs="Segoe UI Semilight"/>
                <w:sz w:val="18"/>
                <w:szCs w:val="18"/>
                <w:lang w:val="en"/>
              </w:rPr>
              <w:t xml:space="preserve">Table of Transaction tab. See </w:t>
            </w:r>
            <w:r w:rsidRPr="00FE158C">
              <w:rPr>
                <w:rFonts w:ascii="Segoe UI Semilight" w:hAnsi="Segoe UI Semilight" w:cs="Segoe UI Semilight"/>
                <w:sz w:val="18"/>
                <w:szCs w:val="18"/>
                <w:lang w:val="en"/>
              </w:rPr>
              <w:t>section 6.6A</w:t>
            </w:r>
          </w:p>
        </w:tc>
      </w:tr>
      <w:tr w:rsidR="004C6FDA" w:rsidRPr="00914DD1" w14:paraId="2C7832B6" w14:textId="77777777" w:rsidTr="0035524D">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0C13E325" w14:textId="77777777" w:rsidR="004C6FDA" w:rsidRPr="00914DD1" w:rsidRDefault="004C6FDA" w:rsidP="0035524D">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i/>
                <w:iCs/>
                <w:sz w:val="18"/>
                <w:szCs w:val="18"/>
                <w:lang w:val="en"/>
              </w:rPr>
              <w:t xml:space="preserve">Participant comments on 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FFE6A6"/>
          </w:tcPr>
          <w:p w14:paraId="71FDB0E5" w14:textId="77777777" w:rsidR="004C6FDA" w:rsidRPr="00914DD1" w:rsidRDefault="004C6FDA" w:rsidP="0035524D">
            <w:pPr>
              <w:widowControl w:val="0"/>
              <w:autoSpaceDE w:val="0"/>
              <w:autoSpaceDN w:val="0"/>
              <w:adjustRightInd w:val="0"/>
              <w:spacing w:after="0" w:line="240" w:lineRule="auto"/>
              <w:rPr>
                <w:rFonts w:cs="Calibri"/>
                <w:lang w:val="en"/>
              </w:rPr>
            </w:pPr>
            <w:r w:rsidRPr="00914DD1">
              <w:rPr>
                <w:rFonts w:ascii="Segoe UI Semilight" w:hAnsi="Segoe UI Semilight" w:cs="Segoe UI Semilight"/>
                <w:i/>
                <w:iCs/>
                <w:sz w:val="18"/>
                <w:szCs w:val="18"/>
                <w:lang w:val="en"/>
              </w:rPr>
              <w:t>&lt;provide any comments here&gt;</w:t>
            </w:r>
          </w:p>
        </w:tc>
      </w:tr>
      <w:tr w:rsidR="00C7213B" w:rsidRPr="00914DD1" w14:paraId="301CEAE7" w14:textId="77777777" w:rsidTr="009A6945">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CC2E5" w:themeFill="accent5" w:themeFillTint="99"/>
          </w:tcPr>
          <w:p w14:paraId="301CEAE5" w14:textId="5885FAF7" w:rsidR="00C7213B" w:rsidRPr="00914DD1" w:rsidRDefault="00C7213B" w:rsidP="00C7213B">
            <w:pPr>
              <w:widowControl w:val="0"/>
              <w:autoSpaceDE w:val="0"/>
              <w:autoSpaceDN w:val="0"/>
              <w:adjustRightInd w:val="0"/>
              <w:spacing w:after="0" w:line="240" w:lineRule="auto"/>
              <w:rPr>
                <w:rFonts w:cs="Calibri"/>
                <w:lang w:val="en"/>
              </w:rPr>
            </w:pPr>
            <w:r>
              <w:rPr>
                <w:rFonts w:ascii="Segoe UI Semilight" w:hAnsi="Segoe UI Semilight" w:cs="Segoe UI Semilight"/>
                <w:b/>
                <w:bCs/>
                <w:i/>
                <w:iCs/>
                <w:sz w:val="18"/>
                <w:szCs w:val="18"/>
                <w:lang w:val="en"/>
              </w:rPr>
              <w:t>GMI feedback</w:t>
            </w:r>
            <w:r w:rsidRPr="00914DD1">
              <w:rPr>
                <w:rFonts w:ascii="Segoe UI Semilight" w:hAnsi="Segoe UI Semilight" w:cs="Segoe UI Semilight"/>
                <w:b/>
                <w:bCs/>
                <w:i/>
                <w:iCs/>
                <w:sz w:val="18"/>
                <w:szCs w:val="18"/>
                <w:lang w:val="en"/>
              </w:rPr>
              <w:t xml:space="preserve"> </w:t>
            </w:r>
          </w:p>
        </w:tc>
        <w:tc>
          <w:tcPr>
            <w:tcW w:w="7796"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7EFB8F7A" w14:textId="68D1E165" w:rsidR="00C7213B" w:rsidRDefault="00C7213B" w:rsidP="00C7213B">
            <w:pPr>
              <w:widowControl w:val="0"/>
              <w:autoSpaceDE w:val="0"/>
              <w:autoSpaceDN w:val="0"/>
              <w:adjustRightInd w:val="0"/>
              <w:spacing w:after="0" w:line="240" w:lineRule="auto"/>
              <w:rPr>
                <w:rFonts w:ascii="Segoe UI Semilight" w:hAnsi="Segoe UI Semilight" w:cs="Segoe UI Semilight"/>
                <w:sz w:val="18"/>
                <w:szCs w:val="18"/>
                <w:lang w:val="en"/>
              </w:rPr>
            </w:pPr>
            <w:r w:rsidRPr="00C7213B">
              <w:rPr>
                <w:rFonts w:ascii="Segoe UI Semilight" w:hAnsi="Segoe UI Semilight" w:cs="Segoe UI Semilight"/>
                <w:b/>
                <w:bCs/>
                <w:sz w:val="18"/>
                <w:szCs w:val="18"/>
                <w:lang w:val="en"/>
              </w:rPr>
              <w:t>AGL -</w:t>
            </w:r>
            <w:r>
              <w:rPr>
                <w:rFonts w:ascii="Segoe UI Semilight" w:hAnsi="Segoe UI Semilight" w:cs="Segoe UI Semilight"/>
                <w:sz w:val="18"/>
                <w:szCs w:val="18"/>
                <w:lang w:val="en"/>
              </w:rPr>
              <w:t xml:space="preserve"> The T282 Transaction has all elements listed as Optional, but no support note requiring either NMI/Checksum or Address to enable a search to be undertaken.</w:t>
            </w:r>
          </w:p>
          <w:p w14:paraId="1010DAFF" w14:textId="77777777" w:rsidR="000D44F6" w:rsidRDefault="00C7213B" w:rsidP="00C7213B">
            <w:pPr>
              <w:widowControl w:val="0"/>
              <w:autoSpaceDE w:val="0"/>
              <w:autoSpaceDN w:val="0"/>
              <w:adjustRightInd w:val="0"/>
              <w:spacing w:after="0" w:line="240" w:lineRule="auto"/>
              <w:rPr>
                <w:rFonts w:ascii="Segoe UI Semilight" w:hAnsi="Segoe UI Semilight" w:cs="Segoe UI Semilight"/>
                <w:b/>
                <w:bCs/>
                <w:color w:val="0070C0"/>
                <w:sz w:val="18"/>
                <w:szCs w:val="18"/>
                <w:lang w:val="en"/>
              </w:rPr>
            </w:pPr>
            <w:r>
              <w:rPr>
                <w:rFonts w:ascii="Segoe UI Semilight" w:hAnsi="Segoe UI Semilight" w:cs="Segoe UI Semilight"/>
                <w:sz w:val="18"/>
                <w:szCs w:val="18"/>
                <w:lang w:val="en"/>
              </w:rPr>
              <w:t>AGL would suggest that a note is included to ensure that the necessary information is provided to ensure the Network Operator is able to undertake a MRN Discovery search.</w:t>
            </w:r>
            <w:r w:rsidR="00BD4039">
              <w:rPr>
                <w:rFonts w:ascii="Segoe UI Semilight" w:hAnsi="Segoe UI Semilight" w:cs="Segoe UI Semilight"/>
                <w:b/>
                <w:bCs/>
                <w:color w:val="0070C0"/>
                <w:sz w:val="18"/>
                <w:szCs w:val="18"/>
                <w:lang w:val="en"/>
              </w:rPr>
              <w:t xml:space="preserve"> </w:t>
            </w:r>
          </w:p>
          <w:p w14:paraId="13BC3A07" w14:textId="4C8B1E29" w:rsidR="00C7213B" w:rsidRDefault="00BD4039" w:rsidP="00C7213B">
            <w:pPr>
              <w:widowControl w:val="0"/>
              <w:autoSpaceDE w:val="0"/>
              <w:autoSpaceDN w:val="0"/>
              <w:adjustRightInd w:val="0"/>
              <w:spacing w:after="0" w:line="240" w:lineRule="auto"/>
              <w:rPr>
                <w:rFonts w:ascii="Segoe UI Semilight" w:hAnsi="Segoe UI Semilight" w:cs="Segoe UI Semilight"/>
                <w:sz w:val="18"/>
                <w:szCs w:val="18"/>
                <w:lang w:val="en"/>
              </w:rPr>
            </w:pPr>
            <w:r>
              <w:rPr>
                <w:rFonts w:ascii="Segoe UI Semilight" w:hAnsi="Segoe UI Semilight" w:cs="Segoe UI Semilight"/>
                <w:b/>
                <w:bCs/>
                <w:color w:val="0070C0"/>
                <w:sz w:val="18"/>
                <w:szCs w:val="18"/>
                <w:lang w:val="en"/>
              </w:rPr>
              <w:t>(A</w:t>
            </w:r>
            <w:r w:rsidRPr="003069F9">
              <w:rPr>
                <w:rFonts w:ascii="Segoe UI Semilight" w:hAnsi="Segoe UI Semilight" w:cs="Segoe UI Semilight"/>
                <w:b/>
                <w:bCs/>
                <w:color w:val="0070C0"/>
                <w:sz w:val="18"/>
                <w:szCs w:val="18"/>
                <w:lang w:val="en"/>
              </w:rPr>
              <w:t>EMO Response</w:t>
            </w:r>
            <w:r w:rsidRPr="003069F9">
              <w:rPr>
                <w:rFonts w:ascii="Segoe UI Semilight" w:hAnsi="Segoe UI Semilight" w:cs="Segoe UI Semilight"/>
                <w:color w:val="0070C0"/>
                <w:sz w:val="18"/>
                <w:szCs w:val="18"/>
                <w:lang w:val="en"/>
              </w:rPr>
              <w:t xml:space="preserve"> </w:t>
            </w:r>
            <w:r>
              <w:rPr>
                <w:rFonts w:ascii="Segoe UI Semilight" w:hAnsi="Segoe UI Semilight" w:cs="Segoe UI Semilight"/>
                <w:sz w:val="18"/>
                <w:szCs w:val="18"/>
                <w:lang w:val="en"/>
              </w:rPr>
              <w:t xml:space="preserve">– AEMO supports AGL suggestion to add further text that </w:t>
            </w:r>
            <w:r w:rsidRPr="00BD4039">
              <w:rPr>
                <w:rFonts w:ascii="Segoe UI Semilight" w:hAnsi="Segoe UI Semilight" w:cs="Segoe UI Semilight"/>
                <w:sz w:val="18"/>
                <w:szCs w:val="18"/>
                <w:lang w:val="en"/>
              </w:rPr>
              <w:t xml:space="preserve">either NMI/Checksum or Address </w:t>
            </w:r>
            <w:r>
              <w:rPr>
                <w:rFonts w:ascii="Segoe UI Semilight" w:hAnsi="Segoe UI Semilight" w:cs="Segoe UI Semilight"/>
                <w:sz w:val="18"/>
                <w:szCs w:val="18"/>
                <w:lang w:val="en"/>
              </w:rPr>
              <w:t xml:space="preserve">is required. The </w:t>
            </w:r>
            <w:r w:rsidRPr="00BD4039">
              <w:rPr>
                <w:rFonts w:ascii="Segoe UI Semilight" w:hAnsi="Segoe UI Semilight" w:cs="Segoe UI Semilight"/>
                <w:sz w:val="18"/>
                <w:szCs w:val="18"/>
                <w:lang w:val="en"/>
              </w:rPr>
              <w:t xml:space="preserve">CSV Data Format Specifications </w:t>
            </w:r>
            <w:r>
              <w:rPr>
                <w:rFonts w:ascii="Segoe UI Semilight" w:hAnsi="Segoe UI Semilight" w:cs="Segoe UI Semilight"/>
                <w:sz w:val="18"/>
                <w:szCs w:val="18"/>
                <w:lang w:val="en"/>
              </w:rPr>
              <w:t xml:space="preserve">document has been updated.) </w:t>
            </w:r>
          </w:p>
          <w:p w14:paraId="370AD804" w14:textId="77777777" w:rsidR="00C7213B" w:rsidRDefault="00C7213B" w:rsidP="00C7213B">
            <w:pPr>
              <w:widowControl w:val="0"/>
              <w:autoSpaceDE w:val="0"/>
              <w:autoSpaceDN w:val="0"/>
              <w:adjustRightInd w:val="0"/>
              <w:spacing w:after="0" w:line="240" w:lineRule="auto"/>
              <w:rPr>
                <w:rFonts w:ascii="Segoe UI Semilight" w:hAnsi="Segoe UI Semilight" w:cs="Segoe UI Semilight"/>
                <w:sz w:val="18"/>
                <w:szCs w:val="18"/>
                <w:lang w:val="en"/>
              </w:rPr>
            </w:pPr>
          </w:p>
          <w:p w14:paraId="360DD125" w14:textId="77777777" w:rsidR="00C7213B" w:rsidRDefault="00C7213B" w:rsidP="00C7213B">
            <w:pPr>
              <w:widowControl w:val="0"/>
              <w:autoSpaceDE w:val="0"/>
              <w:autoSpaceDN w:val="0"/>
              <w:adjustRightInd w:val="0"/>
              <w:spacing w:after="0" w:line="240" w:lineRule="auto"/>
              <w:rPr>
                <w:rFonts w:ascii="Segoe UI Semilight" w:hAnsi="Segoe UI Semilight" w:cs="Segoe UI Semilight"/>
                <w:sz w:val="18"/>
                <w:szCs w:val="18"/>
                <w:lang w:val="en"/>
              </w:rPr>
            </w:pPr>
            <w:bookmarkStart w:id="3" w:name="_Hlk59539377"/>
            <w:r>
              <w:rPr>
                <w:rFonts w:ascii="Segoe UI Semilight" w:hAnsi="Segoe UI Semilight" w:cs="Segoe UI Semilight"/>
                <w:sz w:val="18"/>
                <w:szCs w:val="18"/>
                <w:lang w:val="en"/>
              </w:rPr>
              <w:t>T283 also makes the address mandatory, however if there is no MIRN there can be no address.  It is unclear what the response is if the MIRN is incorrect, as there is no invalid request response.</w:t>
            </w:r>
          </w:p>
          <w:p w14:paraId="4B1D3B0D" w14:textId="4A8A1B09" w:rsidR="00C7213B" w:rsidRDefault="00C7213B" w:rsidP="00C7213B">
            <w:pPr>
              <w:widowControl w:val="0"/>
              <w:autoSpaceDE w:val="0"/>
              <w:autoSpaceDN w:val="0"/>
              <w:adjustRightInd w:val="0"/>
              <w:spacing w:after="0" w:line="240" w:lineRule="auto"/>
              <w:rPr>
                <w:rFonts w:ascii="Segoe UI Semilight" w:hAnsi="Segoe UI Semilight" w:cs="Segoe UI Semilight"/>
                <w:sz w:val="18"/>
                <w:szCs w:val="18"/>
                <w:lang w:val="en"/>
              </w:rPr>
            </w:pPr>
            <w:r>
              <w:rPr>
                <w:rFonts w:ascii="Segoe UI Semilight" w:hAnsi="Segoe UI Semilight" w:cs="Segoe UI Semilight"/>
                <w:sz w:val="18"/>
                <w:szCs w:val="18"/>
                <w:lang w:val="en"/>
              </w:rPr>
              <w:t xml:space="preserve">AGL also notes that other fields such as Transmission Zone, Heating Value Zone and MIRN status are not required to be populated if a meter is attached, although Clause 3.3.1 requires the data to be provided. AGL suggests the table be amended and a ‘No MIRN’ response also be defined. </w:t>
            </w:r>
            <w:r w:rsidR="00EC3044">
              <w:rPr>
                <w:rFonts w:ascii="Segoe UI Semilight" w:hAnsi="Segoe UI Semilight" w:cs="Segoe UI Semilight"/>
                <w:b/>
                <w:bCs/>
                <w:color w:val="0070C0"/>
                <w:sz w:val="18"/>
                <w:szCs w:val="18"/>
                <w:lang w:val="en"/>
              </w:rPr>
              <w:t>A</w:t>
            </w:r>
            <w:r w:rsidR="00EC3044" w:rsidRPr="003069F9">
              <w:rPr>
                <w:rFonts w:ascii="Segoe UI Semilight" w:hAnsi="Segoe UI Semilight" w:cs="Segoe UI Semilight"/>
                <w:b/>
                <w:bCs/>
                <w:color w:val="0070C0"/>
                <w:sz w:val="18"/>
                <w:szCs w:val="18"/>
                <w:lang w:val="en"/>
              </w:rPr>
              <w:t>EMO Response</w:t>
            </w:r>
            <w:r w:rsidR="00EC3044" w:rsidRPr="003069F9">
              <w:rPr>
                <w:rFonts w:ascii="Segoe UI Semilight" w:hAnsi="Segoe UI Semilight" w:cs="Segoe UI Semilight"/>
                <w:color w:val="0070C0"/>
                <w:sz w:val="18"/>
                <w:szCs w:val="18"/>
                <w:lang w:val="en"/>
              </w:rPr>
              <w:t xml:space="preserve"> </w:t>
            </w:r>
            <w:r w:rsidR="00EC3044">
              <w:rPr>
                <w:rFonts w:ascii="Segoe UI Semilight" w:hAnsi="Segoe UI Semilight" w:cs="Segoe UI Semilight"/>
                <w:sz w:val="18"/>
                <w:szCs w:val="18"/>
                <w:lang w:val="en"/>
              </w:rPr>
              <w:t xml:space="preserve">– AEMO supports AGL suggestion and added further text to the </w:t>
            </w:r>
            <w:r w:rsidR="00EC3044" w:rsidRPr="00BD4039">
              <w:rPr>
                <w:rFonts w:ascii="Segoe UI Semilight" w:hAnsi="Segoe UI Semilight" w:cs="Segoe UI Semilight"/>
                <w:sz w:val="18"/>
                <w:szCs w:val="18"/>
                <w:lang w:val="en"/>
              </w:rPr>
              <w:t xml:space="preserve">CSV Data Format Specifications </w:t>
            </w:r>
            <w:r w:rsidR="00EC3044">
              <w:rPr>
                <w:rFonts w:ascii="Segoe UI Semilight" w:hAnsi="Segoe UI Semilight" w:cs="Segoe UI Semilight"/>
                <w:sz w:val="18"/>
                <w:szCs w:val="18"/>
                <w:lang w:val="en"/>
              </w:rPr>
              <w:t>document)</w:t>
            </w:r>
          </w:p>
          <w:bookmarkEnd w:id="3"/>
          <w:p w14:paraId="2605AF3E" w14:textId="4320B1E5" w:rsidR="00B41212" w:rsidRDefault="00B41212" w:rsidP="00C7213B">
            <w:pPr>
              <w:widowControl w:val="0"/>
              <w:autoSpaceDE w:val="0"/>
              <w:autoSpaceDN w:val="0"/>
              <w:adjustRightInd w:val="0"/>
              <w:spacing w:after="0" w:line="240" w:lineRule="auto"/>
              <w:rPr>
                <w:rFonts w:ascii="Segoe UI Semilight" w:hAnsi="Segoe UI Semilight" w:cs="Segoe UI Semilight"/>
                <w:sz w:val="18"/>
                <w:szCs w:val="18"/>
                <w:lang w:val="en"/>
              </w:rPr>
            </w:pPr>
          </w:p>
          <w:p w14:paraId="585565E6" w14:textId="1E22C5A0" w:rsidR="00B41212" w:rsidRDefault="00B41212" w:rsidP="00C7213B">
            <w:pPr>
              <w:widowControl w:val="0"/>
              <w:autoSpaceDE w:val="0"/>
              <w:autoSpaceDN w:val="0"/>
              <w:adjustRightInd w:val="0"/>
              <w:spacing w:after="0" w:line="240" w:lineRule="auto"/>
              <w:rPr>
                <w:rFonts w:ascii="Segoe UI Semilight" w:hAnsi="Segoe UI Semilight" w:cs="Segoe UI Semilight"/>
                <w:sz w:val="18"/>
                <w:szCs w:val="18"/>
                <w:lang w:val="en"/>
              </w:rPr>
            </w:pPr>
            <w:r w:rsidRPr="00B41212">
              <w:rPr>
                <w:rFonts w:ascii="Segoe UI Semilight" w:hAnsi="Segoe UI Semilight" w:cs="Segoe UI Semilight"/>
                <w:b/>
                <w:bCs/>
                <w:sz w:val="18"/>
                <w:szCs w:val="18"/>
                <w:lang w:val="en"/>
              </w:rPr>
              <w:t>Multinet –</w:t>
            </w:r>
            <w:r>
              <w:rPr>
                <w:rFonts w:ascii="Segoe UI Semilight" w:hAnsi="Segoe UI Semilight" w:cs="Segoe UI Semilight"/>
                <w:sz w:val="18"/>
                <w:szCs w:val="18"/>
                <w:lang w:val="en"/>
              </w:rPr>
              <w:t xml:space="preserve"> No comment </w:t>
            </w:r>
          </w:p>
          <w:p w14:paraId="37045B60" w14:textId="3D3239F5" w:rsidR="006112B4" w:rsidRDefault="006112B4" w:rsidP="00C7213B">
            <w:pPr>
              <w:widowControl w:val="0"/>
              <w:autoSpaceDE w:val="0"/>
              <w:autoSpaceDN w:val="0"/>
              <w:adjustRightInd w:val="0"/>
              <w:spacing w:after="0" w:line="240" w:lineRule="auto"/>
              <w:rPr>
                <w:rFonts w:ascii="Segoe UI Semilight" w:hAnsi="Segoe UI Semilight" w:cs="Segoe UI Semilight"/>
                <w:sz w:val="18"/>
                <w:szCs w:val="18"/>
                <w:lang w:val="en"/>
              </w:rPr>
            </w:pPr>
          </w:p>
          <w:p w14:paraId="40792AB3" w14:textId="77777777" w:rsidR="000D44F6" w:rsidRDefault="006112B4" w:rsidP="00EC3044">
            <w:pPr>
              <w:widowControl w:val="0"/>
              <w:autoSpaceDE w:val="0"/>
              <w:autoSpaceDN w:val="0"/>
              <w:adjustRightInd w:val="0"/>
              <w:spacing w:after="0" w:line="240" w:lineRule="auto"/>
              <w:rPr>
                <w:rFonts w:ascii="Segoe UI Semilight" w:hAnsi="Segoe UI Semilight" w:cs="Segoe UI Semilight"/>
                <w:sz w:val="18"/>
                <w:szCs w:val="18"/>
                <w:lang w:val="en"/>
              </w:rPr>
            </w:pPr>
            <w:r w:rsidRPr="006112B4">
              <w:rPr>
                <w:rFonts w:ascii="Segoe UI Semilight" w:hAnsi="Segoe UI Semilight" w:cs="Segoe UI Semilight"/>
                <w:b/>
                <w:bCs/>
                <w:sz w:val="18"/>
                <w:szCs w:val="18"/>
                <w:lang w:val="en"/>
              </w:rPr>
              <w:t xml:space="preserve">AGN </w:t>
            </w:r>
            <w:r>
              <w:rPr>
                <w:rFonts w:ascii="Segoe UI Semilight" w:hAnsi="Segoe UI Semilight" w:cs="Segoe UI Semilight"/>
                <w:sz w:val="18"/>
                <w:szCs w:val="18"/>
                <w:lang w:val="en"/>
              </w:rPr>
              <w:t xml:space="preserve">- </w:t>
            </w:r>
            <w:r w:rsidRPr="006112B4">
              <w:rPr>
                <w:rFonts w:ascii="Segoe UI Semilight" w:hAnsi="Segoe UI Semilight" w:cs="Segoe UI Semilight"/>
                <w:sz w:val="18"/>
                <w:szCs w:val="18"/>
                <w:lang w:val="en"/>
              </w:rPr>
              <w:t>General comment for all jurisdictions – we are not aware of having received these requests from AEMO in the past.  Can AEMO confirm please that the intention of these changes is only to align the technical protocols with the current RMPs, rather than a change in practice where MIRN discovery requests from AEMO could become commonplace?  What would be the purpose of such requests from AEMO?</w:t>
            </w:r>
            <w:r w:rsidR="00EC3044">
              <w:rPr>
                <w:rFonts w:ascii="Segoe UI Semilight" w:hAnsi="Segoe UI Semilight" w:cs="Segoe UI Semilight"/>
                <w:sz w:val="18"/>
                <w:szCs w:val="18"/>
                <w:lang w:val="en"/>
              </w:rPr>
              <w:t xml:space="preserve"> </w:t>
            </w:r>
          </w:p>
          <w:p w14:paraId="301CEAE6" w14:textId="71AE22C7" w:rsidR="00C7213B" w:rsidRPr="00914DD1" w:rsidRDefault="00560D90" w:rsidP="00EC3044">
            <w:pPr>
              <w:widowControl w:val="0"/>
              <w:autoSpaceDE w:val="0"/>
              <w:autoSpaceDN w:val="0"/>
              <w:adjustRightInd w:val="0"/>
              <w:spacing w:after="0" w:line="240" w:lineRule="auto"/>
              <w:rPr>
                <w:rFonts w:cs="Calibri"/>
                <w:lang w:val="en"/>
              </w:rPr>
            </w:pPr>
            <w:r>
              <w:rPr>
                <w:rFonts w:ascii="Segoe UI Semilight" w:hAnsi="Segoe UI Semilight" w:cs="Segoe UI Semilight"/>
                <w:sz w:val="18"/>
                <w:szCs w:val="18"/>
                <w:lang w:val="en"/>
              </w:rPr>
              <w:t>(</w:t>
            </w:r>
            <w:r w:rsidR="00EC3044">
              <w:rPr>
                <w:rFonts w:ascii="Segoe UI Semilight" w:hAnsi="Segoe UI Semilight" w:cs="Segoe UI Semilight"/>
                <w:b/>
                <w:bCs/>
                <w:color w:val="0070C0"/>
                <w:sz w:val="18"/>
                <w:szCs w:val="18"/>
                <w:lang w:val="en"/>
              </w:rPr>
              <w:t>A</w:t>
            </w:r>
            <w:r w:rsidR="00EC3044" w:rsidRPr="003069F9">
              <w:rPr>
                <w:rFonts w:ascii="Segoe UI Semilight" w:hAnsi="Segoe UI Semilight" w:cs="Segoe UI Semilight"/>
                <w:b/>
                <w:bCs/>
                <w:color w:val="0070C0"/>
                <w:sz w:val="18"/>
                <w:szCs w:val="18"/>
                <w:lang w:val="en"/>
              </w:rPr>
              <w:t>EMO Response</w:t>
            </w:r>
            <w:r w:rsidR="00EC3044" w:rsidRPr="003069F9">
              <w:rPr>
                <w:rFonts w:ascii="Segoe UI Semilight" w:hAnsi="Segoe UI Semilight" w:cs="Segoe UI Semilight"/>
                <w:color w:val="0070C0"/>
                <w:sz w:val="18"/>
                <w:szCs w:val="18"/>
                <w:lang w:val="en"/>
              </w:rPr>
              <w:t xml:space="preserve"> </w:t>
            </w:r>
            <w:r w:rsidR="00EC3044">
              <w:rPr>
                <w:rFonts w:ascii="Segoe UI Semilight" w:hAnsi="Segoe UI Semilight" w:cs="Segoe UI Semilight"/>
                <w:sz w:val="18"/>
                <w:szCs w:val="18"/>
                <w:lang w:val="en"/>
              </w:rPr>
              <w:t>– This transaction is very unlikely to become common place. One likely scenario is if a SCU was unaware of their MIRN as AEMO needs to submit a transfer request behalf of the SCU.</w:t>
            </w:r>
          </w:p>
        </w:tc>
      </w:tr>
      <w:tr w:rsidR="00E70EA1" w:rsidRPr="00914DD1" w14:paraId="7BED4B0A" w14:textId="77777777" w:rsidTr="001A1349">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C000"/>
          </w:tcPr>
          <w:p w14:paraId="34899829" w14:textId="7990CC95" w:rsidR="00E70EA1" w:rsidRDefault="00E70EA1" w:rsidP="00E70EA1">
            <w:pPr>
              <w:widowControl w:val="0"/>
              <w:autoSpaceDE w:val="0"/>
              <w:autoSpaceDN w:val="0"/>
              <w:adjustRightInd w:val="0"/>
              <w:spacing w:after="0" w:line="240" w:lineRule="auto"/>
              <w:rPr>
                <w:rFonts w:ascii="Segoe UI Semilight" w:hAnsi="Segoe UI Semilight" w:cs="Segoe UI Semilight"/>
                <w:b/>
                <w:bCs/>
                <w:i/>
                <w:iCs/>
                <w:sz w:val="18"/>
                <w:szCs w:val="18"/>
                <w:lang w:val="en"/>
              </w:rPr>
            </w:pPr>
            <w:bookmarkStart w:id="4" w:name="_Hlk64129536"/>
            <w:r>
              <w:rPr>
                <w:rFonts w:ascii="Segoe UI Semilight" w:hAnsi="Segoe UI Semilight" w:cs="Segoe UI Semilight"/>
                <w:b/>
                <w:bCs/>
                <w:i/>
                <w:iCs/>
                <w:sz w:val="18"/>
                <w:szCs w:val="18"/>
                <w:lang w:val="en"/>
              </w:rPr>
              <w:t>PPC Feedback</w:t>
            </w:r>
          </w:p>
        </w:tc>
        <w:tc>
          <w:tcPr>
            <w:tcW w:w="7796" w:type="dxa"/>
            <w:tcBorders>
              <w:top w:val="single" w:sz="3" w:space="0" w:color="000000"/>
              <w:left w:val="single" w:sz="3" w:space="0" w:color="000000"/>
              <w:bottom w:val="single" w:sz="3" w:space="0" w:color="000000"/>
              <w:right w:val="single" w:sz="3" w:space="0" w:color="000000"/>
            </w:tcBorders>
            <w:shd w:val="clear" w:color="auto" w:fill="FFC000"/>
          </w:tcPr>
          <w:p w14:paraId="1D9F1B76" w14:textId="33429791" w:rsidR="00E70EA1" w:rsidRPr="00C7213B" w:rsidRDefault="00E70EA1" w:rsidP="006106A4">
            <w:pPr>
              <w:widowControl w:val="0"/>
              <w:autoSpaceDE w:val="0"/>
              <w:autoSpaceDN w:val="0"/>
              <w:adjustRightInd w:val="0"/>
              <w:spacing w:after="0" w:line="240" w:lineRule="auto"/>
              <w:rPr>
                <w:rFonts w:ascii="Segoe UI Semilight" w:hAnsi="Segoe UI Semilight" w:cs="Segoe UI Semilight"/>
                <w:b/>
                <w:bCs/>
                <w:sz w:val="18"/>
                <w:szCs w:val="18"/>
                <w:lang w:val="en"/>
              </w:rPr>
            </w:pPr>
          </w:p>
        </w:tc>
      </w:tr>
      <w:bookmarkEnd w:id="4"/>
      <w:tr w:rsidR="004C7876" w:rsidRPr="00914DD1" w14:paraId="301CEAEA" w14:textId="77777777" w:rsidTr="00F91932">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E8"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1E43E022" w14:textId="77777777" w:rsidR="00FE158C" w:rsidRPr="00F91932" w:rsidRDefault="004C7876">
            <w:pPr>
              <w:widowControl w:val="0"/>
              <w:autoSpaceDE w:val="0"/>
              <w:autoSpaceDN w:val="0"/>
              <w:adjustRightInd w:val="0"/>
              <w:spacing w:after="0" w:line="240" w:lineRule="auto"/>
              <w:rPr>
                <w:rFonts w:ascii="Segoe UI Semilight" w:hAnsi="Segoe UI Semilight" w:cs="Segoe UI Semilight"/>
                <w:b/>
                <w:bCs/>
                <w:sz w:val="18"/>
                <w:szCs w:val="18"/>
                <w:lang w:val="en"/>
              </w:rPr>
            </w:pPr>
            <w:r w:rsidRPr="00F91932">
              <w:rPr>
                <w:rFonts w:ascii="Segoe UI Semilight" w:hAnsi="Segoe UI Semilight" w:cs="Segoe UI Semilight"/>
                <w:b/>
                <w:bCs/>
                <w:sz w:val="18"/>
                <w:szCs w:val="18"/>
                <w:lang w:val="en"/>
              </w:rPr>
              <w:t>QLD</w:t>
            </w:r>
          </w:p>
          <w:p w14:paraId="301CEAE9" w14:textId="7C2544BD" w:rsidR="004C7876" w:rsidRPr="00F91932" w:rsidRDefault="005D0B55">
            <w:pPr>
              <w:widowControl w:val="0"/>
              <w:autoSpaceDE w:val="0"/>
              <w:autoSpaceDN w:val="0"/>
              <w:adjustRightInd w:val="0"/>
              <w:spacing w:after="0" w:line="240" w:lineRule="auto"/>
              <w:rPr>
                <w:rFonts w:ascii="Segoe UI Semilight" w:hAnsi="Segoe UI Semilight" w:cs="Segoe UI Semilight"/>
                <w:b/>
                <w:bCs/>
                <w:sz w:val="18"/>
                <w:szCs w:val="18"/>
                <w:lang w:val="en"/>
              </w:rPr>
            </w:pPr>
            <w:r w:rsidRPr="00F91932">
              <w:rPr>
                <w:rFonts w:ascii="Segoe UI Semilight" w:hAnsi="Segoe UI Semilight" w:cs="Segoe UI Semilight"/>
                <w:b/>
                <w:bCs/>
                <w:sz w:val="18"/>
                <w:szCs w:val="18"/>
                <w:lang w:val="en"/>
              </w:rPr>
              <w:t>See VIC changes</w:t>
            </w:r>
          </w:p>
        </w:tc>
      </w:tr>
      <w:tr w:rsidR="004C7876" w:rsidRPr="00914DD1" w14:paraId="301CEAED" w14:textId="77777777" w:rsidTr="00C7213B">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EB"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section ref</w:t>
            </w:r>
          </w:p>
        </w:tc>
        <w:tc>
          <w:tcPr>
            <w:tcW w:w="7796" w:type="dxa"/>
            <w:tcBorders>
              <w:top w:val="single" w:sz="3" w:space="0" w:color="000000"/>
              <w:left w:val="single" w:sz="3" w:space="0" w:color="000000"/>
              <w:bottom w:val="single" w:sz="3" w:space="0" w:color="000000"/>
              <w:right w:val="single" w:sz="3" w:space="0" w:color="000000"/>
            </w:tcBorders>
          </w:tcPr>
          <w:p w14:paraId="301CEAEC" w14:textId="77777777" w:rsidR="004C7876" w:rsidRPr="00914DD1" w:rsidRDefault="004C7876">
            <w:pPr>
              <w:widowControl w:val="0"/>
              <w:autoSpaceDE w:val="0"/>
              <w:autoSpaceDN w:val="0"/>
              <w:adjustRightInd w:val="0"/>
              <w:spacing w:after="0" w:line="240" w:lineRule="auto"/>
              <w:rPr>
                <w:rFonts w:cs="Calibri"/>
                <w:lang w:val="en"/>
              </w:rPr>
            </w:pPr>
          </w:p>
        </w:tc>
      </w:tr>
      <w:tr w:rsidR="00C7213B" w:rsidRPr="00914DD1" w14:paraId="301CEAF0" w14:textId="77777777" w:rsidTr="009A6945">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CC2E5" w:themeFill="accent5" w:themeFillTint="99"/>
          </w:tcPr>
          <w:p w14:paraId="301CEAEE" w14:textId="4A4F62F1" w:rsidR="00C7213B" w:rsidRPr="00914DD1" w:rsidRDefault="00C7213B" w:rsidP="00C7213B">
            <w:pPr>
              <w:widowControl w:val="0"/>
              <w:autoSpaceDE w:val="0"/>
              <w:autoSpaceDN w:val="0"/>
              <w:adjustRightInd w:val="0"/>
              <w:spacing w:after="0" w:line="240" w:lineRule="auto"/>
              <w:rPr>
                <w:rFonts w:cs="Calibri"/>
                <w:lang w:val="en"/>
              </w:rPr>
            </w:pPr>
            <w:r>
              <w:rPr>
                <w:rFonts w:ascii="Segoe UI Semilight" w:hAnsi="Segoe UI Semilight" w:cs="Segoe UI Semilight"/>
                <w:b/>
                <w:bCs/>
                <w:i/>
                <w:iCs/>
                <w:sz w:val="18"/>
                <w:szCs w:val="18"/>
                <w:lang w:val="en"/>
              </w:rPr>
              <w:t>GMI feedback</w:t>
            </w:r>
            <w:r w:rsidRPr="00914DD1">
              <w:rPr>
                <w:rFonts w:ascii="Segoe UI Semilight" w:hAnsi="Segoe UI Semilight" w:cs="Segoe UI Semilight"/>
                <w:b/>
                <w:bCs/>
                <w:i/>
                <w:iCs/>
                <w:sz w:val="18"/>
                <w:szCs w:val="18"/>
                <w:lang w:val="en"/>
              </w:rPr>
              <w:t xml:space="preserve"> </w:t>
            </w:r>
          </w:p>
        </w:tc>
        <w:tc>
          <w:tcPr>
            <w:tcW w:w="7796"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301CEAEF" w14:textId="0665B8B4" w:rsidR="00C7213B" w:rsidRPr="00914DD1" w:rsidRDefault="00C7213B" w:rsidP="00C7213B">
            <w:pPr>
              <w:widowControl w:val="0"/>
              <w:autoSpaceDE w:val="0"/>
              <w:autoSpaceDN w:val="0"/>
              <w:adjustRightInd w:val="0"/>
              <w:spacing w:after="0" w:line="240" w:lineRule="auto"/>
              <w:rPr>
                <w:rFonts w:cs="Calibri"/>
                <w:lang w:val="en"/>
              </w:rPr>
            </w:pPr>
            <w:r w:rsidRPr="00C7213B">
              <w:rPr>
                <w:rFonts w:ascii="Segoe UI Semilight" w:hAnsi="Segoe UI Semilight" w:cs="Segoe UI Semilight"/>
                <w:b/>
                <w:bCs/>
                <w:sz w:val="18"/>
                <w:szCs w:val="18"/>
                <w:lang w:val="en"/>
              </w:rPr>
              <w:t>AGL -</w:t>
            </w:r>
            <w:r>
              <w:rPr>
                <w:rFonts w:ascii="Segoe UI Semilight" w:hAnsi="Segoe UI Semilight" w:cs="Segoe UI Semilight"/>
                <w:sz w:val="18"/>
                <w:szCs w:val="18"/>
                <w:lang w:val="en"/>
              </w:rPr>
              <w:t xml:space="preserve"> See comments on Vic PBP changes.</w:t>
            </w:r>
          </w:p>
        </w:tc>
      </w:tr>
      <w:tr w:rsidR="009A6945" w:rsidRPr="00914DD1" w14:paraId="32610B06" w14:textId="77777777" w:rsidTr="0035524D">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C000"/>
          </w:tcPr>
          <w:p w14:paraId="56DFEB85" w14:textId="77777777" w:rsidR="009A6945" w:rsidRDefault="009A6945" w:rsidP="0035524D">
            <w:pPr>
              <w:widowControl w:val="0"/>
              <w:autoSpaceDE w:val="0"/>
              <w:autoSpaceDN w:val="0"/>
              <w:adjustRightInd w:val="0"/>
              <w:spacing w:after="0" w:line="240" w:lineRule="auto"/>
              <w:rPr>
                <w:rFonts w:ascii="Segoe UI Semilight" w:hAnsi="Segoe UI Semilight" w:cs="Segoe UI Semilight"/>
                <w:b/>
                <w:bCs/>
                <w:i/>
                <w:iCs/>
                <w:sz w:val="18"/>
                <w:szCs w:val="18"/>
                <w:lang w:val="en"/>
              </w:rPr>
            </w:pPr>
            <w:r>
              <w:rPr>
                <w:rFonts w:ascii="Segoe UI Semilight" w:hAnsi="Segoe UI Semilight" w:cs="Segoe UI Semilight"/>
                <w:b/>
                <w:bCs/>
                <w:i/>
                <w:iCs/>
                <w:sz w:val="18"/>
                <w:szCs w:val="18"/>
                <w:lang w:val="en"/>
              </w:rPr>
              <w:t>PPC Feedback</w:t>
            </w:r>
          </w:p>
        </w:tc>
        <w:tc>
          <w:tcPr>
            <w:tcW w:w="7796" w:type="dxa"/>
            <w:tcBorders>
              <w:top w:val="single" w:sz="3" w:space="0" w:color="000000"/>
              <w:left w:val="single" w:sz="3" w:space="0" w:color="000000"/>
              <w:bottom w:val="single" w:sz="3" w:space="0" w:color="000000"/>
              <w:right w:val="single" w:sz="3" w:space="0" w:color="000000"/>
            </w:tcBorders>
            <w:shd w:val="clear" w:color="auto" w:fill="FFC000"/>
          </w:tcPr>
          <w:p w14:paraId="675B3DDC" w14:textId="77777777" w:rsidR="009A6945" w:rsidRPr="00C7213B" w:rsidRDefault="009A6945" w:rsidP="0035524D">
            <w:pPr>
              <w:widowControl w:val="0"/>
              <w:autoSpaceDE w:val="0"/>
              <w:autoSpaceDN w:val="0"/>
              <w:adjustRightInd w:val="0"/>
              <w:spacing w:after="0" w:line="240" w:lineRule="auto"/>
              <w:rPr>
                <w:rFonts w:ascii="Segoe UI Semilight" w:hAnsi="Segoe UI Semilight" w:cs="Segoe UI Semilight"/>
                <w:b/>
                <w:bCs/>
                <w:sz w:val="18"/>
                <w:szCs w:val="18"/>
                <w:lang w:val="en"/>
              </w:rPr>
            </w:pPr>
          </w:p>
        </w:tc>
      </w:tr>
      <w:tr w:rsidR="004C7876" w:rsidRPr="00914DD1" w14:paraId="301CEAF3" w14:textId="77777777" w:rsidTr="00F91932">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F1"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53B93F45" w14:textId="77777777" w:rsidR="004C7876" w:rsidRPr="00F91932" w:rsidRDefault="004C7876">
            <w:pPr>
              <w:widowControl w:val="0"/>
              <w:autoSpaceDE w:val="0"/>
              <w:autoSpaceDN w:val="0"/>
              <w:adjustRightInd w:val="0"/>
              <w:spacing w:after="0" w:line="240" w:lineRule="auto"/>
              <w:rPr>
                <w:rFonts w:ascii="Segoe UI Semilight" w:hAnsi="Segoe UI Semilight" w:cs="Segoe UI Semilight"/>
                <w:b/>
                <w:bCs/>
                <w:sz w:val="18"/>
                <w:szCs w:val="18"/>
                <w:lang w:val="en"/>
              </w:rPr>
            </w:pPr>
            <w:r w:rsidRPr="00F91932">
              <w:rPr>
                <w:rFonts w:ascii="Segoe UI Semilight" w:hAnsi="Segoe UI Semilight" w:cs="Segoe UI Semilight"/>
                <w:b/>
                <w:bCs/>
                <w:sz w:val="18"/>
                <w:szCs w:val="18"/>
                <w:lang w:val="en"/>
              </w:rPr>
              <w:t>NSW/ACT</w:t>
            </w:r>
          </w:p>
          <w:p w14:paraId="301CEAF2" w14:textId="4F104AC1" w:rsidR="00FE158C" w:rsidRPr="00F91932" w:rsidRDefault="007014CB">
            <w:pPr>
              <w:widowControl w:val="0"/>
              <w:autoSpaceDE w:val="0"/>
              <w:autoSpaceDN w:val="0"/>
              <w:adjustRightInd w:val="0"/>
              <w:spacing w:after="0" w:line="240" w:lineRule="auto"/>
              <w:rPr>
                <w:rFonts w:ascii="Segoe UI Semilight" w:hAnsi="Segoe UI Semilight" w:cs="Segoe UI Semilight"/>
                <w:b/>
                <w:bCs/>
                <w:sz w:val="18"/>
                <w:szCs w:val="18"/>
                <w:lang w:val="en"/>
              </w:rPr>
            </w:pPr>
            <w:r w:rsidRPr="00F91932">
              <w:rPr>
                <w:rFonts w:ascii="Segoe UI Semilight" w:hAnsi="Segoe UI Semilight" w:cs="Segoe UI Semilight"/>
                <w:b/>
                <w:bCs/>
                <w:sz w:val="18"/>
                <w:szCs w:val="18"/>
                <w:lang w:val="en"/>
              </w:rPr>
              <w:t xml:space="preserve">Ref 8 - Participant Build Pack 5 - NSW-ACT </w:t>
            </w:r>
            <w:proofErr w:type="gramStart"/>
            <w:r w:rsidRPr="00F91932">
              <w:rPr>
                <w:rFonts w:ascii="Segoe UI Semilight" w:hAnsi="Segoe UI Semilight" w:cs="Segoe UI Semilight"/>
                <w:b/>
                <w:bCs/>
                <w:sz w:val="18"/>
                <w:szCs w:val="18"/>
                <w:lang w:val="en"/>
              </w:rPr>
              <w:t>and  Ref</w:t>
            </w:r>
            <w:proofErr w:type="gramEnd"/>
            <w:r w:rsidRPr="00F91932">
              <w:rPr>
                <w:rFonts w:ascii="Segoe UI Semilight" w:hAnsi="Segoe UI Semilight" w:cs="Segoe UI Semilight"/>
                <w:b/>
                <w:bCs/>
                <w:sz w:val="18"/>
                <w:szCs w:val="18"/>
                <w:lang w:val="en"/>
              </w:rPr>
              <w:t xml:space="preserve"> 9 - Participant Build Pack 6 - NSW-ACT</w:t>
            </w:r>
          </w:p>
        </w:tc>
      </w:tr>
      <w:tr w:rsidR="004C7876" w:rsidRPr="00914DD1" w14:paraId="301CEAF6" w14:textId="77777777" w:rsidTr="00C7213B">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F4"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section ref</w:t>
            </w:r>
          </w:p>
        </w:tc>
        <w:tc>
          <w:tcPr>
            <w:tcW w:w="7796" w:type="dxa"/>
            <w:tcBorders>
              <w:top w:val="single" w:sz="3" w:space="0" w:color="000000"/>
              <w:left w:val="single" w:sz="3" w:space="0" w:color="000000"/>
              <w:bottom w:val="single" w:sz="3" w:space="0" w:color="000000"/>
              <w:right w:val="single" w:sz="3" w:space="0" w:color="000000"/>
            </w:tcBorders>
          </w:tcPr>
          <w:p w14:paraId="301CEAF5" w14:textId="6369BC77" w:rsidR="004C7876" w:rsidRPr="00914DD1" w:rsidRDefault="00FE158C">
            <w:pPr>
              <w:widowControl w:val="0"/>
              <w:autoSpaceDE w:val="0"/>
              <w:autoSpaceDN w:val="0"/>
              <w:adjustRightInd w:val="0"/>
              <w:spacing w:after="0" w:line="240" w:lineRule="auto"/>
              <w:rPr>
                <w:rFonts w:cs="Calibri"/>
                <w:lang w:val="en"/>
              </w:rPr>
            </w:pPr>
            <w:r w:rsidRPr="00FE158C">
              <w:rPr>
                <w:rFonts w:ascii="Segoe UI Semilight" w:hAnsi="Segoe UI Semilight" w:cs="Segoe UI Semilight"/>
                <w:sz w:val="18"/>
                <w:szCs w:val="18"/>
                <w:lang w:val="en"/>
              </w:rPr>
              <w:t>Section 3</w:t>
            </w:r>
            <w:r>
              <w:rPr>
                <w:rFonts w:ascii="Segoe UI Semilight" w:hAnsi="Segoe UI Semilight" w:cs="Segoe UI Semilight"/>
                <w:sz w:val="18"/>
                <w:szCs w:val="18"/>
                <w:lang w:val="en"/>
              </w:rPr>
              <w:t>.1</w:t>
            </w:r>
            <w:r w:rsidR="00BF07CA">
              <w:rPr>
                <w:rFonts w:ascii="Segoe UI Semilight" w:hAnsi="Segoe UI Semilight" w:cs="Segoe UI Semilight"/>
                <w:sz w:val="18"/>
                <w:szCs w:val="18"/>
                <w:lang w:val="en"/>
              </w:rPr>
              <w:t xml:space="preserve"> and Section 3.1.1</w:t>
            </w:r>
          </w:p>
        </w:tc>
      </w:tr>
      <w:tr w:rsidR="004C6FDA" w:rsidRPr="00914DD1" w14:paraId="08B24938" w14:textId="77777777" w:rsidTr="0035524D">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31B56CB9" w14:textId="77777777" w:rsidR="004C6FDA" w:rsidRPr="00914DD1" w:rsidRDefault="004C6FDA" w:rsidP="0035524D">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i/>
                <w:iCs/>
                <w:sz w:val="18"/>
                <w:szCs w:val="18"/>
                <w:lang w:val="en"/>
              </w:rPr>
              <w:t xml:space="preserve">Participant comments on 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FFE6A6"/>
          </w:tcPr>
          <w:p w14:paraId="1818C10A" w14:textId="77777777" w:rsidR="004C6FDA" w:rsidRPr="00914DD1" w:rsidRDefault="004C6FDA" w:rsidP="0035524D">
            <w:pPr>
              <w:widowControl w:val="0"/>
              <w:autoSpaceDE w:val="0"/>
              <w:autoSpaceDN w:val="0"/>
              <w:adjustRightInd w:val="0"/>
              <w:spacing w:after="0" w:line="240" w:lineRule="auto"/>
              <w:rPr>
                <w:rFonts w:cs="Calibri"/>
                <w:lang w:val="en"/>
              </w:rPr>
            </w:pPr>
            <w:r w:rsidRPr="00914DD1">
              <w:rPr>
                <w:rFonts w:ascii="Segoe UI Semilight" w:hAnsi="Segoe UI Semilight" w:cs="Segoe UI Semilight"/>
                <w:i/>
                <w:iCs/>
                <w:sz w:val="18"/>
                <w:szCs w:val="18"/>
                <w:lang w:val="en"/>
              </w:rPr>
              <w:t>&lt;provide any comments here&gt;</w:t>
            </w:r>
          </w:p>
        </w:tc>
      </w:tr>
      <w:tr w:rsidR="00C7213B" w:rsidRPr="00914DD1" w14:paraId="301CEAF9" w14:textId="77777777" w:rsidTr="009A6945">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CC2E5" w:themeFill="accent5" w:themeFillTint="99"/>
          </w:tcPr>
          <w:p w14:paraId="301CEAF7" w14:textId="4420ADCE" w:rsidR="00C7213B" w:rsidRPr="00914DD1" w:rsidRDefault="00C7213B" w:rsidP="00C7213B">
            <w:pPr>
              <w:widowControl w:val="0"/>
              <w:autoSpaceDE w:val="0"/>
              <w:autoSpaceDN w:val="0"/>
              <w:adjustRightInd w:val="0"/>
              <w:spacing w:after="0" w:line="240" w:lineRule="auto"/>
              <w:rPr>
                <w:rFonts w:cs="Calibri"/>
                <w:lang w:val="en"/>
              </w:rPr>
            </w:pPr>
            <w:r>
              <w:rPr>
                <w:rFonts w:ascii="Segoe UI Semilight" w:hAnsi="Segoe UI Semilight" w:cs="Segoe UI Semilight"/>
                <w:b/>
                <w:bCs/>
                <w:i/>
                <w:iCs/>
                <w:sz w:val="18"/>
                <w:szCs w:val="18"/>
                <w:lang w:val="en"/>
              </w:rPr>
              <w:lastRenderedPageBreak/>
              <w:t>GMI feedback</w:t>
            </w:r>
            <w:r w:rsidRPr="00914DD1">
              <w:rPr>
                <w:rFonts w:ascii="Segoe UI Semilight" w:hAnsi="Segoe UI Semilight" w:cs="Segoe UI Semilight"/>
                <w:b/>
                <w:bCs/>
                <w:i/>
                <w:iCs/>
                <w:sz w:val="18"/>
                <w:szCs w:val="18"/>
                <w:lang w:val="en"/>
              </w:rPr>
              <w:t xml:space="preserve"> </w:t>
            </w:r>
          </w:p>
        </w:tc>
        <w:tc>
          <w:tcPr>
            <w:tcW w:w="7796"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7C3EE6D9" w14:textId="77777777" w:rsidR="00C7213B" w:rsidRDefault="00C7213B" w:rsidP="00C7213B">
            <w:pPr>
              <w:widowControl w:val="0"/>
              <w:autoSpaceDE w:val="0"/>
              <w:autoSpaceDN w:val="0"/>
              <w:adjustRightInd w:val="0"/>
              <w:spacing w:after="0" w:line="240" w:lineRule="auto"/>
              <w:rPr>
                <w:rFonts w:ascii="Segoe UI Semilight" w:hAnsi="Segoe UI Semilight" w:cs="Segoe UI Semilight"/>
                <w:sz w:val="18"/>
                <w:szCs w:val="18"/>
                <w:lang w:val="en"/>
              </w:rPr>
            </w:pPr>
            <w:r w:rsidRPr="00C7213B">
              <w:rPr>
                <w:rFonts w:ascii="Segoe UI Semilight" w:hAnsi="Segoe UI Semilight" w:cs="Segoe UI Semilight"/>
                <w:b/>
                <w:bCs/>
                <w:sz w:val="18"/>
                <w:szCs w:val="18"/>
                <w:lang w:val="en"/>
              </w:rPr>
              <w:t>AGL -</w:t>
            </w:r>
            <w:r>
              <w:rPr>
                <w:rFonts w:ascii="Segoe UI Semilight" w:hAnsi="Segoe UI Semilight" w:cs="Segoe UI Semilight"/>
                <w:sz w:val="18"/>
                <w:szCs w:val="18"/>
                <w:lang w:val="en"/>
              </w:rPr>
              <w:t xml:space="preserve"> Noted. For Build Pack 6 there is an inconsistent use of n/a and N/A within the table, and n/a or N/A is not defined in the table (for consistency with NC and NR).</w:t>
            </w:r>
            <w:r w:rsidR="00560D90">
              <w:rPr>
                <w:rFonts w:ascii="Segoe UI Semilight" w:hAnsi="Segoe UI Semilight" w:cs="Segoe UI Semilight"/>
                <w:sz w:val="18"/>
                <w:szCs w:val="18"/>
                <w:lang w:val="en"/>
              </w:rPr>
              <w:t xml:space="preserve"> </w:t>
            </w:r>
          </w:p>
          <w:p w14:paraId="301CEAF8" w14:textId="7D9968D7" w:rsidR="000D44F6" w:rsidRPr="00914DD1" w:rsidRDefault="000D44F6" w:rsidP="00C7213B">
            <w:pPr>
              <w:widowControl w:val="0"/>
              <w:autoSpaceDE w:val="0"/>
              <w:autoSpaceDN w:val="0"/>
              <w:adjustRightInd w:val="0"/>
              <w:spacing w:after="0" w:line="240" w:lineRule="auto"/>
              <w:rPr>
                <w:rFonts w:cs="Calibri"/>
                <w:lang w:val="en"/>
              </w:rPr>
            </w:pPr>
            <w:r>
              <w:rPr>
                <w:rFonts w:ascii="Segoe UI Semilight" w:hAnsi="Segoe UI Semilight" w:cs="Segoe UI Semilight"/>
                <w:b/>
                <w:bCs/>
                <w:color w:val="0070C0"/>
                <w:sz w:val="18"/>
                <w:szCs w:val="18"/>
                <w:lang w:val="en"/>
              </w:rPr>
              <w:t>A</w:t>
            </w:r>
            <w:r w:rsidRPr="003069F9">
              <w:rPr>
                <w:rFonts w:ascii="Segoe UI Semilight" w:hAnsi="Segoe UI Semilight" w:cs="Segoe UI Semilight"/>
                <w:b/>
                <w:bCs/>
                <w:color w:val="0070C0"/>
                <w:sz w:val="18"/>
                <w:szCs w:val="18"/>
                <w:lang w:val="en"/>
              </w:rPr>
              <w:t>EMO Response</w:t>
            </w:r>
            <w:r w:rsidRPr="003069F9">
              <w:rPr>
                <w:rFonts w:ascii="Segoe UI Semilight" w:hAnsi="Segoe UI Semilight" w:cs="Segoe UI Semilight"/>
                <w:color w:val="0070C0"/>
                <w:sz w:val="18"/>
                <w:szCs w:val="18"/>
                <w:lang w:val="en"/>
              </w:rPr>
              <w:t xml:space="preserve"> </w:t>
            </w:r>
            <w:r>
              <w:rPr>
                <w:rFonts w:ascii="Segoe UI Semilight" w:hAnsi="Segoe UI Semilight" w:cs="Segoe UI Semilight"/>
                <w:sz w:val="18"/>
                <w:szCs w:val="18"/>
                <w:lang w:val="en"/>
              </w:rPr>
              <w:t xml:space="preserve">– AEMO supports AGL suggestion to add further clarity to the mean of N/A). </w:t>
            </w:r>
          </w:p>
        </w:tc>
      </w:tr>
      <w:tr w:rsidR="004C6FDA" w:rsidRPr="00914DD1" w14:paraId="07EE0BC3" w14:textId="77777777" w:rsidTr="0035524D">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C000"/>
          </w:tcPr>
          <w:p w14:paraId="48B138B2" w14:textId="77777777" w:rsidR="004C6FDA" w:rsidRDefault="004C6FDA" w:rsidP="0035524D">
            <w:pPr>
              <w:widowControl w:val="0"/>
              <w:autoSpaceDE w:val="0"/>
              <w:autoSpaceDN w:val="0"/>
              <w:adjustRightInd w:val="0"/>
              <w:spacing w:after="0" w:line="240" w:lineRule="auto"/>
              <w:rPr>
                <w:rFonts w:ascii="Segoe UI Semilight" w:hAnsi="Segoe UI Semilight" w:cs="Segoe UI Semilight"/>
                <w:b/>
                <w:bCs/>
                <w:i/>
                <w:iCs/>
                <w:sz w:val="18"/>
                <w:szCs w:val="18"/>
                <w:lang w:val="en"/>
              </w:rPr>
            </w:pPr>
            <w:r>
              <w:rPr>
                <w:rFonts w:ascii="Segoe UI Semilight" w:hAnsi="Segoe UI Semilight" w:cs="Segoe UI Semilight"/>
                <w:b/>
                <w:bCs/>
                <w:i/>
                <w:iCs/>
                <w:sz w:val="18"/>
                <w:szCs w:val="18"/>
                <w:lang w:val="en"/>
              </w:rPr>
              <w:t>PPC Feedback</w:t>
            </w:r>
          </w:p>
        </w:tc>
        <w:tc>
          <w:tcPr>
            <w:tcW w:w="7796" w:type="dxa"/>
            <w:tcBorders>
              <w:top w:val="single" w:sz="3" w:space="0" w:color="000000"/>
              <w:left w:val="single" w:sz="3" w:space="0" w:color="000000"/>
              <w:bottom w:val="single" w:sz="3" w:space="0" w:color="000000"/>
              <w:right w:val="single" w:sz="3" w:space="0" w:color="000000"/>
            </w:tcBorders>
            <w:shd w:val="clear" w:color="auto" w:fill="FFC000"/>
          </w:tcPr>
          <w:p w14:paraId="51D8DEF4" w14:textId="77777777" w:rsidR="004C6FDA" w:rsidRPr="00C7213B" w:rsidRDefault="004C6FDA" w:rsidP="0035524D">
            <w:pPr>
              <w:widowControl w:val="0"/>
              <w:autoSpaceDE w:val="0"/>
              <w:autoSpaceDN w:val="0"/>
              <w:adjustRightInd w:val="0"/>
              <w:spacing w:after="0" w:line="240" w:lineRule="auto"/>
              <w:rPr>
                <w:rFonts w:ascii="Segoe UI Semilight" w:hAnsi="Segoe UI Semilight" w:cs="Segoe UI Semilight"/>
                <w:b/>
                <w:bCs/>
                <w:sz w:val="18"/>
                <w:szCs w:val="18"/>
                <w:lang w:val="en"/>
              </w:rPr>
            </w:pPr>
          </w:p>
        </w:tc>
      </w:tr>
      <w:tr w:rsidR="004C7876" w:rsidRPr="00914DD1" w14:paraId="301CEAFC" w14:textId="77777777" w:rsidTr="00C7213B">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FA"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Updated document </w:t>
            </w:r>
          </w:p>
        </w:tc>
        <w:tc>
          <w:tcPr>
            <w:tcW w:w="7796" w:type="dxa"/>
            <w:tcBorders>
              <w:top w:val="single" w:sz="3" w:space="0" w:color="000000"/>
              <w:left w:val="single" w:sz="3" w:space="0" w:color="000000"/>
              <w:bottom w:val="single" w:sz="3" w:space="0" w:color="000000"/>
              <w:right w:val="single" w:sz="3" w:space="0" w:color="000000"/>
            </w:tcBorders>
          </w:tcPr>
          <w:p w14:paraId="38C0741C" w14:textId="77777777" w:rsidR="004C7876" w:rsidRPr="00F91932" w:rsidRDefault="004C7876">
            <w:pPr>
              <w:widowControl w:val="0"/>
              <w:autoSpaceDE w:val="0"/>
              <w:autoSpaceDN w:val="0"/>
              <w:adjustRightInd w:val="0"/>
              <w:spacing w:after="0" w:line="240" w:lineRule="auto"/>
              <w:rPr>
                <w:rFonts w:ascii="Segoe UI Semilight" w:hAnsi="Segoe UI Semilight" w:cs="Segoe UI Semilight"/>
                <w:b/>
                <w:bCs/>
                <w:sz w:val="18"/>
                <w:szCs w:val="18"/>
                <w:lang w:val="en"/>
              </w:rPr>
            </w:pPr>
            <w:r w:rsidRPr="00F91932">
              <w:rPr>
                <w:rFonts w:ascii="Segoe UI Semilight" w:hAnsi="Segoe UI Semilight" w:cs="Segoe UI Semilight"/>
                <w:b/>
                <w:bCs/>
                <w:sz w:val="18"/>
                <w:szCs w:val="18"/>
                <w:lang w:val="en"/>
              </w:rPr>
              <w:t>SA</w:t>
            </w:r>
          </w:p>
          <w:p w14:paraId="301CEAFB" w14:textId="7D63B2CC" w:rsidR="00F26AF6" w:rsidRPr="00F60EEE" w:rsidRDefault="007014CB">
            <w:pPr>
              <w:widowControl w:val="0"/>
              <w:autoSpaceDE w:val="0"/>
              <w:autoSpaceDN w:val="0"/>
              <w:adjustRightInd w:val="0"/>
              <w:spacing w:after="0" w:line="240" w:lineRule="auto"/>
              <w:rPr>
                <w:rFonts w:cs="Calibri"/>
                <w:sz w:val="16"/>
                <w:szCs w:val="16"/>
                <w:lang w:val="en"/>
              </w:rPr>
            </w:pPr>
            <w:r w:rsidRPr="00F91932">
              <w:rPr>
                <w:rFonts w:ascii="Segoe UI Semilight" w:hAnsi="Segoe UI Semilight" w:cs="Segoe UI Semilight"/>
                <w:b/>
                <w:bCs/>
                <w:sz w:val="18"/>
                <w:szCs w:val="18"/>
                <w:lang w:val="en"/>
              </w:rPr>
              <w:t>Ref 10 - FRC B2B System Interface Definitions</w:t>
            </w:r>
          </w:p>
        </w:tc>
      </w:tr>
      <w:tr w:rsidR="004C7876" w:rsidRPr="00914DD1" w14:paraId="301CEAFF" w14:textId="77777777" w:rsidTr="00C7213B">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AFD"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section ref</w:t>
            </w:r>
          </w:p>
        </w:tc>
        <w:tc>
          <w:tcPr>
            <w:tcW w:w="7796" w:type="dxa"/>
            <w:tcBorders>
              <w:top w:val="single" w:sz="3" w:space="0" w:color="000000"/>
              <w:left w:val="single" w:sz="3" w:space="0" w:color="000000"/>
              <w:bottom w:val="single" w:sz="3" w:space="0" w:color="000000"/>
              <w:right w:val="single" w:sz="3" w:space="0" w:color="000000"/>
            </w:tcBorders>
          </w:tcPr>
          <w:p w14:paraId="301CEAFE" w14:textId="2F3F4F2D" w:rsidR="004C7876" w:rsidRPr="00914DD1" w:rsidRDefault="00E774D8">
            <w:pPr>
              <w:widowControl w:val="0"/>
              <w:autoSpaceDE w:val="0"/>
              <w:autoSpaceDN w:val="0"/>
              <w:adjustRightInd w:val="0"/>
              <w:spacing w:after="0" w:line="240" w:lineRule="auto"/>
              <w:rPr>
                <w:rFonts w:cs="Calibri"/>
                <w:lang w:val="en"/>
              </w:rPr>
            </w:pPr>
            <w:r w:rsidRPr="00E774D8">
              <w:rPr>
                <w:rFonts w:ascii="Segoe UI Semilight" w:hAnsi="Segoe UI Semilight" w:cs="Segoe UI Semilight"/>
                <w:sz w:val="18"/>
                <w:szCs w:val="18"/>
                <w:lang w:val="en"/>
              </w:rPr>
              <w:t>Appendix F</w:t>
            </w:r>
          </w:p>
        </w:tc>
      </w:tr>
      <w:tr w:rsidR="004C6FDA" w:rsidRPr="00914DD1" w14:paraId="678CA39B" w14:textId="77777777" w:rsidTr="0035524D">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77E5D97D" w14:textId="77777777" w:rsidR="004C6FDA" w:rsidRPr="00914DD1" w:rsidRDefault="004C6FDA" w:rsidP="0035524D">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i/>
                <w:iCs/>
                <w:sz w:val="18"/>
                <w:szCs w:val="18"/>
                <w:lang w:val="en"/>
              </w:rPr>
              <w:t xml:space="preserve">Participant comments on 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FFE6A6"/>
          </w:tcPr>
          <w:p w14:paraId="47D5939C" w14:textId="77777777" w:rsidR="004C6FDA" w:rsidRPr="00914DD1" w:rsidRDefault="004C6FDA" w:rsidP="0035524D">
            <w:pPr>
              <w:widowControl w:val="0"/>
              <w:autoSpaceDE w:val="0"/>
              <w:autoSpaceDN w:val="0"/>
              <w:adjustRightInd w:val="0"/>
              <w:spacing w:after="0" w:line="240" w:lineRule="auto"/>
              <w:rPr>
                <w:rFonts w:cs="Calibri"/>
                <w:lang w:val="en"/>
              </w:rPr>
            </w:pPr>
            <w:r w:rsidRPr="00914DD1">
              <w:rPr>
                <w:rFonts w:ascii="Segoe UI Semilight" w:hAnsi="Segoe UI Semilight" w:cs="Segoe UI Semilight"/>
                <w:i/>
                <w:iCs/>
                <w:sz w:val="18"/>
                <w:szCs w:val="18"/>
                <w:lang w:val="en"/>
              </w:rPr>
              <w:t>&lt;provide any comments here&gt;</w:t>
            </w:r>
          </w:p>
        </w:tc>
      </w:tr>
      <w:tr w:rsidR="00C7213B" w:rsidRPr="00914DD1" w14:paraId="301CEB02" w14:textId="77777777" w:rsidTr="009A6945">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CC2E5" w:themeFill="accent5" w:themeFillTint="99"/>
          </w:tcPr>
          <w:p w14:paraId="301CEB00" w14:textId="15124D67" w:rsidR="00C7213B" w:rsidRPr="00914DD1" w:rsidRDefault="00C7213B" w:rsidP="00C7213B">
            <w:pPr>
              <w:widowControl w:val="0"/>
              <w:autoSpaceDE w:val="0"/>
              <w:autoSpaceDN w:val="0"/>
              <w:adjustRightInd w:val="0"/>
              <w:spacing w:after="0" w:line="240" w:lineRule="auto"/>
              <w:rPr>
                <w:rFonts w:cs="Calibri"/>
                <w:lang w:val="en"/>
              </w:rPr>
            </w:pPr>
            <w:r>
              <w:rPr>
                <w:rFonts w:ascii="Segoe UI Semilight" w:hAnsi="Segoe UI Semilight" w:cs="Segoe UI Semilight"/>
                <w:b/>
                <w:bCs/>
                <w:i/>
                <w:iCs/>
                <w:sz w:val="18"/>
                <w:szCs w:val="18"/>
                <w:lang w:val="en"/>
              </w:rPr>
              <w:t>GMI feedback</w:t>
            </w:r>
            <w:r w:rsidRPr="00914DD1">
              <w:rPr>
                <w:rFonts w:ascii="Segoe UI Semilight" w:hAnsi="Segoe UI Semilight" w:cs="Segoe UI Semilight"/>
                <w:b/>
                <w:bCs/>
                <w:i/>
                <w:iCs/>
                <w:sz w:val="18"/>
                <w:szCs w:val="18"/>
                <w:lang w:val="en"/>
              </w:rPr>
              <w:t xml:space="preserve"> </w:t>
            </w:r>
          </w:p>
        </w:tc>
        <w:tc>
          <w:tcPr>
            <w:tcW w:w="7796"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10C984FC" w14:textId="704F0A42" w:rsidR="00C7213B" w:rsidRDefault="00C7213B" w:rsidP="00C7213B">
            <w:pPr>
              <w:widowControl w:val="0"/>
              <w:autoSpaceDE w:val="0"/>
              <w:autoSpaceDN w:val="0"/>
              <w:adjustRightInd w:val="0"/>
              <w:spacing w:after="0" w:line="240" w:lineRule="auto"/>
              <w:rPr>
                <w:rFonts w:ascii="Segoe UI Semilight" w:hAnsi="Segoe UI Semilight" w:cs="Segoe UI Semilight"/>
                <w:sz w:val="18"/>
                <w:szCs w:val="18"/>
                <w:lang w:val="en"/>
              </w:rPr>
            </w:pPr>
            <w:r w:rsidRPr="00C7213B">
              <w:rPr>
                <w:rFonts w:ascii="Segoe UI Semilight" w:hAnsi="Segoe UI Semilight" w:cs="Segoe UI Semilight"/>
                <w:b/>
                <w:bCs/>
                <w:sz w:val="18"/>
                <w:szCs w:val="18"/>
                <w:lang w:val="en"/>
              </w:rPr>
              <w:t xml:space="preserve">AGL </w:t>
            </w:r>
            <w:r>
              <w:rPr>
                <w:rFonts w:ascii="Segoe UI Semilight" w:hAnsi="Segoe UI Semilight" w:cs="Segoe UI Semilight"/>
                <w:sz w:val="18"/>
                <w:szCs w:val="18"/>
                <w:lang w:val="en"/>
              </w:rPr>
              <w:t xml:space="preserve">- Unlike the Victorian T282 Transaction, the SA T282 transaction does not include the NMI </w:t>
            </w:r>
            <w:proofErr w:type="gramStart"/>
            <w:r>
              <w:rPr>
                <w:rFonts w:ascii="Segoe UI Semilight" w:hAnsi="Segoe UI Semilight" w:cs="Segoe UI Semilight"/>
                <w:sz w:val="18"/>
                <w:szCs w:val="18"/>
                <w:lang w:val="en"/>
              </w:rPr>
              <w:t>Checksum, and</w:t>
            </w:r>
            <w:proofErr w:type="gramEnd"/>
            <w:r>
              <w:rPr>
                <w:rFonts w:ascii="Segoe UI Semilight" w:hAnsi="Segoe UI Semilight" w:cs="Segoe UI Semilight"/>
                <w:sz w:val="18"/>
                <w:szCs w:val="18"/>
                <w:lang w:val="en"/>
              </w:rPr>
              <w:t xml:space="preserve"> does not clarify which combination of elements is required to be provided to ensure the Network Operator is able to undertake a MRN Discovery search.</w:t>
            </w:r>
          </w:p>
          <w:p w14:paraId="1DFF6C30" w14:textId="77777777" w:rsidR="00C7213B" w:rsidRDefault="00C7213B" w:rsidP="00C7213B">
            <w:pPr>
              <w:widowControl w:val="0"/>
              <w:autoSpaceDE w:val="0"/>
              <w:autoSpaceDN w:val="0"/>
              <w:adjustRightInd w:val="0"/>
              <w:spacing w:after="0" w:line="240" w:lineRule="auto"/>
              <w:rPr>
                <w:rFonts w:ascii="Segoe UI Semilight" w:hAnsi="Segoe UI Semilight" w:cs="Segoe UI Semilight"/>
                <w:sz w:val="18"/>
                <w:szCs w:val="18"/>
                <w:lang w:val="en"/>
              </w:rPr>
            </w:pPr>
          </w:p>
          <w:p w14:paraId="301CEB01" w14:textId="6AE624D8" w:rsidR="00C7213B" w:rsidRPr="00914DD1" w:rsidRDefault="00C7213B" w:rsidP="00C7213B">
            <w:pPr>
              <w:widowControl w:val="0"/>
              <w:autoSpaceDE w:val="0"/>
              <w:autoSpaceDN w:val="0"/>
              <w:adjustRightInd w:val="0"/>
              <w:spacing w:after="0" w:line="240" w:lineRule="auto"/>
              <w:rPr>
                <w:rFonts w:cs="Calibri"/>
                <w:lang w:val="en"/>
              </w:rPr>
            </w:pPr>
            <w:r>
              <w:rPr>
                <w:rFonts w:ascii="Segoe UI Semilight" w:hAnsi="Segoe UI Semilight" w:cs="Segoe UI Semilight"/>
                <w:sz w:val="18"/>
                <w:szCs w:val="18"/>
                <w:lang w:val="en"/>
              </w:rPr>
              <w:t xml:space="preserve">The T283 transaction also does not specify a response for an incorrect MIRN nor any elements which may be optional or case specific. </w:t>
            </w:r>
          </w:p>
        </w:tc>
      </w:tr>
      <w:tr w:rsidR="004C6FDA" w:rsidRPr="00914DD1" w14:paraId="264B13C6" w14:textId="77777777" w:rsidTr="0035524D">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C000"/>
          </w:tcPr>
          <w:p w14:paraId="044CE93B" w14:textId="77777777" w:rsidR="004C6FDA" w:rsidRDefault="004C6FDA" w:rsidP="0035524D">
            <w:pPr>
              <w:widowControl w:val="0"/>
              <w:autoSpaceDE w:val="0"/>
              <w:autoSpaceDN w:val="0"/>
              <w:adjustRightInd w:val="0"/>
              <w:spacing w:after="0" w:line="240" w:lineRule="auto"/>
              <w:rPr>
                <w:rFonts w:ascii="Segoe UI Semilight" w:hAnsi="Segoe UI Semilight" w:cs="Segoe UI Semilight"/>
                <w:b/>
                <w:bCs/>
                <w:i/>
                <w:iCs/>
                <w:sz w:val="18"/>
                <w:szCs w:val="18"/>
                <w:lang w:val="en"/>
              </w:rPr>
            </w:pPr>
            <w:r>
              <w:rPr>
                <w:rFonts w:ascii="Segoe UI Semilight" w:hAnsi="Segoe UI Semilight" w:cs="Segoe UI Semilight"/>
                <w:b/>
                <w:bCs/>
                <w:i/>
                <w:iCs/>
                <w:sz w:val="18"/>
                <w:szCs w:val="18"/>
                <w:lang w:val="en"/>
              </w:rPr>
              <w:t>PPC Feedback</w:t>
            </w:r>
          </w:p>
        </w:tc>
        <w:tc>
          <w:tcPr>
            <w:tcW w:w="7796" w:type="dxa"/>
            <w:tcBorders>
              <w:top w:val="single" w:sz="3" w:space="0" w:color="000000"/>
              <w:left w:val="single" w:sz="3" w:space="0" w:color="000000"/>
              <w:bottom w:val="single" w:sz="3" w:space="0" w:color="000000"/>
              <w:right w:val="single" w:sz="3" w:space="0" w:color="000000"/>
            </w:tcBorders>
            <w:shd w:val="clear" w:color="auto" w:fill="FFC000"/>
          </w:tcPr>
          <w:p w14:paraId="159C3FDF" w14:textId="77777777" w:rsidR="004C6FDA" w:rsidRPr="00C7213B" w:rsidRDefault="004C6FDA" w:rsidP="0035524D">
            <w:pPr>
              <w:widowControl w:val="0"/>
              <w:autoSpaceDE w:val="0"/>
              <w:autoSpaceDN w:val="0"/>
              <w:adjustRightInd w:val="0"/>
              <w:spacing w:after="0" w:line="240" w:lineRule="auto"/>
              <w:rPr>
                <w:rFonts w:ascii="Segoe UI Semilight" w:hAnsi="Segoe UI Semilight" w:cs="Segoe UI Semilight"/>
                <w:b/>
                <w:bCs/>
                <w:sz w:val="18"/>
                <w:szCs w:val="18"/>
                <w:lang w:val="en"/>
              </w:rPr>
            </w:pPr>
          </w:p>
        </w:tc>
      </w:tr>
      <w:tr w:rsidR="004C7876" w:rsidRPr="00914DD1" w14:paraId="301CEB04" w14:textId="77777777" w:rsidTr="00C7213B">
        <w:trPr>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auto" w:fill="54175D"/>
          </w:tcPr>
          <w:p w14:paraId="301CEB03" w14:textId="77777777" w:rsidR="004C7876" w:rsidRPr="00914DD1" w:rsidRDefault="004C7876">
            <w:pPr>
              <w:widowControl w:val="0"/>
              <w:autoSpaceDE w:val="0"/>
              <w:autoSpaceDN w:val="0"/>
              <w:adjustRightInd w:val="0"/>
              <w:spacing w:after="0" w:line="240" w:lineRule="auto"/>
              <w:jc w:val="center"/>
              <w:rPr>
                <w:rFonts w:cs="Calibri"/>
                <w:lang w:val="en"/>
              </w:rPr>
            </w:pPr>
            <w:r w:rsidRPr="00914DD1">
              <w:rPr>
                <w:rFonts w:ascii="Segoe UI Semilight" w:hAnsi="Segoe UI Semilight" w:cs="Segoe UI Semilight"/>
                <w:b/>
                <w:bCs/>
                <w:color w:val="FFFFFF"/>
                <w:sz w:val="18"/>
                <w:szCs w:val="18"/>
                <w:lang w:val="en"/>
              </w:rPr>
              <w:t>Background</w:t>
            </w:r>
          </w:p>
        </w:tc>
      </w:tr>
    </w:tbl>
    <w:p w14:paraId="301CEB05" w14:textId="77777777" w:rsidR="004C7876" w:rsidRDefault="004C7876">
      <w:pPr>
        <w:widowControl w:val="0"/>
        <w:autoSpaceDE w:val="0"/>
        <w:autoSpaceDN w:val="0"/>
        <w:adjustRightInd w:val="0"/>
        <w:spacing w:after="0" w:line="240" w:lineRule="auto"/>
        <w:ind w:left="-851"/>
        <w:rPr>
          <w:rFonts w:cs="Calibri"/>
          <w:sz w:val="18"/>
          <w:szCs w:val="18"/>
          <w:lang w:val="en"/>
        </w:rPr>
      </w:pPr>
      <w:r>
        <w:rPr>
          <w:rFonts w:cs="Calibri"/>
          <w:sz w:val="18"/>
          <w:szCs w:val="18"/>
          <w:lang w:val="en"/>
        </w:rPr>
        <w:t>Not Applicable</w:t>
      </w:r>
    </w:p>
    <w:p w14:paraId="301CEB06" w14:textId="77777777" w:rsidR="004C7876" w:rsidRDefault="004C7876">
      <w:pPr>
        <w:widowControl w:val="0"/>
        <w:autoSpaceDE w:val="0"/>
        <w:autoSpaceDN w:val="0"/>
        <w:adjustRightInd w:val="0"/>
        <w:spacing w:line="259" w:lineRule="atLeast"/>
        <w:ind w:left="-851"/>
        <w:rPr>
          <w:rFonts w:cs="Calibri"/>
          <w:lang w:val="en"/>
        </w:rPr>
      </w:pPr>
    </w:p>
    <w:p w14:paraId="301CEB07" w14:textId="77777777" w:rsidR="004C7876" w:rsidRDefault="004C7876">
      <w:pPr>
        <w:widowControl w:val="0"/>
        <w:autoSpaceDE w:val="0"/>
        <w:autoSpaceDN w:val="0"/>
        <w:adjustRightInd w:val="0"/>
        <w:spacing w:line="259" w:lineRule="atLeast"/>
        <w:rPr>
          <w:rFonts w:cs="Calibri"/>
          <w:lang w:val="en"/>
        </w:rPr>
      </w:pPr>
      <w:r>
        <w:rPr>
          <w:rFonts w:cs="Calibri"/>
          <w:lang w:val="en"/>
        </w:rPr>
        <w:br w:type="page"/>
      </w:r>
    </w:p>
    <w:p w14:paraId="301CEB08" w14:textId="77777777" w:rsidR="004C7876" w:rsidRDefault="004C7876">
      <w:pPr>
        <w:widowControl w:val="0"/>
        <w:autoSpaceDE w:val="0"/>
        <w:autoSpaceDN w:val="0"/>
        <w:adjustRightInd w:val="0"/>
        <w:spacing w:line="259" w:lineRule="atLeast"/>
        <w:ind w:left="-851"/>
        <w:rPr>
          <w:rFonts w:cs="Calibri"/>
          <w:lang w:val="en"/>
        </w:rPr>
      </w:pPr>
    </w:p>
    <w:tbl>
      <w:tblPr>
        <w:tblW w:w="10632" w:type="dxa"/>
        <w:tblInd w:w="-748" w:type="dxa"/>
        <w:tblLayout w:type="fixed"/>
        <w:tblLook w:val="0000" w:firstRow="0" w:lastRow="0" w:firstColumn="0" w:lastColumn="0" w:noHBand="0" w:noVBand="0"/>
      </w:tblPr>
      <w:tblGrid>
        <w:gridCol w:w="306"/>
        <w:gridCol w:w="971"/>
        <w:gridCol w:w="1559"/>
        <w:gridCol w:w="7796"/>
      </w:tblGrid>
      <w:tr w:rsidR="004C7876" w:rsidRPr="00914DD1" w14:paraId="301CEB0D" w14:textId="77777777" w:rsidTr="000F2E71">
        <w:trPr>
          <w:trHeight w:val="716"/>
        </w:trPr>
        <w:tc>
          <w:tcPr>
            <w:tcW w:w="306" w:type="dxa"/>
            <w:tcBorders>
              <w:top w:val="single" w:sz="3" w:space="0" w:color="000000"/>
              <w:left w:val="single" w:sz="3" w:space="0" w:color="000000"/>
              <w:bottom w:val="single" w:sz="3" w:space="0" w:color="000000"/>
              <w:right w:val="single" w:sz="3" w:space="0" w:color="000000"/>
            </w:tcBorders>
            <w:shd w:val="clear" w:color="auto" w:fill="000000" w:themeFill="text1"/>
          </w:tcPr>
          <w:p w14:paraId="301CEB09"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w:t>
            </w:r>
          </w:p>
        </w:tc>
        <w:tc>
          <w:tcPr>
            <w:tcW w:w="971" w:type="dxa"/>
            <w:tcBorders>
              <w:top w:val="single" w:sz="3" w:space="0" w:color="000000"/>
              <w:left w:val="single" w:sz="3" w:space="0" w:color="000000"/>
              <w:bottom w:val="single" w:sz="3" w:space="0" w:color="000000"/>
              <w:right w:val="single" w:sz="3" w:space="0" w:color="000000"/>
            </w:tcBorders>
            <w:shd w:val="clear" w:color="auto" w:fill="360F3C"/>
          </w:tcPr>
          <w:p w14:paraId="301CEB0A"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IN009/15</w:t>
            </w:r>
          </w:p>
        </w:tc>
        <w:tc>
          <w:tcPr>
            <w:tcW w:w="1559" w:type="dxa"/>
            <w:tcBorders>
              <w:top w:val="single" w:sz="3" w:space="0" w:color="000000"/>
              <w:left w:val="single" w:sz="3" w:space="0" w:color="000000"/>
              <w:bottom w:val="single" w:sz="3" w:space="0" w:color="000000"/>
              <w:right w:val="single" w:sz="3" w:space="0" w:color="000000"/>
            </w:tcBorders>
            <w:shd w:val="clear" w:color="auto" w:fill="360F3C"/>
          </w:tcPr>
          <w:p w14:paraId="301CEB0B"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Description </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14:paraId="301CEB0C"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sz w:val="18"/>
                <w:szCs w:val="18"/>
                <w:lang w:val="en"/>
              </w:rPr>
              <w:t xml:space="preserve">Include </w:t>
            </w:r>
            <w:bookmarkStart w:id="5" w:name="_Hlk55762844"/>
            <w:r w:rsidRPr="00914DD1">
              <w:rPr>
                <w:rFonts w:ascii="Segoe UI Semilight" w:hAnsi="Segoe UI Semilight" w:cs="Segoe UI Semilight"/>
                <w:sz w:val="18"/>
                <w:szCs w:val="18"/>
                <w:lang w:val="en"/>
              </w:rPr>
              <w:t>defined terms for NERL if they are mentioned in RMPs</w:t>
            </w:r>
            <w:bookmarkEnd w:id="5"/>
            <w:r w:rsidRPr="00914DD1">
              <w:rPr>
                <w:rFonts w:ascii="Segoe UI Semilight" w:hAnsi="Segoe UI Semilight" w:cs="Segoe UI Semilight"/>
                <w:sz w:val="18"/>
                <w:szCs w:val="18"/>
                <w:lang w:val="en"/>
              </w:rPr>
              <w:t xml:space="preserve">. This was raised by AGL as part of NARGP.  See below for further background information.  </w:t>
            </w:r>
          </w:p>
        </w:tc>
      </w:tr>
      <w:tr w:rsidR="004C7876" w:rsidRPr="00914DD1" w14:paraId="301CEB10" w14:textId="77777777" w:rsidTr="00C7213B">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B0E"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Source document </w:t>
            </w:r>
          </w:p>
        </w:tc>
        <w:tc>
          <w:tcPr>
            <w:tcW w:w="7796" w:type="dxa"/>
            <w:tcBorders>
              <w:top w:val="single" w:sz="3" w:space="0" w:color="000000"/>
              <w:left w:val="single" w:sz="3" w:space="0" w:color="000000"/>
              <w:bottom w:val="single" w:sz="3" w:space="0" w:color="000000"/>
              <w:right w:val="single" w:sz="3" w:space="0" w:color="000000"/>
            </w:tcBorders>
          </w:tcPr>
          <w:p w14:paraId="301CEB0F"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sz w:val="18"/>
                <w:szCs w:val="18"/>
                <w:lang w:val="en"/>
              </w:rPr>
              <w:t xml:space="preserve">Not applicable. </w:t>
            </w:r>
          </w:p>
        </w:tc>
      </w:tr>
      <w:tr w:rsidR="004C7876" w:rsidRPr="00914DD1" w14:paraId="301CEB13" w14:textId="77777777" w:rsidTr="00C7213B">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B11"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Source section ref</w:t>
            </w:r>
          </w:p>
        </w:tc>
        <w:tc>
          <w:tcPr>
            <w:tcW w:w="7796" w:type="dxa"/>
            <w:tcBorders>
              <w:top w:val="single" w:sz="3" w:space="0" w:color="000000"/>
              <w:left w:val="single" w:sz="3" w:space="0" w:color="000000"/>
              <w:bottom w:val="single" w:sz="3" w:space="0" w:color="000000"/>
              <w:right w:val="single" w:sz="3" w:space="0" w:color="000000"/>
            </w:tcBorders>
          </w:tcPr>
          <w:p w14:paraId="301CEB12" w14:textId="77777777" w:rsidR="004C7876" w:rsidRPr="00914DD1" w:rsidRDefault="004C7876">
            <w:pPr>
              <w:widowControl w:val="0"/>
              <w:autoSpaceDE w:val="0"/>
              <w:autoSpaceDN w:val="0"/>
              <w:adjustRightInd w:val="0"/>
              <w:spacing w:after="0" w:line="240" w:lineRule="auto"/>
              <w:rPr>
                <w:rFonts w:cs="Calibri"/>
                <w:lang w:val="en"/>
              </w:rPr>
            </w:pPr>
          </w:p>
        </w:tc>
      </w:tr>
      <w:tr w:rsidR="004C7876" w:rsidRPr="00914DD1" w14:paraId="301CEB15" w14:textId="77777777" w:rsidTr="00C7213B">
        <w:trPr>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auto" w:fill="360F3C"/>
          </w:tcPr>
          <w:p w14:paraId="301CEB14" w14:textId="77777777" w:rsidR="004C7876" w:rsidRPr="00914DD1" w:rsidRDefault="004C7876">
            <w:pPr>
              <w:widowControl w:val="0"/>
              <w:autoSpaceDE w:val="0"/>
              <w:autoSpaceDN w:val="0"/>
              <w:adjustRightInd w:val="0"/>
              <w:spacing w:after="0" w:line="240" w:lineRule="auto"/>
              <w:jc w:val="center"/>
              <w:rPr>
                <w:rFonts w:cs="Calibri"/>
                <w:lang w:val="en"/>
              </w:rPr>
            </w:pPr>
            <w:r w:rsidRPr="00914DD1">
              <w:rPr>
                <w:rFonts w:ascii="Segoe UI Semilight" w:hAnsi="Segoe UI Semilight" w:cs="Segoe UI Semilight"/>
                <w:b/>
                <w:bCs/>
                <w:color w:val="FFFFFF"/>
                <w:sz w:val="18"/>
                <w:szCs w:val="18"/>
                <w:lang w:val="en"/>
              </w:rPr>
              <w:t>The following documents that have been updated</w:t>
            </w:r>
          </w:p>
        </w:tc>
      </w:tr>
      <w:tr w:rsidR="004C7876" w:rsidRPr="00914DD1" w14:paraId="301CEB18" w14:textId="77777777" w:rsidTr="00F91932">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B16"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301CEB17" w14:textId="629B3B9D" w:rsidR="004C7876" w:rsidRPr="00F91932" w:rsidRDefault="007014CB">
            <w:pPr>
              <w:widowControl w:val="0"/>
              <w:autoSpaceDE w:val="0"/>
              <w:autoSpaceDN w:val="0"/>
              <w:adjustRightInd w:val="0"/>
              <w:spacing w:after="0" w:line="240" w:lineRule="auto"/>
              <w:rPr>
                <w:rFonts w:ascii="Segoe UI Semilight" w:hAnsi="Segoe UI Semilight" w:cs="Segoe UI Semilight"/>
                <w:b/>
                <w:bCs/>
                <w:sz w:val="18"/>
                <w:szCs w:val="18"/>
                <w:lang w:val="en"/>
              </w:rPr>
            </w:pPr>
            <w:r w:rsidRPr="00F91932">
              <w:rPr>
                <w:rFonts w:ascii="Segoe UI Semilight" w:hAnsi="Segoe UI Semilight" w:cs="Segoe UI Semilight"/>
                <w:b/>
                <w:bCs/>
                <w:sz w:val="18"/>
                <w:szCs w:val="18"/>
                <w:lang w:val="en"/>
              </w:rPr>
              <w:t>Ref 3 - Retail Market Procedure (QLD)</w:t>
            </w:r>
          </w:p>
        </w:tc>
      </w:tr>
      <w:tr w:rsidR="004C7876" w:rsidRPr="00914DD1" w14:paraId="301CEB1B" w14:textId="77777777" w:rsidTr="00C7213B">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B19"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section ref</w:t>
            </w:r>
          </w:p>
        </w:tc>
        <w:tc>
          <w:tcPr>
            <w:tcW w:w="7796" w:type="dxa"/>
            <w:tcBorders>
              <w:top w:val="single" w:sz="3" w:space="0" w:color="000000"/>
              <w:left w:val="single" w:sz="3" w:space="0" w:color="000000"/>
              <w:bottom w:val="single" w:sz="3" w:space="0" w:color="000000"/>
              <w:right w:val="single" w:sz="3" w:space="0" w:color="000000"/>
            </w:tcBorders>
          </w:tcPr>
          <w:p w14:paraId="301CEB1A" w14:textId="77777777" w:rsidR="004C7876" w:rsidRPr="00914DD1" w:rsidRDefault="004C7876">
            <w:pPr>
              <w:widowControl w:val="0"/>
              <w:autoSpaceDE w:val="0"/>
              <w:autoSpaceDN w:val="0"/>
              <w:adjustRightInd w:val="0"/>
              <w:spacing w:after="0" w:line="240" w:lineRule="auto"/>
              <w:rPr>
                <w:rFonts w:cs="Calibri"/>
                <w:lang w:val="en"/>
              </w:rPr>
            </w:pPr>
          </w:p>
        </w:tc>
      </w:tr>
      <w:tr w:rsidR="00EB6CD4" w:rsidRPr="00914DD1" w14:paraId="301CEB1E" w14:textId="77777777" w:rsidTr="00B33FE7">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301CEB1C" w14:textId="68F0FD4B" w:rsidR="00EB6CD4" w:rsidRPr="00914DD1" w:rsidRDefault="00EB6CD4" w:rsidP="00EB6CD4">
            <w:pPr>
              <w:widowControl w:val="0"/>
              <w:autoSpaceDE w:val="0"/>
              <w:autoSpaceDN w:val="0"/>
              <w:adjustRightInd w:val="0"/>
              <w:spacing w:after="0" w:line="240" w:lineRule="auto"/>
              <w:rPr>
                <w:rFonts w:cs="Calibri"/>
                <w:lang w:val="en"/>
              </w:rPr>
            </w:pPr>
            <w:bookmarkStart w:id="6" w:name="_Hlk64129591"/>
            <w:r w:rsidRPr="00914DD1">
              <w:rPr>
                <w:rFonts w:ascii="Segoe UI Semilight" w:hAnsi="Segoe UI Semilight" w:cs="Segoe UI Semilight"/>
                <w:b/>
                <w:bCs/>
                <w:i/>
                <w:iCs/>
                <w:sz w:val="18"/>
                <w:szCs w:val="18"/>
                <w:lang w:val="en"/>
              </w:rPr>
              <w:t xml:space="preserve">Participant comments on 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FFE6A6"/>
          </w:tcPr>
          <w:p w14:paraId="301CEB1D" w14:textId="1CBAF551" w:rsidR="00EB6CD4" w:rsidRPr="00914DD1" w:rsidRDefault="00EB6CD4" w:rsidP="00EB6CD4">
            <w:pPr>
              <w:widowControl w:val="0"/>
              <w:autoSpaceDE w:val="0"/>
              <w:autoSpaceDN w:val="0"/>
              <w:adjustRightInd w:val="0"/>
              <w:spacing w:after="0" w:line="240" w:lineRule="auto"/>
              <w:rPr>
                <w:rFonts w:cs="Calibri"/>
                <w:lang w:val="en"/>
              </w:rPr>
            </w:pPr>
            <w:r w:rsidRPr="00914DD1">
              <w:rPr>
                <w:rFonts w:ascii="Segoe UI Semilight" w:hAnsi="Segoe UI Semilight" w:cs="Segoe UI Semilight"/>
                <w:i/>
                <w:iCs/>
                <w:sz w:val="18"/>
                <w:szCs w:val="18"/>
                <w:lang w:val="en"/>
              </w:rPr>
              <w:t>&lt;provide any comments here&gt;</w:t>
            </w:r>
          </w:p>
        </w:tc>
      </w:tr>
      <w:bookmarkEnd w:id="6"/>
      <w:tr w:rsidR="00BD398D" w:rsidRPr="00914DD1" w14:paraId="3BBF3595" w14:textId="77777777" w:rsidTr="00BD398D">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B4C6E7" w:themeFill="accent1" w:themeFillTint="66"/>
          </w:tcPr>
          <w:p w14:paraId="606F42D5" w14:textId="3944247D" w:rsidR="00BD398D" w:rsidRDefault="00BD398D" w:rsidP="00BD398D">
            <w:pPr>
              <w:widowControl w:val="0"/>
              <w:autoSpaceDE w:val="0"/>
              <w:autoSpaceDN w:val="0"/>
              <w:adjustRightInd w:val="0"/>
              <w:spacing w:after="0" w:line="240" w:lineRule="auto"/>
              <w:rPr>
                <w:rFonts w:ascii="Segoe UI Semilight" w:hAnsi="Segoe UI Semilight" w:cs="Segoe UI Semilight"/>
                <w:b/>
                <w:bCs/>
                <w:i/>
                <w:iCs/>
                <w:sz w:val="18"/>
                <w:szCs w:val="18"/>
                <w:lang w:val="en"/>
              </w:rPr>
            </w:pPr>
            <w:r>
              <w:rPr>
                <w:rFonts w:ascii="Segoe UI Semilight" w:hAnsi="Segoe UI Semilight" w:cs="Segoe UI Semilight"/>
                <w:b/>
                <w:bCs/>
                <w:i/>
                <w:iCs/>
                <w:sz w:val="18"/>
                <w:szCs w:val="18"/>
                <w:lang w:val="en"/>
              </w:rPr>
              <w:t>GMI feedback</w:t>
            </w:r>
            <w:r w:rsidRPr="00914DD1">
              <w:rPr>
                <w:rFonts w:ascii="Segoe UI Semilight" w:hAnsi="Segoe UI Semilight" w:cs="Segoe UI Semilight"/>
                <w:b/>
                <w:bCs/>
                <w:i/>
                <w:iCs/>
                <w:sz w:val="18"/>
                <w:szCs w:val="18"/>
                <w:lang w:val="en"/>
              </w:rPr>
              <w:t xml:space="preserve"> </w:t>
            </w:r>
          </w:p>
        </w:tc>
        <w:tc>
          <w:tcPr>
            <w:tcW w:w="779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2763D3C0" w14:textId="0638A761" w:rsidR="00BD398D" w:rsidRPr="00C7213B" w:rsidRDefault="00BD398D" w:rsidP="00BD398D">
            <w:pPr>
              <w:widowControl w:val="0"/>
              <w:autoSpaceDE w:val="0"/>
              <w:autoSpaceDN w:val="0"/>
              <w:adjustRightInd w:val="0"/>
              <w:spacing w:after="0" w:line="240" w:lineRule="auto"/>
              <w:rPr>
                <w:rFonts w:ascii="Segoe UI Semilight" w:hAnsi="Segoe UI Semilight" w:cs="Segoe UI Semilight"/>
                <w:b/>
                <w:bCs/>
                <w:sz w:val="18"/>
                <w:szCs w:val="18"/>
                <w:lang w:val="en"/>
              </w:rPr>
            </w:pPr>
            <w:r w:rsidRPr="00C7213B">
              <w:rPr>
                <w:rFonts w:ascii="Segoe UI Semilight" w:hAnsi="Segoe UI Semilight" w:cs="Segoe UI Semilight"/>
                <w:b/>
                <w:bCs/>
                <w:sz w:val="18"/>
                <w:szCs w:val="18"/>
                <w:lang w:val="en"/>
              </w:rPr>
              <w:t xml:space="preserve">AGL </w:t>
            </w:r>
            <w:r>
              <w:rPr>
                <w:rFonts w:ascii="Segoe UI Semilight" w:hAnsi="Segoe UI Semilight" w:cs="Segoe UI Semilight"/>
                <w:sz w:val="18"/>
                <w:szCs w:val="18"/>
                <w:lang w:val="en"/>
              </w:rPr>
              <w:t>- Noted and Agree</w:t>
            </w:r>
          </w:p>
        </w:tc>
      </w:tr>
      <w:tr w:rsidR="006106A4" w:rsidRPr="00914DD1" w14:paraId="11BDEA33" w14:textId="77777777" w:rsidTr="001A1349">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C000"/>
          </w:tcPr>
          <w:p w14:paraId="7AFE38A4" w14:textId="78E62D82" w:rsidR="006106A4" w:rsidRDefault="006106A4" w:rsidP="006106A4">
            <w:pPr>
              <w:widowControl w:val="0"/>
              <w:autoSpaceDE w:val="0"/>
              <w:autoSpaceDN w:val="0"/>
              <w:adjustRightInd w:val="0"/>
              <w:spacing w:after="0" w:line="240" w:lineRule="auto"/>
              <w:rPr>
                <w:rFonts w:ascii="Segoe UI Semilight" w:hAnsi="Segoe UI Semilight" w:cs="Segoe UI Semilight"/>
                <w:b/>
                <w:bCs/>
                <w:i/>
                <w:iCs/>
                <w:sz w:val="18"/>
                <w:szCs w:val="18"/>
                <w:lang w:val="en"/>
              </w:rPr>
            </w:pPr>
            <w:r>
              <w:rPr>
                <w:rFonts w:ascii="Segoe UI Semilight" w:hAnsi="Segoe UI Semilight" w:cs="Segoe UI Semilight"/>
                <w:b/>
                <w:bCs/>
                <w:i/>
                <w:iCs/>
                <w:sz w:val="18"/>
                <w:szCs w:val="18"/>
                <w:lang w:val="en"/>
              </w:rPr>
              <w:t>PPC Feedback</w:t>
            </w:r>
          </w:p>
        </w:tc>
        <w:tc>
          <w:tcPr>
            <w:tcW w:w="7796" w:type="dxa"/>
            <w:tcBorders>
              <w:top w:val="single" w:sz="3" w:space="0" w:color="000000"/>
              <w:left w:val="single" w:sz="3" w:space="0" w:color="000000"/>
              <w:bottom w:val="single" w:sz="3" w:space="0" w:color="000000"/>
              <w:right w:val="single" w:sz="3" w:space="0" w:color="000000"/>
            </w:tcBorders>
            <w:shd w:val="clear" w:color="auto" w:fill="FFC000"/>
          </w:tcPr>
          <w:p w14:paraId="612A70C3" w14:textId="77777777" w:rsidR="006106A4" w:rsidRPr="00BE26EF" w:rsidRDefault="006106A4" w:rsidP="006106A4">
            <w:pPr>
              <w:widowControl w:val="0"/>
              <w:autoSpaceDE w:val="0"/>
              <w:autoSpaceDN w:val="0"/>
              <w:adjustRightInd w:val="0"/>
              <w:spacing w:after="0" w:line="240" w:lineRule="auto"/>
              <w:rPr>
                <w:rFonts w:ascii="Segoe UI Semilight" w:hAnsi="Segoe UI Semilight" w:cs="Segoe UI Semilight"/>
                <w:b/>
                <w:bCs/>
                <w:sz w:val="18"/>
                <w:szCs w:val="18"/>
                <w:lang w:val="en"/>
              </w:rPr>
            </w:pPr>
            <w:r w:rsidRPr="00BE26EF">
              <w:rPr>
                <w:rFonts w:ascii="Segoe UI Semilight" w:hAnsi="Segoe UI Semilight" w:cs="Segoe UI Semilight"/>
                <w:b/>
                <w:bCs/>
                <w:sz w:val="18"/>
                <w:szCs w:val="18"/>
                <w:lang w:val="en"/>
              </w:rPr>
              <w:t>QLD RMP</w:t>
            </w:r>
          </w:p>
          <w:p w14:paraId="3434E512" w14:textId="77777777" w:rsidR="006106A4" w:rsidRDefault="006106A4" w:rsidP="006106A4">
            <w:pPr>
              <w:widowControl w:val="0"/>
              <w:autoSpaceDE w:val="0"/>
              <w:autoSpaceDN w:val="0"/>
              <w:adjustRightInd w:val="0"/>
              <w:spacing w:after="0" w:line="240" w:lineRule="auto"/>
              <w:rPr>
                <w:rFonts w:ascii="Segoe UI Semilight" w:hAnsi="Segoe UI Semilight" w:cs="Segoe UI Semilight"/>
                <w:sz w:val="18"/>
                <w:szCs w:val="18"/>
                <w:lang w:val="en"/>
              </w:rPr>
            </w:pPr>
            <w:r w:rsidRPr="00BE26EF">
              <w:rPr>
                <w:rFonts w:ascii="Segoe UI Semilight" w:hAnsi="Segoe UI Semilight" w:cs="Segoe UI Semilight"/>
                <w:b/>
                <w:bCs/>
                <w:sz w:val="18"/>
                <w:szCs w:val="18"/>
                <w:lang w:val="en"/>
              </w:rPr>
              <w:t xml:space="preserve">AGL </w:t>
            </w:r>
            <w:r w:rsidRPr="00BE26EF">
              <w:rPr>
                <w:rFonts w:ascii="Segoe UI Semilight" w:hAnsi="Segoe UI Semilight" w:cs="Segoe UI Semilight"/>
                <w:sz w:val="18"/>
                <w:szCs w:val="18"/>
                <w:lang w:val="en"/>
              </w:rPr>
              <w:t xml:space="preserve">- </w:t>
            </w:r>
            <w:r w:rsidRPr="00DF04A3">
              <w:rPr>
                <w:rFonts w:ascii="Segoe UI Semilight" w:hAnsi="Segoe UI Semilight" w:cs="Segoe UI Semilight"/>
                <w:sz w:val="18"/>
                <w:szCs w:val="18"/>
                <w:lang w:val="en"/>
              </w:rPr>
              <w:t>AGL supports the proposed changes</w:t>
            </w:r>
          </w:p>
          <w:p w14:paraId="2CD84FE4" w14:textId="1235E121" w:rsidR="00D14034" w:rsidRDefault="00D14034" w:rsidP="00D14034">
            <w:pPr>
              <w:widowControl w:val="0"/>
              <w:autoSpaceDE w:val="0"/>
              <w:autoSpaceDN w:val="0"/>
              <w:adjustRightInd w:val="0"/>
              <w:spacing w:after="0" w:line="240" w:lineRule="auto"/>
              <w:rPr>
                <w:rFonts w:ascii="Segoe UI Semilight" w:hAnsi="Segoe UI Semilight" w:cs="Segoe UI Semilight"/>
                <w:sz w:val="18"/>
                <w:szCs w:val="18"/>
                <w:lang w:val="en"/>
              </w:rPr>
            </w:pPr>
            <w:r w:rsidRPr="00D14034">
              <w:rPr>
                <w:rFonts w:ascii="Segoe UI Semilight" w:hAnsi="Segoe UI Semilight" w:cs="Segoe UI Semilight"/>
                <w:b/>
                <w:bCs/>
                <w:sz w:val="18"/>
                <w:szCs w:val="18"/>
                <w:lang w:val="en"/>
              </w:rPr>
              <w:t>Red/</w:t>
            </w:r>
            <w:proofErr w:type="spellStart"/>
            <w:r w:rsidRPr="00D14034">
              <w:rPr>
                <w:rFonts w:ascii="Segoe UI Semilight" w:hAnsi="Segoe UI Semilight" w:cs="Segoe UI Semilight"/>
                <w:b/>
                <w:bCs/>
                <w:sz w:val="18"/>
                <w:szCs w:val="18"/>
                <w:lang w:val="en"/>
              </w:rPr>
              <w:t>Lumo</w:t>
            </w:r>
            <w:proofErr w:type="spellEnd"/>
            <w:r>
              <w:rPr>
                <w:rFonts w:ascii="Segoe UI Semilight" w:hAnsi="Segoe UI Semilight" w:cs="Segoe UI Semilight"/>
                <w:sz w:val="18"/>
                <w:szCs w:val="18"/>
                <w:lang w:val="en"/>
              </w:rPr>
              <w:t xml:space="preserve"> - </w:t>
            </w:r>
            <w:r w:rsidRPr="00D14034">
              <w:rPr>
                <w:rFonts w:ascii="Segoe UI Semilight" w:hAnsi="Segoe UI Semilight" w:cs="Segoe UI Semilight"/>
                <w:sz w:val="18"/>
                <w:szCs w:val="18"/>
                <w:lang w:val="en"/>
              </w:rPr>
              <w:t xml:space="preserve">Red and </w:t>
            </w:r>
            <w:proofErr w:type="spellStart"/>
            <w:r w:rsidRPr="00D14034">
              <w:rPr>
                <w:rFonts w:ascii="Segoe UI Semilight" w:hAnsi="Segoe UI Semilight" w:cs="Segoe UI Semilight"/>
                <w:sz w:val="18"/>
                <w:szCs w:val="18"/>
                <w:lang w:val="en"/>
              </w:rPr>
              <w:t>Lumo</w:t>
            </w:r>
            <w:proofErr w:type="spellEnd"/>
            <w:r w:rsidRPr="00D14034">
              <w:rPr>
                <w:rFonts w:ascii="Segoe UI Semilight" w:hAnsi="Segoe UI Semilight" w:cs="Segoe UI Semilight"/>
                <w:sz w:val="18"/>
                <w:szCs w:val="18"/>
                <w:lang w:val="en"/>
              </w:rPr>
              <w:t xml:space="preserve"> support this change</w:t>
            </w:r>
            <w:r w:rsidR="00E67401">
              <w:rPr>
                <w:rFonts w:ascii="Segoe UI Semilight" w:hAnsi="Segoe UI Semilight" w:cs="Segoe UI Semilight"/>
                <w:sz w:val="18"/>
                <w:szCs w:val="18"/>
                <w:lang w:val="en"/>
              </w:rPr>
              <w:t xml:space="preserve"> and all other changes for the subsequent initiatives mentioned below. </w:t>
            </w:r>
          </w:p>
          <w:p w14:paraId="6C44C385" w14:textId="77777777" w:rsidR="006106A4" w:rsidRDefault="006106A4" w:rsidP="006106A4">
            <w:pPr>
              <w:widowControl w:val="0"/>
              <w:autoSpaceDE w:val="0"/>
              <w:autoSpaceDN w:val="0"/>
              <w:adjustRightInd w:val="0"/>
              <w:spacing w:after="0" w:line="240" w:lineRule="auto"/>
              <w:rPr>
                <w:rFonts w:ascii="Segoe UI Semilight" w:hAnsi="Segoe UI Semilight" w:cs="Segoe UI Semilight"/>
                <w:sz w:val="18"/>
                <w:szCs w:val="18"/>
                <w:lang w:val="en"/>
              </w:rPr>
            </w:pPr>
          </w:p>
          <w:p w14:paraId="05CFD8D4" w14:textId="40C9EE26" w:rsidR="006106A4" w:rsidRPr="00C7213B" w:rsidRDefault="006106A4" w:rsidP="006106A4">
            <w:pPr>
              <w:widowControl w:val="0"/>
              <w:autoSpaceDE w:val="0"/>
              <w:autoSpaceDN w:val="0"/>
              <w:adjustRightInd w:val="0"/>
              <w:spacing w:after="0" w:line="240" w:lineRule="auto"/>
              <w:rPr>
                <w:rFonts w:ascii="Segoe UI Semilight" w:hAnsi="Segoe UI Semilight" w:cs="Segoe UI Semilight"/>
                <w:b/>
                <w:bCs/>
                <w:sz w:val="18"/>
                <w:szCs w:val="18"/>
                <w:lang w:val="en"/>
              </w:rPr>
            </w:pPr>
          </w:p>
        </w:tc>
      </w:tr>
      <w:tr w:rsidR="004C7876" w:rsidRPr="00914DD1" w14:paraId="301CEB20" w14:textId="77777777" w:rsidTr="00C7213B">
        <w:trPr>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auto" w:fill="54175D"/>
          </w:tcPr>
          <w:p w14:paraId="301CEB1F" w14:textId="77777777" w:rsidR="004C7876" w:rsidRPr="00914DD1" w:rsidRDefault="004C7876">
            <w:pPr>
              <w:widowControl w:val="0"/>
              <w:autoSpaceDE w:val="0"/>
              <w:autoSpaceDN w:val="0"/>
              <w:adjustRightInd w:val="0"/>
              <w:spacing w:after="0" w:line="240" w:lineRule="auto"/>
              <w:jc w:val="center"/>
              <w:rPr>
                <w:rFonts w:cs="Calibri"/>
                <w:lang w:val="en"/>
              </w:rPr>
            </w:pPr>
            <w:r w:rsidRPr="00914DD1">
              <w:rPr>
                <w:rFonts w:ascii="Segoe UI Semilight" w:hAnsi="Segoe UI Semilight" w:cs="Segoe UI Semilight"/>
                <w:b/>
                <w:bCs/>
                <w:color w:val="FFFFFF"/>
                <w:sz w:val="18"/>
                <w:szCs w:val="18"/>
                <w:lang w:val="en"/>
              </w:rPr>
              <w:t>Background</w:t>
            </w:r>
          </w:p>
        </w:tc>
      </w:tr>
    </w:tbl>
    <w:p w14:paraId="301CEB21" w14:textId="77777777" w:rsidR="004C7876" w:rsidRDefault="00C77F77">
      <w:pPr>
        <w:widowControl w:val="0"/>
        <w:autoSpaceDE w:val="0"/>
        <w:autoSpaceDN w:val="0"/>
        <w:adjustRightInd w:val="0"/>
        <w:spacing w:line="259" w:lineRule="atLeast"/>
        <w:ind w:left="-851"/>
        <w:rPr>
          <w:rFonts w:cs="Calibri"/>
          <w:lang w:val="en"/>
        </w:rPr>
      </w:pPr>
      <w:r w:rsidRPr="00914DD1">
        <w:rPr>
          <w:rFonts w:cs="Calibri"/>
          <w:noProof/>
          <w:lang w:val="en"/>
        </w:rPr>
        <w:drawing>
          <wp:inline distT="0" distB="0" distL="0" distR="0" wp14:anchorId="301CEBFA" wp14:editId="301CEBFB">
            <wp:extent cx="6884250" cy="139085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947060" cy="1403543"/>
                    </a:xfrm>
                    <a:prstGeom prst="rect">
                      <a:avLst/>
                    </a:prstGeom>
                    <a:noFill/>
                    <a:ln>
                      <a:noFill/>
                    </a:ln>
                  </pic:spPr>
                </pic:pic>
              </a:graphicData>
            </a:graphic>
          </wp:inline>
        </w:drawing>
      </w:r>
    </w:p>
    <w:p w14:paraId="301CEB22" w14:textId="77777777" w:rsidR="004C7876" w:rsidRDefault="004C7876">
      <w:pPr>
        <w:widowControl w:val="0"/>
        <w:autoSpaceDE w:val="0"/>
        <w:autoSpaceDN w:val="0"/>
        <w:adjustRightInd w:val="0"/>
        <w:spacing w:line="259" w:lineRule="atLeast"/>
        <w:rPr>
          <w:rFonts w:cs="Calibri"/>
          <w:lang w:val="en"/>
        </w:rPr>
      </w:pPr>
      <w:r>
        <w:rPr>
          <w:rFonts w:cs="Calibri"/>
          <w:lang w:val="en"/>
        </w:rPr>
        <w:br w:type="page"/>
      </w:r>
    </w:p>
    <w:p w14:paraId="301CEB23" w14:textId="77777777" w:rsidR="004C7876" w:rsidRDefault="004C7876">
      <w:pPr>
        <w:widowControl w:val="0"/>
        <w:autoSpaceDE w:val="0"/>
        <w:autoSpaceDN w:val="0"/>
        <w:adjustRightInd w:val="0"/>
        <w:spacing w:line="259" w:lineRule="atLeast"/>
        <w:rPr>
          <w:rFonts w:cs="Calibri"/>
          <w:lang w:val="en"/>
        </w:rPr>
      </w:pPr>
    </w:p>
    <w:tbl>
      <w:tblPr>
        <w:tblW w:w="10632" w:type="dxa"/>
        <w:tblInd w:w="-748" w:type="dxa"/>
        <w:tblLayout w:type="fixed"/>
        <w:tblLook w:val="0000" w:firstRow="0" w:lastRow="0" w:firstColumn="0" w:lastColumn="0" w:noHBand="0" w:noVBand="0"/>
      </w:tblPr>
      <w:tblGrid>
        <w:gridCol w:w="306"/>
        <w:gridCol w:w="971"/>
        <w:gridCol w:w="1559"/>
        <w:gridCol w:w="7796"/>
      </w:tblGrid>
      <w:tr w:rsidR="004C7876" w:rsidRPr="00914DD1" w14:paraId="301CEB28" w14:textId="77777777" w:rsidTr="002865FA">
        <w:trPr>
          <w:trHeight w:val="716"/>
        </w:trPr>
        <w:tc>
          <w:tcPr>
            <w:tcW w:w="306" w:type="dxa"/>
            <w:tcBorders>
              <w:top w:val="single" w:sz="3" w:space="0" w:color="000000"/>
              <w:left w:val="single" w:sz="3" w:space="0" w:color="000000"/>
              <w:bottom w:val="single" w:sz="3" w:space="0" w:color="000000"/>
              <w:right w:val="single" w:sz="3" w:space="0" w:color="000000"/>
            </w:tcBorders>
            <w:shd w:val="clear" w:color="auto" w:fill="000000" w:themeFill="text1"/>
          </w:tcPr>
          <w:p w14:paraId="301CEB24"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w:t>
            </w:r>
          </w:p>
        </w:tc>
        <w:tc>
          <w:tcPr>
            <w:tcW w:w="971" w:type="dxa"/>
            <w:tcBorders>
              <w:top w:val="single" w:sz="3" w:space="0" w:color="000000"/>
              <w:left w:val="single" w:sz="3" w:space="0" w:color="000000"/>
              <w:bottom w:val="single" w:sz="3" w:space="0" w:color="000000"/>
              <w:right w:val="single" w:sz="3" w:space="0" w:color="000000"/>
            </w:tcBorders>
            <w:shd w:val="clear" w:color="auto" w:fill="360F3C"/>
          </w:tcPr>
          <w:p w14:paraId="301CEB25"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IN009/17 &amp; IN015/15</w:t>
            </w:r>
          </w:p>
        </w:tc>
        <w:tc>
          <w:tcPr>
            <w:tcW w:w="1559" w:type="dxa"/>
            <w:tcBorders>
              <w:top w:val="single" w:sz="3" w:space="0" w:color="000000"/>
              <w:left w:val="single" w:sz="3" w:space="0" w:color="000000"/>
              <w:bottom w:val="single" w:sz="3" w:space="0" w:color="000000"/>
              <w:right w:val="single" w:sz="3" w:space="0" w:color="000000"/>
            </w:tcBorders>
            <w:shd w:val="clear" w:color="auto" w:fill="360F3C"/>
          </w:tcPr>
          <w:p w14:paraId="301CEB26"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Description </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14:paraId="301CEB27"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sz w:val="18"/>
                <w:szCs w:val="18"/>
                <w:lang w:val="en"/>
              </w:rPr>
              <w:t>Add a cause 4.2A (Re-</w:t>
            </w:r>
            <w:proofErr w:type="spellStart"/>
            <w:r w:rsidRPr="00914DD1">
              <w:rPr>
                <w:rFonts w:ascii="Segoe UI Semilight" w:hAnsi="Segoe UI Semilight" w:cs="Segoe UI Semilight"/>
                <w:sz w:val="18"/>
                <w:szCs w:val="18"/>
                <w:lang w:val="en"/>
              </w:rPr>
              <w:t>energisation</w:t>
            </w:r>
            <w:proofErr w:type="spellEnd"/>
            <w:r w:rsidRPr="00914DD1">
              <w:rPr>
                <w:rFonts w:ascii="Segoe UI Semilight" w:hAnsi="Segoe UI Semilight" w:cs="Segoe UI Semilight"/>
                <w:sz w:val="18"/>
                <w:szCs w:val="18"/>
                <w:lang w:val="en"/>
              </w:rPr>
              <w:t xml:space="preserve"> of Distribution Supply Points) to align with Qld and Vic. See Qld clause 2.9.5A. This was raised by Red/Lum as part of minor changes to the gas RMP to support to </w:t>
            </w:r>
            <w:proofErr w:type="spellStart"/>
            <w:r w:rsidRPr="00914DD1">
              <w:rPr>
                <w:rFonts w:ascii="Segoe UI Semilight" w:hAnsi="Segoe UI Semilight" w:cs="Segoe UI Semilight"/>
                <w:sz w:val="18"/>
                <w:szCs w:val="18"/>
                <w:lang w:val="en"/>
              </w:rPr>
              <w:t>harmonisation</w:t>
            </w:r>
            <w:proofErr w:type="spellEnd"/>
            <w:r w:rsidRPr="00914DD1">
              <w:rPr>
                <w:rFonts w:ascii="Segoe UI Semilight" w:hAnsi="Segoe UI Semilight" w:cs="Segoe UI Semilight"/>
                <w:sz w:val="18"/>
                <w:szCs w:val="18"/>
                <w:lang w:val="en"/>
              </w:rPr>
              <w:t xml:space="preserve"> (IN027/14). See below for further background information.</w:t>
            </w:r>
          </w:p>
        </w:tc>
      </w:tr>
      <w:tr w:rsidR="004C7876" w:rsidRPr="00914DD1" w14:paraId="301CEB2B" w14:textId="77777777" w:rsidTr="00F91932">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B29"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Source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301CEB2A" w14:textId="2CB53380" w:rsidR="004C7876" w:rsidRPr="00914DD1" w:rsidRDefault="007014CB">
            <w:pPr>
              <w:widowControl w:val="0"/>
              <w:autoSpaceDE w:val="0"/>
              <w:autoSpaceDN w:val="0"/>
              <w:adjustRightInd w:val="0"/>
              <w:spacing w:after="0" w:line="240" w:lineRule="auto"/>
              <w:rPr>
                <w:rFonts w:cs="Calibri"/>
                <w:lang w:val="en"/>
              </w:rPr>
            </w:pPr>
            <w:r w:rsidRPr="00F91932">
              <w:rPr>
                <w:rFonts w:ascii="Segoe UI Semilight" w:hAnsi="Segoe UI Semilight" w:cs="Segoe UI Semilight"/>
                <w:b/>
                <w:bCs/>
                <w:sz w:val="18"/>
                <w:szCs w:val="18"/>
                <w:lang w:val="en"/>
              </w:rPr>
              <w:t>Ref 3 - Retail Market Procedure (QLD)</w:t>
            </w:r>
          </w:p>
        </w:tc>
      </w:tr>
      <w:tr w:rsidR="004C7876" w:rsidRPr="00914DD1" w14:paraId="301CEB2E" w14:textId="77777777" w:rsidTr="00C7213B">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B2C"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Source section ref</w:t>
            </w:r>
          </w:p>
        </w:tc>
        <w:tc>
          <w:tcPr>
            <w:tcW w:w="7796" w:type="dxa"/>
            <w:tcBorders>
              <w:top w:val="single" w:sz="3" w:space="0" w:color="000000"/>
              <w:left w:val="single" w:sz="3" w:space="0" w:color="000000"/>
              <w:bottom w:val="single" w:sz="3" w:space="0" w:color="000000"/>
              <w:right w:val="single" w:sz="3" w:space="0" w:color="000000"/>
            </w:tcBorders>
          </w:tcPr>
          <w:p w14:paraId="301CEB2D"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sz w:val="18"/>
                <w:szCs w:val="18"/>
                <w:lang w:val="en"/>
              </w:rPr>
              <w:t>QLD RMP clause 2.9.5A</w:t>
            </w:r>
          </w:p>
        </w:tc>
      </w:tr>
      <w:tr w:rsidR="004C7876" w:rsidRPr="00914DD1" w14:paraId="301CEB30" w14:textId="77777777" w:rsidTr="00C7213B">
        <w:trPr>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auto" w:fill="360F3C"/>
          </w:tcPr>
          <w:p w14:paraId="301CEB2F" w14:textId="77777777" w:rsidR="004C7876" w:rsidRPr="00914DD1" w:rsidRDefault="004C7876">
            <w:pPr>
              <w:widowControl w:val="0"/>
              <w:autoSpaceDE w:val="0"/>
              <w:autoSpaceDN w:val="0"/>
              <w:adjustRightInd w:val="0"/>
              <w:spacing w:after="0" w:line="240" w:lineRule="auto"/>
              <w:jc w:val="center"/>
              <w:rPr>
                <w:rFonts w:cs="Calibri"/>
                <w:lang w:val="en"/>
              </w:rPr>
            </w:pPr>
            <w:r w:rsidRPr="00914DD1">
              <w:rPr>
                <w:rFonts w:ascii="Segoe UI Semilight" w:hAnsi="Segoe UI Semilight" w:cs="Segoe UI Semilight"/>
                <w:b/>
                <w:bCs/>
                <w:color w:val="FFFFFF"/>
                <w:sz w:val="18"/>
                <w:szCs w:val="18"/>
                <w:lang w:val="en"/>
              </w:rPr>
              <w:t>The following documents that have been updated</w:t>
            </w:r>
          </w:p>
        </w:tc>
      </w:tr>
      <w:tr w:rsidR="004C7876" w:rsidRPr="00914DD1" w14:paraId="301CEB33" w14:textId="77777777" w:rsidTr="00F91932">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B31"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301CEB32" w14:textId="6C9818EC" w:rsidR="004C7876" w:rsidRPr="00F91932" w:rsidRDefault="007014CB">
            <w:pPr>
              <w:widowControl w:val="0"/>
              <w:autoSpaceDE w:val="0"/>
              <w:autoSpaceDN w:val="0"/>
              <w:adjustRightInd w:val="0"/>
              <w:spacing w:after="0" w:line="240" w:lineRule="auto"/>
              <w:rPr>
                <w:rFonts w:ascii="Segoe UI Semilight" w:hAnsi="Segoe UI Semilight" w:cs="Segoe UI Semilight"/>
                <w:b/>
                <w:bCs/>
                <w:sz w:val="18"/>
                <w:szCs w:val="18"/>
                <w:lang w:val="en"/>
              </w:rPr>
            </w:pPr>
            <w:r w:rsidRPr="00F91932">
              <w:rPr>
                <w:rFonts w:ascii="Segoe UI Semilight" w:hAnsi="Segoe UI Semilight" w:cs="Segoe UI Semilight"/>
                <w:b/>
                <w:bCs/>
                <w:sz w:val="18"/>
                <w:szCs w:val="18"/>
                <w:lang w:val="en"/>
              </w:rPr>
              <w:t>Ref 2 - Retail Market Procedure (NSW/ACT)</w:t>
            </w:r>
          </w:p>
        </w:tc>
      </w:tr>
      <w:tr w:rsidR="004C7876" w:rsidRPr="00914DD1" w14:paraId="301CEB36" w14:textId="77777777" w:rsidTr="00C7213B">
        <w:trPr>
          <w:trHeight w:val="272"/>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B34"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section ref</w:t>
            </w:r>
          </w:p>
        </w:tc>
        <w:tc>
          <w:tcPr>
            <w:tcW w:w="7796" w:type="dxa"/>
            <w:tcBorders>
              <w:top w:val="single" w:sz="3" w:space="0" w:color="000000"/>
              <w:left w:val="single" w:sz="3" w:space="0" w:color="000000"/>
              <w:bottom w:val="single" w:sz="3" w:space="0" w:color="000000"/>
              <w:right w:val="single" w:sz="3" w:space="0" w:color="000000"/>
            </w:tcBorders>
          </w:tcPr>
          <w:p w14:paraId="301CEB35" w14:textId="77777777" w:rsidR="004C7876" w:rsidRPr="00914DD1" w:rsidRDefault="004C7876">
            <w:pPr>
              <w:widowControl w:val="0"/>
              <w:autoSpaceDE w:val="0"/>
              <w:autoSpaceDN w:val="0"/>
              <w:adjustRightInd w:val="0"/>
              <w:spacing w:after="0" w:line="240" w:lineRule="auto"/>
              <w:rPr>
                <w:rFonts w:cs="Calibri"/>
                <w:lang w:val="en"/>
              </w:rPr>
            </w:pPr>
          </w:p>
        </w:tc>
      </w:tr>
      <w:tr w:rsidR="00EB6CD4" w:rsidRPr="00914DD1" w14:paraId="301CEB39" w14:textId="77777777" w:rsidTr="00B33FE7">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301CEB37" w14:textId="6D310C30" w:rsidR="00EB6CD4" w:rsidRPr="00914DD1" w:rsidRDefault="00EB6CD4" w:rsidP="00EB6CD4">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i/>
                <w:iCs/>
                <w:sz w:val="18"/>
                <w:szCs w:val="18"/>
                <w:lang w:val="en"/>
              </w:rPr>
              <w:t xml:space="preserve">Participant comments on 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FFE6A6"/>
          </w:tcPr>
          <w:p w14:paraId="301CEB38" w14:textId="54483389" w:rsidR="00EB6CD4" w:rsidRPr="00914DD1" w:rsidRDefault="00EB6CD4" w:rsidP="00EB6CD4">
            <w:pPr>
              <w:widowControl w:val="0"/>
              <w:autoSpaceDE w:val="0"/>
              <w:autoSpaceDN w:val="0"/>
              <w:adjustRightInd w:val="0"/>
              <w:spacing w:after="0" w:line="240" w:lineRule="auto"/>
              <w:rPr>
                <w:rFonts w:cs="Calibri"/>
                <w:lang w:val="en"/>
              </w:rPr>
            </w:pPr>
            <w:r w:rsidRPr="00914DD1">
              <w:rPr>
                <w:rFonts w:ascii="Segoe UI Semilight" w:hAnsi="Segoe UI Semilight" w:cs="Segoe UI Semilight"/>
                <w:i/>
                <w:iCs/>
                <w:sz w:val="18"/>
                <w:szCs w:val="18"/>
                <w:lang w:val="en"/>
              </w:rPr>
              <w:t>&lt;provide any comments here&gt;</w:t>
            </w:r>
          </w:p>
        </w:tc>
      </w:tr>
      <w:tr w:rsidR="00EB6CD4" w:rsidRPr="00914DD1" w14:paraId="5EBB4184" w14:textId="77777777" w:rsidTr="00EB6CD4">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B4C6E7" w:themeFill="accent1" w:themeFillTint="66"/>
          </w:tcPr>
          <w:p w14:paraId="1B1D9CF5" w14:textId="1144570E" w:rsidR="00EB6CD4" w:rsidRDefault="00EB6CD4" w:rsidP="00EB6CD4">
            <w:pPr>
              <w:widowControl w:val="0"/>
              <w:autoSpaceDE w:val="0"/>
              <w:autoSpaceDN w:val="0"/>
              <w:adjustRightInd w:val="0"/>
              <w:spacing w:after="0" w:line="240" w:lineRule="auto"/>
              <w:rPr>
                <w:rFonts w:ascii="Segoe UI Semilight" w:hAnsi="Segoe UI Semilight" w:cs="Segoe UI Semilight"/>
                <w:b/>
                <w:bCs/>
                <w:i/>
                <w:iCs/>
                <w:sz w:val="18"/>
                <w:szCs w:val="18"/>
                <w:lang w:val="en"/>
              </w:rPr>
            </w:pPr>
            <w:r>
              <w:rPr>
                <w:rFonts w:ascii="Segoe UI Semilight" w:hAnsi="Segoe UI Semilight" w:cs="Segoe UI Semilight"/>
                <w:b/>
                <w:bCs/>
                <w:i/>
                <w:iCs/>
                <w:sz w:val="18"/>
                <w:szCs w:val="18"/>
                <w:lang w:val="en"/>
              </w:rPr>
              <w:t>GMI feedback</w:t>
            </w:r>
            <w:r w:rsidRPr="00914DD1">
              <w:rPr>
                <w:rFonts w:ascii="Segoe UI Semilight" w:hAnsi="Segoe UI Semilight" w:cs="Segoe UI Semilight"/>
                <w:b/>
                <w:bCs/>
                <w:i/>
                <w:iCs/>
                <w:sz w:val="18"/>
                <w:szCs w:val="18"/>
                <w:lang w:val="en"/>
              </w:rPr>
              <w:t xml:space="preserve"> </w:t>
            </w:r>
          </w:p>
        </w:tc>
        <w:tc>
          <w:tcPr>
            <w:tcW w:w="779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5A1B2730" w14:textId="05CC63BF" w:rsidR="00EB6CD4" w:rsidRPr="00C7213B" w:rsidRDefault="00EB6CD4" w:rsidP="00EB6CD4">
            <w:pPr>
              <w:widowControl w:val="0"/>
              <w:autoSpaceDE w:val="0"/>
              <w:autoSpaceDN w:val="0"/>
              <w:adjustRightInd w:val="0"/>
              <w:spacing w:after="0" w:line="240" w:lineRule="auto"/>
              <w:rPr>
                <w:rFonts w:ascii="Segoe UI Semilight" w:hAnsi="Segoe UI Semilight" w:cs="Segoe UI Semilight"/>
                <w:b/>
                <w:bCs/>
                <w:sz w:val="18"/>
                <w:szCs w:val="18"/>
                <w:lang w:val="en"/>
              </w:rPr>
            </w:pPr>
            <w:r w:rsidRPr="00C7213B">
              <w:rPr>
                <w:rFonts w:ascii="Segoe UI Semilight" w:hAnsi="Segoe UI Semilight" w:cs="Segoe UI Semilight"/>
                <w:b/>
                <w:bCs/>
                <w:sz w:val="18"/>
                <w:szCs w:val="18"/>
                <w:lang w:val="en"/>
              </w:rPr>
              <w:t xml:space="preserve">AGL </w:t>
            </w:r>
            <w:r>
              <w:rPr>
                <w:rFonts w:ascii="Segoe UI Semilight" w:hAnsi="Segoe UI Semilight" w:cs="Segoe UI Semilight"/>
                <w:sz w:val="18"/>
                <w:szCs w:val="18"/>
                <w:lang w:val="en"/>
              </w:rPr>
              <w:t>- Noted and Agree</w:t>
            </w:r>
          </w:p>
        </w:tc>
      </w:tr>
      <w:tr w:rsidR="006106A4" w:rsidRPr="00914DD1" w14:paraId="1D72E406" w14:textId="77777777" w:rsidTr="001A1349">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C000"/>
          </w:tcPr>
          <w:p w14:paraId="368A090F" w14:textId="71E05B17" w:rsidR="006106A4" w:rsidRDefault="006106A4" w:rsidP="006106A4">
            <w:pPr>
              <w:widowControl w:val="0"/>
              <w:autoSpaceDE w:val="0"/>
              <w:autoSpaceDN w:val="0"/>
              <w:adjustRightInd w:val="0"/>
              <w:spacing w:after="0" w:line="240" w:lineRule="auto"/>
              <w:rPr>
                <w:rFonts w:ascii="Segoe UI Semilight" w:hAnsi="Segoe UI Semilight" w:cs="Segoe UI Semilight"/>
                <w:b/>
                <w:bCs/>
                <w:i/>
                <w:iCs/>
                <w:sz w:val="18"/>
                <w:szCs w:val="18"/>
                <w:lang w:val="en"/>
              </w:rPr>
            </w:pPr>
            <w:r>
              <w:rPr>
                <w:rFonts w:ascii="Segoe UI Semilight" w:hAnsi="Segoe UI Semilight" w:cs="Segoe UI Semilight"/>
                <w:b/>
                <w:bCs/>
                <w:i/>
                <w:iCs/>
                <w:sz w:val="18"/>
                <w:szCs w:val="18"/>
                <w:lang w:val="en"/>
              </w:rPr>
              <w:t>PPC Feedback</w:t>
            </w:r>
          </w:p>
        </w:tc>
        <w:tc>
          <w:tcPr>
            <w:tcW w:w="7796" w:type="dxa"/>
            <w:tcBorders>
              <w:top w:val="single" w:sz="3" w:space="0" w:color="000000"/>
              <w:left w:val="single" w:sz="3" w:space="0" w:color="000000"/>
              <w:bottom w:val="single" w:sz="3" w:space="0" w:color="000000"/>
              <w:right w:val="single" w:sz="3" w:space="0" w:color="000000"/>
            </w:tcBorders>
            <w:shd w:val="clear" w:color="auto" w:fill="FFC000"/>
          </w:tcPr>
          <w:p w14:paraId="27C846BB" w14:textId="77777777" w:rsidR="006106A4" w:rsidRPr="00BE26EF" w:rsidRDefault="006106A4" w:rsidP="006106A4">
            <w:pPr>
              <w:widowControl w:val="0"/>
              <w:autoSpaceDE w:val="0"/>
              <w:autoSpaceDN w:val="0"/>
              <w:adjustRightInd w:val="0"/>
              <w:spacing w:after="0" w:line="240" w:lineRule="auto"/>
              <w:rPr>
                <w:rFonts w:ascii="Segoe UI Semilight" w:hAnsi="Segoe UI Semilight" w:cs="Segoe UI Semilight"/>
                <w:b/>
                <w:bCs/>
                <w:sz w:val="18"/>
                <w:szCs w:val="18"/>
                <w:lang w:val="en"/>
              </w:rPr>
            </w:pPr>
            <w:r w:rsidRPr="00BE26EF">
              <w:rPr>
                <w:rFonts w:ascii="Segoe UI Semilight" w:hAnsi="Segoe UI Semilight" w:cs="Segoe UI Semilight"/>
                <w:b/>
                <w:bCs/>
                <w:sz w:val="18"/>
                <w:szCs w:val="18"/>
                <w:lang w:val="en"/>
              </w:rPr>
              <w:t>NSW/ACT RMP</w:t>
            </w:r>
          </w:p>
          <w:p w14:paraId="494E43F5" w14:textId="77777777" w:rsidR="006106A4" w:rsidRDefault="006106A4" w:rsidP="006106A4">
            <w:pPr>
              <w:widowControl w:val="0"/>
              <w:autoSpaceDE w:val="0"/>
              <w:autoSpaceDN w:val="0"/>
              <w:adjustRightInd w:val="0"/>
              <w:spacing w:after="0" w:line="240" w:lineRule="auto"/>
              <w:rPr>
                <w:rFonts w:ascii="Segoe UI Semilight" w:hAnsi="Segoe UI Semilight" w:cs="Segoe UI Semilight"/>
                <w:sz w:val="18"/>
                <w:szCs w:val="18"/>
                <w:lang w:val="en"/>
              </w:rPr>
            </w:pPr>
            <w:r w:rsidRPr="00BE26EF">
              <w:rPr>
                <w:rFonts w:ascii="Segoe UI Semilight" w:hAnsi="Segoe UI Semilight" w:cs="Segoe UI Semilight"/>
                <w:b/>
                <w:bCs/>
                <w:sz w:val="18"/>
                <w:szCs w:val="18"/>
                <w:lang w:val="en"/>
              </w:rPr>
              <w:t>AGL</w:t>
            </w:r>
            <w:r w:rsidRPr="00BE26EF">
              <w:rPr>
                <w:rFonts w:ascii="Segoe UI Semilight" w:hAnsi="Segoe UI Semilight" w:cs="Segoe UI Semilight"/>
                <w:sz w:val="18"/>
                <w:szCs w:val="18"/>
                <w:lang w:val="en"/>
              </w:rPr>
              <w:t xml:space="preserve"> - </w:t>
            </w:r>
            <w:r w:rsidRPr="00DF04A3">
              <w:rPr>
                <w:rFonts w:ascii="Segoe UI Semilight" w:hAnsi="Segoe UI Semilight" w:cs="Segoe UI Semilight"/>
                <w:sz w:val="18"/>
                <w:szCs w:val="18"/>
                <w:lang w:val="en"/>
              </w:rPr>
              <w:t>AGL supports the proposed changes</w:t>
            </w:r>
          </w:p>
          <w:p w14:paraId="5A91E78B" w14:textId="77777777" w:rsidR="006106A4" w:rsidRDefault="006106A4" w:rsidP="006106A4">
            <w:pPr>
              <w:widowControl w:val="0"/>
              <w:autoSpaceDE w:val="0"/>
              <w:autoSpaceDN w:val="0"/>
              <w:adjustRightInd w:val="0"/>
              <w:spacing w:after="0" w:line="240" w:lineRule="auto"/>
              <w:rPr>
                <w:rFonts w:ascii="Segoe UI Semilight" w:hAnsi="Segoe UI Semilight" w:cs="Segoe UI Semilight"/>
                <w:sz w:val="18"/>
                <w:szCs w:val="18"/>
                <w:lang w:val="en"/>
              </w:rPr>
            </w:pPr>
          </w:p>
          <w:p w14:paraId="688A51D9" w14:textId="2635266F" w:rsidR="006106A4" w:rsidRPr="00C7213B" w:rsidRDefault="006106A4" w:rsidP="006106A4">
            <w:pPr>
              <w:widowControl w:val="0"/>
              <w:autoSpaceDE w:val="0"/>
              <w:autoSpaceDN w:val="0"/>
              <w:adjustRightInd w:val="0"/>
              <w:spacing w:after="0" w:line="240" w:lineRule="auto"/>
              <w:rPr>
                <w:rFonts w:ascii="Segoe UI Semilight" w:hAnsi="Segoe UI Semilight" w:cs="Segoe UI Semilight"/>
                <w:b/>
                <w:bCs/>
                <w:sz w:val="18"/>
                <w:szCs w:val="18"/>
                <w:lang w:val="en"/>
              </w:rPr>
            </w:pPr>
          </w:p>
        </w:tc>
      </w:tr>
      <w:tr w:rsidR="004C7876" w:rsidRPr="00914DD1" w14:paraId="301CEB3B" w14:textId="77777777" w:rsidTr="00C7213B">
        <w:trPr>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auto" w:fill="54175D"/>
          </w:tcPr>
          <w:p w14:paraId="301CEB3A" w14:textId="77777777" w:rsidR="004C7876" w:rsidRPr="00914DD1" w:rsidRDefault="004C7876">
            <w:pPr>
              <w:widowControl w:val="0"/>
              <w:autoSpaceDE w:val="0"/>
              <w:autoSpaceDN w:val="0"/>
              <w:adjustRightInd w:val="0"/>
              <w:spacing w:after="0" w:line="240" w:lineRule="auto"/>
              <w:jc w:val="center"/>
              <w:rPr>
                <w:rFonts w:cs="Calibri"/>
                <w:lang w:val="en"/>
              </w:rPr>
            </w:pPr>
            <w:r w:rsidRPr="00914DD1">
              <w:rPr>
                <w:rFonts w:ascii="Segoe UI Semilight" w:hAnsi="Segoe UI Semilight" w:cs="Segoe UI Semilight"/>
                <w:b/>
                <w:bCs/>
                <w:color w:val="FFFFFF"/>
                <w:sz w:val="18"/>
                <w:szCs w:val="18"/>
                <w:lang w:val="en"/>
              </w:rPr>
              <w:t>Background</w:t>
            </w:r>
          </w:p>
        </w:tc>
      </w:tr>
    </w:tbl>
    <w:p w14:paraId="301CEB3C" w14:textId="77777777" w:rsidR="004C7876" w:rsidRDefault="004C7876">
      <w:pPr>
        <w:widowControl w:val="0"/>
        <w:autoSpaceDE w:val="0"/>
        <w:autoSpaceDN w:val="0"/>
        <w:adjustRightInd w:val="0"/>
        <w:spacing w:line="259" w:lineRule="atLeast"/>
        <w:rPr>
          <w:rFonts w:cs="Calibri"/>
          <w:lang w:val="en"/>
        </w:rPr>
      </w:pPr>
    </w:p>
    <w:p w14:paraId="301CEB3D" w14:textId="77777777" w:rsidR="004C7876" w:rsidRDefault="00C77F77">
      <w:pPr>
        <w:widowControl w:val="0"/>
        <w:autoSpaceDE w:val="0"/>
        <w:autoSpaceDN w:val="0"/>
        <w:adjustRightInd w:val="0"/>
        <w:spacing w:line="259" w:lineRule="atLeast"/>
        <w:ind w:left="-851"/>
        <w:rPr>
          <w:rFonts w:cs="Calibri"/>
          <w:lang w:val="en"/>
        </w:rPr>
      </w:pPr>
      <w:r w:rsidRPr="00914DD1">
        <w:rPr>
          <w:rFonts w:cs="Calibri"/>
          <w:noProof/>
          <w:lang w:val="en"/>
        </w:rPr>
        <w:drawing>
          <wp:inline distT="0" distB="0" distL="0" distR="0" wp14:anchorId="301CEBFC" wp14:editId="301CEBFD">
            <wp:extent cx="6811126" cy="271056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63563" cy="2731436"/>
                    </a:xfrm>
                    <a:prstGeom prst="rect">
                      <a:avLst/>
                    </a:prstGeom>
                    <a:noFill/>
                    <a:ln>
                      <a:noFill/>
                    </a:ln>
                  </pic:spPr>
                </pic:pic>
              </a:graphicData>
            </a:graphic>
          </wp:inline>
        </w:drawing>
      </w:r>
    </w:p>
    <w:p w14:paraId="301CEB3E" w14:textId="77777777" w:rsidR="004C7876" w:rsidRDefault="004C7876">
      <w:pPr>
        <w:widowControl w:val="0"/>
        <w:autoSpaceDE w:val="0"/>
        <w:autoSpaceDN w:val="0"/>
        <w:adjustRightInd w:val="0"/>
        <w:spacing w:line="259" w:lineRule="atLeast"/>
        <w:rPr>
          <w:rFonts w:cs="Calibri"/>
          <w:lang w:val="en"/>
        </w:rPr>
      </w:pPr>
      <w:r>
        <w:rPr>
          <w:rFonts w:cs="Calibri"/>
          <w:lang w:val="en"/>
        </w:rPr>
        <w:br w:type="page"/>
      </w:r>
    </w:p>
    <w:p w14:paraId="301CEB3F" w14:textId="77777777" w:rsidR="004C7876" w:rsidRDefault="004C7876">
      <w:pPr>
        <w:widowControl w:val="0"/>
        <w:autoSpaceDE w:val="0"/>
        <w:autoSpaceDN w:val="0"/>
        <w:adjustRightInd w:val="0"/>
        <w:spacing w:line="259" w:lineRule="atLeast"/>
        <w:ind w:left="-851"/>
        <w:rPr>
          <w:rFonts w:cs="Calibri"/>
          <w:lang w:val="en"/>
        </w:rPr>
      </w:pPr>
    </w:p>
    <w:tbl>
      <w:tblPr>
        <w:tblW w:w="10632" w:type="dxa"/>
        <w:tblInd w:w="-748" w:type="dxa"/>
        <w:tblLayout w:type="fixed"/>
        <w:tblLook w:val="0000" w:firstRow="0" w:lastRow="0" w:firstColumn="0" w:lastColumn="0" w:noHBand="0" w:noVBand="0"/>
      </w:tblPr>
      <w:tblGrid>
        <w:gridCol w:w="306"/>
        <w:gridCol w:w="971"/>
        <w:gridCol w:w="1559"/>
        <w:gridCol w:w="7796"/>
      </w:tblGrid>
      <w:tr w:rsidR="004C7876" w:rsidRPr="00914DD1" w14:paraId="301CEB44" w14:textId="77777777" w:rsidTr="00C7213B">
        <w:trPr>
          <w:trHeight w:val="716"/>
        </w:trPr>
        <w:tc>
          <w:tcPr>
            <w:tcW w:w="306" w:type="dxa"/>
            <w:tcBorders>
              <w:top w:val="single" w:sz="3" w:space="0" w:color="000000"/>
              <w:left w:val="single" w:sz="3" w:space="0" w:color="000000"/>
              <w:bottom w:val="single" w:sz="3" w:space="0" w:color="000000"/>
              <w:right w:val="single" w:sz="3" w:space="0" w:color="000000"/>
            </w:tcBorders>
            <w:shd w:val="clear" w:color="auto" w:fill="360F3C"/>
          </w:tcPr>
          <w:p w14:paraId="301CEB40"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w:t>
            </w:r>
          </w:p>
        </w:tc>
        <w:tc>
          <w:tcPr>
            <w:tcW w:w="971" w:type="dxa"/>
            <w:tcBorders>
              <w:top w:val="single" w:sz="3" w:space="0" w:color="000000"/>
              <w:left w:val="single" w:sz="3" w:space="0" w:color="000000"/>
              <w:bottom w:val="single" w:sz="3" w:space="0" w:color="000000"/>
              <w:right w:val="single" w:sz="3" w:space="0" w:color="000000"/>
            </w:tcBorders>
            <w:shd w:val="clear" w:color="auto" w:fill="360F3C"/>
          </w:tcPr>
          <w:p w14:paraId="301CEB41"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IN009/20</w:t>
            </w:r>
          </w:p>
        </w:tc>
        <w:tc>
          <w:tcPr>
            <w:tcW w:w="1559" w:type="dxa"/>
            <w:tcBorders>
              <w:top w:val="single" w:sz="3" w:space="0" w:color="000000"/>
              <w:left w:val="single" w:sz="3" w:space="0" w:color="000000"/>
              <w:bottom w:val="single" w:sz="3" w:space="0" w:color="000000"/>
              <w:right w:val="single" w:sz="3" w:space="0" w:color="000000"/>
            </w:tcBorders>
            <w:shd w:val="clear" w:color="auto" w:fill="360F3C"/>
          </w:tcPr>
          <w:p w14:paraId="301CEB42"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Description </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14:paraId="301CEB43"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sz w:val="18"/>
                <w:szCs w:val="18"/>
                <w:lang w:val="en"/>
              </w:rPr>
              <w:t xml:space="preserve">Appendix D (The Low Volume Interface) of the FRC B2M-B2B Hub System Specifications need to be amended to </w:t>
            </w:r>
            <w:proofErr w:type="gramStart"/>
            <w:r w:rsidRPr="00914DD1">
              <w:rPr>
                <w:rFonts w:ascii="Segoe UI Semilight" w:hAnsi="Segoe UI Semilight" w:cs="Segoe UI Semilight"/>
                <w:sz w:val="18"/>
                <w:szCs w:val="18"/>
                <w:lang w:val="en"/>
              </w:rPr>
              <w:t>say</w:t>
            </w:r>
            <w:proofErr w:type="gramEnd"/>
            <w:r w:rsidRPr="00914DD1">
              <w:rPr>
                <w:rFonts w:ascii="Segoe UI Semilight" w:hAnsi="Segoe UI Semilight" w:cs="Segoe UI Semilight"/>
                <w:sz w:val="18"/>
                <w:szCs w:val="18"/>
                <w:lang w:val="en"/>
              </w:rPr>
              <w:t xml:space="preserve"> “WA only”. This was raised by AEMO.</w:t>
            </w:r>
          </w:p>
        </w:tc>
      </w:tr>
      <w:tr w:rsidR="004C7876" w:rsidRPr="00914DD1" w14:paraId="301CEB47" w14:textId="77777777" w:rsidTr="00C7213B">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B45"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Source document </w:t>
            </w:r>
          </w:p>
        </w:tc>
        <w:tc>
          <w:tcPr>
            <w:tcW w:w="7796" w:type="dxa"/>
            <w:tcBorders>
              <w:top w:val="single" w:sz="3" w:space="0" w:color="000000"/>
              <w:left w:val="single" w:sz="3" w:space="0" w:color="000000"/>
              <w:bottom w:val="single" w:sz="3" w:space="0" w:color="000000"/>
              <w:right w:val="single" w:sz="3" w:space="0" w:color="000000"/>
            </w:tcBorders>
          </w:tcPr>
          <w:p w14:paraId="301CEB46"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sz w:val="18"/>
                <w:szCs w:val="18"/>
                <w:lang w:val="en"/>
              </w:rPr>
              <w:t xml:space="preserve">Not Applicable </w:t>
            </w:r>
          </w:p>
        </w:tc>
      </w:tr>
      <w:tr w:rsidR="004C7876" w:rsidRPr="00914DD1" w14:paraId="301CEB4A" w14:textId="77777777" w:rsidTr="00C7213B">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B48"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Source section ref</w:t>
            </w:r>
          </w:p>
        </w:tc>
        <w:tc>
          <w:tcPr>
            <w:tcW w:w="7796" w:type="dxa"/>
            <w:tcBorders>
              <w:top w:val="single" w:sz="3" w:space="0" w:color="000000"/>
              <w:left w:val="single" w:sz="3" w:space="0" w:color="000000"/>
              <w:bottom w:val="single" w:sz="3" w:space="0" w:color="000000"/>
              <w:right w:val="single" w:sz="3" w:space="0" w:color="000000"/>
            </w:tcBorders>
          </w:tcPr>
          <w:p w14:paraId="301CEB49" w14:textId="77777777" w:rsidR="004C7876" w:rsidRPr="00914DD1" w:rsidRDefault="004C7876">
            <w:pPr>
              <w:widowControl w:val="0"/>
              <w:autoSpaceDE w:val="0"/>
              <w:autoSpaceDN w:val="0"/>
              <w:adjustRightInd w:val="0"/>
              <w:spacing w:after="0" w:line="240" w:lineRule="auto"/>
              <w:rPr>
                <w:rFonts w:cs="Calibri"/>
                <w:lang w:val="en"/>
              </w:rPr>
            </w:pPr>
          </w:p>
        </w:tc>
      </w:tr>
      <w:tr w:rsidR="004C7876" w:rsidRPr="00914DD1" w14:paraId="301CEB4C" w14:textId="77777777" w:rsidTr="00C7213B">
        <w:trPr>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auto" w:fill="360F3C"/>
          </w:tcPr>
          <w:p w14:paraId="301CEB4B" w14:textId="77777777" w:rsidR="004C7876" w:rsidRPr="00914DD1" w:rsidRDefault="004C7876">
            <w:pPr>
              <w:widowControl w:val="0"/>
              <w:autoSpaceDE w:val="0"/>
              <w:autoSpaceDN w:val="0"/>
              <w:adjustRightInd w:val="0"/>
              <w:spacing w:after="0" w:line="240" w:lineRule="auto"/>
              <w:jc w:val="center"/>
              <w:rPr>
                <w:rFonts w:cs="Calibri"/>
                <w:lang w:val="en"/>
              </w:rPr>
            </w:pPr>
            <w:r w:rsidRPr="00914DD1">
              <w:rPr>
                <w:rFonts w:ascii="Segoe UI Semilight" w:hAnsi="Segoe UI Semilight" w:cs="Segoe UI Semilight"/>
                <w:b/>
                <w:bCs/>
                <w:color w:val="FFFFFF"/>
                <w:sz w:val="18"/>
                <w:szCs w:val="18"/>
                <w:lang w:val="en"/>
              </w:rPr>
              <w:t>The following documents that have been updated</w:t>
            </w:r>
          </w:p>
        </w:tc>
      </w:tr>
      <w:tr w:rsidR="004C7876" w:rsidRPr="00914DD1" w14:paraId="301CEB50" w14:textId="77777777" w:rsidTr="00F91932">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B4D"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301CEB4E" w14:textId="77777777" w:rsidR="004C7876" w:rsidRPr="00F91932" w:rsidRDefault="004C7876">
            <w:pPr>
              <w:widowControl w:val="0"/>
              <w:autoSpaceDE w:val="0"/>
              <w:autoSpaceDN w:val="0"/>
              <w:adjustRightInd w:val="0"/>
              <w:spacing w:after="0" w:line="240" w:lineRule="auto"/>
              <w:rPr>
                <w:rFonts w:ascii="Segoe UI Semilight" w:hAnsi="Segoe UI Semilight" w:cs="Segoe UI Semilight"/>
                <w:b/>
                <w:bCs/>
                <w:sz w:val="18"/>
                <w:szCs w:val="18"/>
                <w:lang w:val="en"/>
              </w:rPr>
            </w:pPr>
            <w:r w:rsidRPr="00F91932">
              <w:rPr>
                <w:rFonts w:ascii="Segoe UI Semilight" w:hAnsi="Segoe UI Semilight" w:cs="Segoe UI Semilight"/>
                <w:b/>
                <w:bCs/>
                <w:sz w:val="18"/>
                <w:szCs w:val="18"/>
                <w:lang w:val="en"/>
              </w:rPr>
              <w:t>SA</w:t>
            </w:r>
          </w:p>
          <w:p w14:paraId="301CEB4F" w14:textId="356C5E7B" w:rsidR="004C7876" w:rsidRPr="00914DD1" w:rsidRDefault="007014CB">
            <w:pPr>
              <w:widowControl w:val="0"/>
              <w:autoSpaceDE w:val="0"/>
              <w:autoSpaceDN w:val="0"/>
              <w:adjustRightInd w:val="0"/>
              <w:spacing w:after="0" w:line="240" w:lineRule="auto"/>
              <w:rPr>
                <w:rFonts w:cs="Calibri"/>
                <w:lang w:val="en"/>
              </w:rPr>
            </w:pPr>
            <w:r w:rsidRPr="00F91932">
              <w:rPr>
                <w:rFonts w:ascii="Segoe UI Semilight" w:hAnsi="Segoe UI Semilight" w:cs="Segoe UI Semilight"/>
                <w:b/>
                <w:bCs/>
                <w:sz w:val="18"/>
                <w:szCs w:val="18"/>
                <w:lang w:val="en"/>
              </w:rPr>
              <w:t>Ref 11 - FRC B2M-B2B Hub System Specifications</w:t>
            </w:r>
          </w:p>
        </w:tc>
      </w:tr>
      <w:tr w:rsidR="004C7876" w:rsidRPr="00914DD1" w14:paraId="301CEB53" w14:textId="77777777" w:rsidTr="00C7213B">
        <w:trPr>
          <w:trHeight w:val="272"/>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B51"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section ref</w:t>
            </w:r>
          </w:p>
        </w:tc>
        <w:tc>
          <w:tcPr>
            <w:tcW w:w="7796" w:type="dxa"/>
            <w:tcBorders>
              <w:top w:val="single" w:sz="3" w:space="0" w:color="000000"/>
              <w:left w:val="single" w:sz="3" w:space="0" w:color="000000"/>
              <w:bottom w:val="single" w:sz="3" w:space="0" w:color="000000"/>
              <w:right w:val="single" w:sz="3" w:space="0" w:color="000000"/>
            </w:tcBorders>
          </w:tcPr>
          <w:p w14:paraId="301CEB52" w14:textId="77777777" w:rsidR="004C7876" w:rsidRPr="00914DD1" w:rsidRDefault="004C7876">
            <w:pPr>
              <w:widowControl w:val="0"/>
              <w:autoSpaceDE w:val="0"/>
              <w:autoSpaceDN w:val="0"/>
              <w:adjustRightInd w:val="0"/>
              <w:spacing w:after="0" w:line="240" w:lineRule="auto"/>
              <w:rPr>
                <w:rFonts w:cs="Calibri"/>
                <w:lang w:val="en"/>
              </w:rPr>
            </w:pPr>
          </w:p>
        </w:tc>
      </w:tr>
      <w:tr w:rsidR="00EB6CD4" w:rsidRPr="00914DD1" w14:paraId="301CEB56" w14:textId="77777777" w:rsidTr="00C7213B">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301CEB54" w14:textId="4B55D5CA" w:rsidR="00EB6CD4" w:rsidRPr="00914DD1" w:rsidRDefault="00EB6CD4" w:rsidP="00EB6CD4">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i/>
                <w:iCs/>
                <w:sz w:val="18"/>
                <w:szCs w:val="18"/>
                <w:lang w:val="en"/>
              </w:rPr>
              <w:t xml:space="preserve">Participant comments on 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FFE6A6"/>
          </w:tcPr>
          <w:p w14:paraId="301CEB55" w14:textId="36F77330" w:rsidR="00EB6CD4" w:rsidRPr="00914DD1" w:rsidRDefault="00EB6CD4" w:rsidP="00EB6CD4">
            <w:pPr>
              <w:widowControl w:val="0"/>
              <w:autoSpaceDE w:val="0"/>
              <w:autoSpaceDN w:val="0"/>
              <w:adjustRightInd w:val="0"/>
              <w:spacing w:after="0" w:line="240" w:lineRule="auto"/>
              <w:rPr>
                <w:rFonts w:cs="Calibri"/>
                <w:lang w:val="en"/>
              </w:rPr>
            </w:pPr>
            <w:r w:rsidRPr="00914DD1">
              <w:rPr>
                <w:rFonts w:ascii="Segoe UI Semilight" w:hAnsi="Segoe UI Semilight" w:cs="Segoe UI Semilight"/>
                <w:i/>
                <w:iCs/>
                <w:sz w:val="18"/>
                <w:szCs w:val="18"/>
                <w:lang w:val="en"/>
              </w:rPr>
              <w:t>&lt;provide any comments here&gt;</w:t>
            </w:r>
          </w:p>
        </w:tc>
      </w:tr>
      <w:tr w:rsidR="00EB6CD4" w:rsidRPr="00914DD1" w14:paraId="2873909A" w14:textId="77777777" w:rsidTr="00EB6CD4">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B4C6E7" w:themeFill="accent1" w:themeFillTint="66"/>
          </w:tcPr>
          <w:p w14:paraId="49C4455A" w14:textId="62040CDE" w:rsidR="00EB6CD4" w:rsidRDefault="00EB6CD4" w:rsidP="00EB6CD4">
            <w:pPr>
              <w:widowControl w:val="0"/>
              <w:autoSpaceDE w:val="0"/>
              <w:autoSpaceDN w:val="0"/>
              <w:adjustRightInd w:val="0"/>
              <w:spacing w:after="0" w:line="240" w:lineRule="auto"/>
              <w:rPr>
                <w:rFonts w:ascii="Segoe UI Semilight" w:hAnsi="Segoe UI Semilight" w:cs="Segoe UI Semilight"/>
                <w:b/>
                <w:bCs/>
                <w:i/>
                <w:iCs/>
                <w:sz w:val="18"/>
                <w:szCs w:val="18"/>
                <w:lang w:val="en"/>
              </w:rPr>
            </w:pPr>
            <w:r>
              <w:rPr>
                <w:rFonts w:ascii="Segoe UI Semilight" w:hAnsi="Segoe UI Semilight" w:cs="Segoe UI Semilight"/>
                <w:b/>
                <w:bCs/>
                <w:i/>
                <w:iCs/>
                <w:sz w:val="18"/>
                <w:szCs w:val="18"/>
                <w:lang w:val="en"/>
              </w:rPr>
              <w:t>GMI feedback</w:t>
            </w:r>
            <w:r w:rsidRPr="00914DD1">
              <w:rPr>
                <w:rFonts w:ascii="Segoe UI Semilight" w:hAnsi="Segoe UI Semilight" w:cs="Segoe UI Semilight"/>
                <w:b/>
                <w:bCs/>
                <w:i/>
                <w:iCs/>
                <w:sz w:val="18"/>
                <w:szCs w:val="18"/>
                <w:lang w:val="en"/>
              </w:rPr>
              <w:t xml:space="preserve"> </w:t>
            </w:r>
          </w:p>
        </w:tc>
        <w:tc>
          <w:tcPr>
            <w:tcW w:w="7796" w:type="dxa"/>
            <w:tcBorders>
              <w:top w:val="single" w:sz="3" w:space="0" w:color="000000"/>
              <w:left w:val="single" w:sz="3" w:space="0" w:color="000000"/>
              <w:bottom w:val="single" w:sz="3" w:space="0" w:color="000000"/>
              <w:right w:val="single" w:sz="3" w:space="0" w:color="000000"/>
            </w:tcBorders>
            <w:shd w:val="clear" w:color="auto" w:fill="B4C6E7" w:themeFill="accent1" w:themeFillTint="66"/>
          </w:tcPr>
          <w:p w14:paraId="506E9CCE" w14:textId="77777777" w:rsidR="00EB6CD4" w:rsidRDefault="00EB6CD4" w:rsidP="00EB6CD4">
            <w:pPr>
              <w:widowControl w:val="0"/>
              <w:autoSpaceDE w:val="0"/>
              <w:autoSpaceDN w:val="0"/>
              <w:adjustRightInd w:val="0"/>
              <w:spacing w:after="0" w:line="240" w:lineRule="auto"/>
              <w:rPr>
                <w:rFonts w:ascii="Segoe UI Semilight" w:hAnsi="Segoe UI Semilight" w:cs="Segoe UI Semilight"/>
                <w:sz w:val="18"/>
                <w:szCs w:val="18"/>
                <w:lang w:val="en"/>
              </w:rPr>
            </w:pPr>
            <w:r w:rsidRPr="00C7213B">
              <w:rPr>
                <w:rFonts w:ascii="Segoe UI Semilight" w:hAnsi="Segoe UI Semilight" w:cs="Segoe UI Semilight"/>
                <w:b/>
                <w:bCs/>
                <w:sz w:val="18"/>
                <w:szCs w:val="18"/>
                <w:lang w:val="en"/>
              </w:rPr>
              <w:t xml:space="preserve">AGL </w:t>
            </w:r>
            <w:r>
              <w:rPr>
                <w:rFonts w:ascii="Segoe UI Semilight" w:hAnsi="Segoe UI Semilight" w:cs="Segoe UI Semilight"/>
                <w:sz w:val="18"/>
                <w:szCs w:val="18"/>
                <w:lang w:val="en"/>
              </w:rPr>
              <w:t>- This change is unclear, noting that the comment says that the LVI is available for SA participants.</w:t>
            </w:r>
          </w:p>
          <w:p w14:paraId="3E8263DA" w14:textId="77777777" w:rsidR="00EB6CD4" w:rsidRDefault="00EB6CD4" w:rsidP="00EB6CD4">
            <w:pPr>
              <w:widowControl w:val="0"/>
              <w:autoSpaceDE w:val="0"/>
              <w:autoSpaceDN w:val="0"/>
              <w:adjustRightInd w:val="0"/>
              <w:spacing w:after="0" w:line="240" w:lineRule="auto"/>
              <w:rPr>
                <w:rFonts w:ascii="Segoe UI Semilight" w:hAnsi="Segoe UI Semilight" w:cs="Segoe UI Semilight"/>
                <w:sz w:val="18"/>
                <w:szCs w:val="18"/>
                <w:lang w:val="en"/>
              </w:rPr>
            </w:pPr>
          </w:p>
          <w:p w14:paraId="2B3D73F2" w14:textId="77777777" w:rsidR="00EB6CD4" w:rsidRDefault="00EB6CD4" w:rsidP="00EB6CD4">
            <w:pPr>
              <w:widowControl w:val="0"/>
              <w:autoSpaceDE w:val="0"/>
              <w:autoSpaceDN w:val="0"/>
              <w:adjustRightInd w:val="0"/>
              <w:spacing w:after="0" w:line="240" w:lineRule="auto"/>
              <w:rPr>
                <w:rFonts w:ascii="Segoe UI Semilight" w:hAnsi="Segoe UI Semilight" w:cs="Segoe UI Semilight"/>
                <w:sz w:val="18"/>
                <w:szCs w:val="18"/>
                <w:lang w:val="en"/>
              </w:rPr>
            </w:pPr>
            <w:r>
              <w:rPr>
                <w:rFonts w:ascii="Segoe UI Semilight" w:hAnsi="Segoe UI Semilight" w:cs="Segoe UI Semilight"/>
                <w:b/>
                <w:bCs/>
                <w:color w:val="0070C0"/>
                <w:sz w:val="18"/>
                <w:szCs w:val="18"/>
                <w:lang w:val="en"/>
              </w:rPr>
              <w:t>(A</w:t>
            </w:r>
            <w:r w:rsidRPr="003069F9">
              <w:rPr>
                <w:rFonts w:ascii="Segoe UI Semilight" w:hAnsi="Segoe UI Semilight" w:cs="Segoe UI Semilight"/>
                <w:b/>
                <w:bCs/>
                <w:color w:val="0070C0"/>
                <w:sz w:val="18"/>
                <w:szCs w:val="18"/>
                <w:lang w:val="en"/>
              </w:rPr>
              <w:t>EMO Response</w:t>
            </w:r>
            <w:r w:rsidRPr="003069F9">
              <w:rPr>
                <w:rFonts w:ascii="Segoe UI Semilight" w:hAnsi="Segoe UI Semilight" w:cs="Segoe UI Semilight"/>
                <w:color w:val="0070C0"/>
                <w:sz w:val="18"/>
                <w:szCs w:val="18"/>
                <w:lang w:val="en"/>
              </w:rPr>
              <w:t xml:space="preserve"> </w:t>
            </w:r>
            <w:r>
              <w:rPr>
                <w:rFonts w:ascii="Segoe UI Semilight" w:hAnsi="Segoe UI Semilight" w:cs="Segoe UI Semilight"/>
                <w:sz w:val="18"/>
                <w:szCs w:val="18"/>
                <w:lang w:val="en"/>
              </w:rPr>
              <w:t xml:space="preserve">– The comment has been corrected to say LVI is not available in SA) </w:t>
            </w:r>
          </w:p>
          <w:p w14:paraId="09A5607F" w14:textId="77777777" w:rsidR="00EB6CD4" w:rsidRPr="00C7213B" w:rsidRDefault="00EB6CD4" w:rsidP="00EB6CD4">
            <w:pPr>
              <w:widowControl w:val="0"/>
              <w:autoSpaceDE w:val="0"/>
              <w:autoSpaceDN w:val="0"/>
              <w:adjustRightInd w:val="0"/>
              <w:spacing w:after="0" w:line="240" w:lineRule="auto"/>
              <w:rPr>
                <w:rFonts w:ascii="Segoe UI Semilight" w:hAnsi="Segoe UI Semilight" w:cs="Segoe UI Semilight"/>
                <w:b/>
                <w:bCs/>
                <w:sz w:val="18"/>
                <w:szCs w:val="18"/>
                <w:lang w:val="en"/>
              </w:rPr>
            </w:pPr>
          </w:p>
        </w:tc>
      </w:tr>
      <w:tr w:rsidR="006106A4" w:rsidRPr="00914DD1" w14:paraId="1C3977D3" w14:textId="77777777" w:rsidTr="001A1349">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C000"/>
          </w:tcPr>
          <w:p w14:paraId="08C09946" w14:textId="58DAAE0C" w:rsidR="006106A4" w:rsidRDefault="006106A4" w:rsidP="006106A4">
            <w:pPr>
              <w:widowControl w:val="0"/>
              <w:autoSpaceDE w:val="0"/>
              <w:autoSpaceDN w:val="0"/>
              <w:adjustRightInd w:val="0"/>
              <w:spacing w:after="0" w:line="240" w:lineRule="auto"/>
              <w:rPr>
                <w:rFonts w:ascii="Segoe UI Semilight" w:hAnsi="Segoe UI Semilight" w:cs="Segoe UI Semilight"/>
                <w:b/>
                <w:bCs/>
                <w:i/>
                <w:iCs/>
                <w:sz w:val="18"/>
                <w:szCs w:val="18"/>
                <w:lang w:val="en"/>
              </w:rPr>
            </w:pPr>
            <w:r>
              <w:rPr>
                <w:rFonts w:ascii="Segoe UI Semilight" w:hAnsi="Segoe UI Semilight" w:cs="Segoe UI Semilight"/>
                <w:b/>
                <w:bCs/>
                <w:i/>
                <w:iCs/>
                <w:sz w:val="18"/>
                <w:szCs w:val="18"/>
                <w:lang w:val="en"/>
              </w:rPr>
              <w:t>PPC Feedback</w:t>
            </w:r>
          </w:p>
        </w:tc>
        <w:tc>
          <w:tcPr>
            <w:tcW w:w="7796" w:type="dxa"/>
            <w:tcBorders>
              <w:top w:val="single" w:sz="3" w:space="0" w:color="000000"/>
              <w:left w:val="single" w:sz="3" w:space="0" w:color="000000"/>
              <w:bottom w:val="single" w:sz="3" w:space="0" w:color="000000"/>
              <w:right w:val="single" w:sz="3" w:space="0" w:color="000000"/>
            </w:tcBorders>
            <w:shd w:val="clear" w:color="auto" w:fill="FFC000"/>
          </w:tcPr>
          <w:p w14:paraId="5853E94F" w14:textId="77777777" w:rsidR="006106A4" w:rsidRDefault="006106A4" w:rsidP="006106A4">
            <w:pPr>
              <w:widowControl w:val="0"/>
              <w:autoSpaceDE w:val="0"/>
              <w:autoSpaceDN w:val="0"/>
              <w:adjustRightInd w:val="0"/>
              <w:spacing w:after="0" w:line="240" w:lineRule="auto"/>
              <w:rPr>
                <w:rFonts w:ascii="Segoe UI Semilight" w:hAnsi="Segoe UI Semilight" w:cs="Segoe UI Semilight"/>
                <w:b/>
                <w:bCs/>
                <w:sz w:val="18"/>
                <w:szCs w:val="18"/>
                <w:lang w:val="en"/>
              </w:rPr>
            </w:pPr>
            <w:r>
              <w:rPr>
                <w:rFonts w:ascii="Segoe UI Semilight" w:hAnsi="Segoe UI Semilight" w:cs="Segoe UI Semilight"/>
                <w:b/>
                <w:bCs/>
                <w:sz w:val="18"/>
                <w:szCs w:val="18"/>
                <w:lang w:val="en"/>
              </w:rPr>
              <w:t>SA RMP:</w:t>
            </w:r>
          </w:p>
          <w:p w14:paraId="262A6B92" w14:textId="77777777" w:rsidR="006106A4" w:rsidRDefault="006106A4" w:rsidP="006106A4">
            <w:pPr>
              <w:widowControl w:val="0"/>
              <w:autoSpaceDE w:val="0"/>
              <w:autoSpaceDN w:val="0"/>
              <w:adjustRightInd w:val="0"/>
              <w:spacing w:after="0" w:line="240" w:lineRule="auto"/>
              <w:rPr>
                <w:rFonts w:ascii="Segoe UI Semilight" w:hAnsi="Segoe UI Semilight" w:cs="Segoe UI Semilight"/>
                <w:sz w:val="18"/>
                <w:szCs w:val="18"/>
                <w:lang w:val="en"/>
              </w:rPr>
            </w:pPr>
            <w:r w:rsidRPr="00AF75E7">
              <w:rPr>
                <w:rFonts w:ascii="Segoe UI Semilight" w:hAnsi="Segoe UI Semilight" w:cs="Segoe UI Semilight"/>
                <w:b/>
                <w:bCs/>
                <w:sz w:val="18"/>
                <w:szCs w:val="18"/>
                <w:lang w:val="en"/>
              </w:rPr>
              <w:t>AGL</w:t>
            </w:r>
            <w:r>
              <w:rPr>
                <w:rFonts w:ascii="Segoe UI Semilight" w:hAnsi="Segoe UI Semilight" w:cs="Segoe UI Semilight"/>
                <w:sz w:val="18"/>
                <w:szCs w:val="18"/>
                <w:lang w:val="en"/>
              </w:rPr>
              <w:t xml:space="preserve"> – </w:t>
            </w:r>
            <w:r w:rsidRPr="00DF04A3">
              <w:rPr>
                <w:rFonts w:ascii="Segoe UI Semilight" w:hAnsi="Segoe UI Semilight" w:cs="Segoe UI Semilight"/>
                <w:sz w:val="18"/>
                <w:szCs w:val="18"/>
                <w:lang w:val="en"/>
              </w:rPr>
              <w:t>AGL supports the proposed changes</w:t>
            </w:r>
          </w:p>
          <w:p w14:paraId="446D7AC8" w14:textId="77777777" w:rsidR="006106A4" w:rsidRDefault="006106A4" w:rsidP="006106A4">
            <w:pPr>
              <w:widowControl w:val="0"/>
              <w:autoSpaceDE w:val="0"/>
              <w:autoSpaceDN w:val="0"/>
              <w:adjustRightInd w:val="0"/>
              <w:spacing w:after="0" w:line="240" w:lineRule="auto"/>
              <w:rPr>
                <w:rFonts w:ascii="Segoe UI Semilight" w:hAnsi="Segoe UI Semilight" w:cs="Segoe UI Semilight"/>
                <w:sz w:val="18"/>
                <w:szCs w:val="18"/>
                <w:lang w:val="en"/>
              </w:rPr>
            </w:pPr>
          </w:p>
          <w:p w14:paraId="5FC4CEAC" w14:textId="1F02B193" w:rsidR="006106A4" w:rsidRPr="00C7213B" w:rsidRDefault="006106A4" w:rsidP="006106A4">
            <w:pPr>
              <w:widowControl w:val="0"/>
              <w:autoSpaceDE w:val="0"/>
              <w:autoSpaceDN w:val="0"/>
              <w:adjustRightInd w:val="0"/>
              <w:spacing w:after="0" w:line="240" w:lineRule="auto"/>
              <w:rPr>
                <w:rFonts w:ascii="Segoe UI Semilight" w:hAnsi="Segoe UI Semilight" w:cs="Segoe UI Semilight"/>
                <w:b/>
                <w:bCs/>
                <w:sz w:val="18"/>
                <w:szCs w:val="18"/>
                <w:lang w:val="en"/>
              </w:rPr>
            </w:pPr>
          </w:p>
        </w:tc>
      </w:tr>
      <w:tr w:rsidR="004C7876" w:rsidRPr="00914DD1" w14:paraId="301CEB58" w14:textId="77777777" w:rsidTr="00C7213B">
        <w:trPr>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auto" w:fill="54175D"/>
          </w:tcPr>
          <w:p w14:paraId="301CEB57" w14:textId="77777777" w:rsidR="004C7876" w:rsidRPr="00914DD1" w:rsidRDefault="004C7876">
            <w:pPr>
              <w:widowControl w:val="0"/>
              <w:autoSpaceDE w:val="0"/>
              <w:autoSpaceDN w:val="0"/>
              <w:adjustRightInd w:val="0"/>
              <w:spacing w:after="0" w:line="240" w:lineRule="auto"/>
              <w:jc w:val="center"/>
              <w:rPr>
                <w:rFonts w:cs="Calibri"/>
                <w:lang w:val="en"/>
              </w:rPr>
            </w:pPr>
            <w:r w:rsidRPr="00914DD1">
              <w:rPr>
                <w:rFonts w:ascii="Segoe UI Semilight" w:hAnsi="Segoe UI Semilight" w:cs="Segoe UI Semilight"/>
                <w:b/>
                <w:bCs/>
                <w:color w:val="FFFFFF"/>
                <w:sz w:val="18"/>
                <w:szCs w:val="18"/>
                <w:lang w:val="en"/>
              </w:rPr>
              <w:t>Background</w:t>
            </w:r>
          </w:p>
        </w:tc>
      </w:tr>
    </w:tbl>
    <w:p w14:paraId="301CEB59" w14:textId="77777777" w:rsidR="004C7876" w:rsidRDefault="004C7876">
      <w:pPr>
        <w:widowControl w:val="0"/>
        <w:autoSpaceDE w:val="0"/>
        <w:autoSpaceDN w:val="0"/>
        <w:adjustRightInd w:val="0"/>
        <w:spacing w:line="259" w:lineRule="atLeast"/>
        <w:ind w:left="-851"/>
        <w:rPr>
          <w:rFonts w:cs="Calibri"/>
          <w:lang w:val="en"/>
        </w:rPr>
      </w:pPr>
    </w:p>
    <w:p w14:paraId="301CEB5A" w14:textId="77777777" w:rsidR="004C7876" w:rsidRDefault="004C7876">
      <w:pPr>
        <w:widowControl w:val="0"/>
        <w:autoSpaceDE w:val="0"/>
        <w:autoSpaceDN w:val="0"/>
        <w:adjustRightInd w:val="0"/>
        <w:spacing w:line="259" w:lineRule="atLeast"/>
        <w:rPr>
          <w:rFonts w:cs="Calibri"/>
          <w:lang w:val="en"/>
        </w:rPr>
      </w:pPr>
      <w:r>
        <w:rPr>
          <w:rFonts w:cs="Calibri"/>
          <w:lang w:val="en"/>
        </w:rPr>
        <w:br w:type="page"/>
      </w:r>
    </w:p>
    <w:p w14:paraId="301CEB5B" w14:textId="77777777" w:rsidR="004C7876" w:rsidRDefault="004C7876">
      <w:pPr>
        <w:widowControl w:val="0"/>
        <w:autoSpaceDE w:val="0"/>
        <w:autoSpaceDN w:val="0"/>
        <w:adjustRightInd w:val="0"/>
        <w:spacing w:line="259" w:lineRule="atLeast"/>
        <w:ind w:left="-851"/>
        <w:rPr>
          <w:rFonts w:cs="Calibri"/>
          <w:lang w:val="en"/>
        </w:rPr>
      </w:pPr>
    </w:p>
    <w:tbl>
      <w:tblPr>
        <w:tblW w:w="10632" w:type="dxa"/>
        <w:tblInd w:w="-748" w:type="dxa"/>
        <w:tblLayout w:type="fixed"/>
        <w:tblLook w:val="0000" w:firstRow="0" w:lastRow="0" w:firstColumn="0" w:lastColumn="0" w:noHBand="0" w:noVBand="0"/>
      </w:tblPr>
      <w:tblGrid>
        <w:gridCol w:w="306"/>
        <w:gridCol w:w="971"/>
        <w:gridCol w:w="1559"/>
        <w:gridCol w:w="7796"/>
      </w:tblGrid>
      <w:tr w:rsidR="004C7876" w:rsidRPr="00914DD1" w14:paraId="301CEB60" w14:textId="77777777" w:rsidTr="00AA5CC9">
        <w:trPr>
          <w:trHeight w:val="716"/>
        </w:trPr>
        <w:tc>
          <w:tcPr>
            <w:tcW w:w="306" w:type="dxa"/>
            <w:tcBorders>
              <w:top w:val="single" w:sz="3" w:space="0" w:color="000000"/>
              <w:left w:val="single" w:sz="3" w:space="0" w:color="000000"/>
              <w:bottom w:val="single" w:sz="3" w:space="0" w:color="000000"/>
              <w:right w:val="single" w:sz="3" w:space="0" w:color="000000"/>
            </w:tcBorders>
            <w:shd w:val="clear" w:color="auto" w:fill="000000" w:themeFill="text1"/>
          </w:tcPr>
          <w:p w14:paraId="301CEB5C"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w:t>
            </w:r>
          </w:p>
        </w:tc>
        <w:tc>
          <w:tcPr>
            <w:tcW w:w="971" w:type="dxa"/>
            <w:tcBorders>
              <w:top w:val="single" w:sz="3" w:space="0" w:color="000000"/>
              <w:left w:val="single" w:sz="3" w:space="0" w:color="000000"/>
              <w:bottom w:val="single" w:sz="3" w:space="0" w:color="000000"/>
              <w:right w:val="single" w:sz="3" w:space="0" w:color="000000"/>
            </w:tcBorders>
            <w:shd w:val="clear" w:color="auto" w:fill="360F3C"/>
          </w:tcPr>
          <w:p w14:paraId="301CEB5D"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IN010/15</w:t>
            </w:r>
          </w:p>
        </w:tc>
        <w:tc>
          <w:tcPr>
            <w:tcW w:w="1559" w:type="dxa"/>
            <w:tcBorders>
              <w:top w:val="single" w:sz="3" w:space="0" w:color="000000"/>
              <w:left w:val="single" w:sz="3" w:space="0" w:color="000000"/>
              <w:bottom w:val="single" w:sz="3" w:space="0" w:color="000000"/>
              <w:right w:val="single" w:sz="3" w:space="0" w:color="000000"/>
            </w:tcBorders>
            <w:shd w:val="clear" w:color="auto" w:fill="360F3C"/>
          </w:tcPr>
          <w:p w14:paraId="301CEB5E"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Description </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14:paraId="301CEB5F"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sz w:val="18"/>
                <w:szCs w:val="18"/>
                <w:lang w:val="en"/>
              </w:rPr>
              <w:t xml:space="preserve">Recommend </w:t>
            </w:r>
            <w:bookmarkStart w:id="7" w:name="_Hlk55915067"/>
            <w:r w:rsidRPr="00914DD1">
              <w:rPr>
                <w:rFonts w:ascii="Segoe UI Semilight" w:hAnsi="Segoe UI Semilight" w:cs="Segoe UI Semilight"/>
                <w:sz w:val="18"/>
                <w:szCs w:val="18"/>
                <w:lang w:val="en"/>
              </w:rPr>
              <w:t>removal of the word ‘calendar’ before day as it causes confusion about the definition of ‘day’ which is currently undefined</w:t>
            </w:r>
            <w:bookmarkEnd w:id="7"/>
            <w:r w:rsidRPr="00914DD1">
              <w:rPr>
                <w:rFonts w:ascii="Segoe UI Semilight" w:hAnsi="Segoe UI Semilight" w:cs="Segoe UI Semilight"/>
                <w:sz w:val="18"/>
                <w:szCs w:val="18"/>
                <w:lang w:val="en"/>
              </w:rPr>
              <w:t>. This was raised by Red/</w:t>
            </w:r>
            <w:proofErr w:type="spellStart"/>
            <w:r w:rsidRPr="00914DD1">
              <w:rPr>
                <w:rFonts w:ascii="Segoe UI Semilight" w:hAnsi="Segoe UI Semilight" w:cs="Segoe UI Semilight"/>
                <w:sz w:val="18"/>
                <w:szCs w:val="18"/>
                <w:lang w:val="en"/>
              </w:rPr>
              <w:t>Lumo</w:t>
            </w:r>
            <w:proofErr w:type="spellEnd"/>
            <w:r w:rsidRPr="00914DD1">
              <w:rPr>
                <w:rFonts w:ascii="Segoe UI Semilight" w:hAnsi="Segoe UI Semilight" w:cs="Segoe UI Semilight"/>
                <w:sz w:val="18"/>
                <w:szCs w:val="18"/>
                <w:lang w:val="en"/>
              </w:rPr>
              <w:t xml:space="preserve"> and EA as part of NARGP.  See below for further background information</w:t>
            </w:r>
          </w:p>
        </w:tc>
      </w:tr>
      <w:tr w:rsidR="004C7876" w:rsidRPr="00914DD1" w14:paraId="301CEB63" w14:textId="77777777" w:rsidTr="00C7213B">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B61"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Source document </w:t>
            </w:r>
          </w:p>
        </w:tc>
        <w:tc>
          <w:tcPr>
            <w:tcW w:w="7796" w:type="dxa"/>
            <w:tcBorders>
              <w:top w:val="single" w:sz="3" w:space="0" w:color="000000"/>
              <w:left w:val="single" w:sz="3" w:space="0" w:color="000000"/>
              <w:bottom w:val="single" w:sz="3" w:space="0" w:color="000000"/>
              <w:right w:val="single" w:sz="3" w:space="0" w:color="000000"/>
            </w:tcBorders>
          </w:tcPr>
          <w:p w14:paraId="301CEB62" w14:textId="77777777" w:rsidR="004C7876" w:rsidRPr="00914DD1" w:rsidRDefault="004C7876">
            <w:pPr>
              <w:widowControl w:val="0"/>
              <w:autoSpaceDE w:val="0"/>
              <w:autoSpaceDN w:val="0"/>
              <w:adjustRightInd w:val="0"/>
              <w:spacing w:after="0" w:line="240" w:lineRule="auto"/>
              <w:rPr>
                <w:rFonts w:cs="Calibri"/>
                <w:lang w:val="en"/>
              </w:rPr>
            </w:pPr>
          </w:p>
        </w:tc>
      </w:tr>
      <w:tr w:rsidR="004C7876" w:rsidRPr="00914DD1" w14:paraId="301CEB66" w14:textId="77777777" w:rsidTr="00C7213B">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B64"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Source section ref</w:t>
            </w:r>
          </w:p>
        </w:tc>
        <w:tc>
          <w:tcPr>
            <w:tcW w:w="7796" w:type="dxa"/>
            <w:tcBorders>
              <w:top w:val="single" w:sz="3" w:space="0" w:color="000000"/>
              <w:left w:val="single" w:sz="3" w:space="0" w:color="000000"/>
              <w:bottom w:val="single" w:sz="3" w:space="0" w:color="000000"/>
              <w:right w:val="single" w:sz="3" w:space="0" w:color="000000"/>
            </w:tcBorders>
          </w:tcPr>
          <w:p w14:paraId="301CEB65" w14:textId="77777777" w:rsidR="004C7876" w:rsidRPr="00914DD1" w:rsidRDefault="004C7876">
            <w:pPr>
              <w:widowControl w:val="0"/>
              <w:autoSpaceDE w:val="0"/>
              <w:autoSpaceDN w:val="0"/>
              <w:adjustRightInd w:val="0"/>
              <w:spacing w:after="0" w:line="240" w:lineRule="auto"/>
              <w:rPr>
                <w:rFonts w:cs="Calibri"/>
                <w:lang w:val="en"/>
              </w:rPr>
            </w:pPr>
          </w:p>
        </w:tc>
      </w:tr>
      <w:tr w:rsidR="004C7876" w:rsidRPr="00914DD1" w14:paraId="301CEB68" w14:textId="77777777" w:rsidTr="00C7213B">
        <w:trPr>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auto" w:fill="360F3C"/>
          </w:tcPr>
          <w:p w14:paraId="301CEB67" w14:textId="77777777" w:rsidR="004C7876" w:rsidRPr="00914DD1" w:rsidRDefault="004C7876">
            <w:pPr>
              <w:widowControl w:val="0"/>
              <w:autoSpaceDE w:val="0"/>
              <w:autoSpaceDN w:val="0"/>
              <w:adjustRightInd w:val="0"/>
              <w:spacing w:after="0" w:line="240" w:lineRule="auto"/>
              <w:jc w:val="center"/>
              <w:rPr>
                <w:rFonts w:cs="Calibri"/>
                <w:lang w:val="en"/>
              </w:rPr>
            </w:pPr>
            <w:r w:rsidRPr="00914DD1">
              <w:rPr>
                <w:rFonts w:ascii="Segoe UI Semilight" w:hAnsi="Segoe UI Semilight" w:cs="Segoe UI Semilight"/>
                <w:b/>
                <w:bCs/>
                <w:color w:val="FFFFFF"/>
                <w:sz w:val="18"/>
                <w:szCs w:val="18"/>
                <w:lang w:val="en"/>
              </w:rPr>
              <w:t>The following documents that have been updated</w:t>
            </w:r>
          </w:p>
        </w:tc>
      </w:tr>
      <w:tr w:rsidR="004C7876" w:rsidRPr="00914DD1" w14:paraId="301CEB6B" w14:textId="77777777" w:rsidTr="00F91932">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B69"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301CEB6A" w14:textId="39F5D820" w:rsidR="004C7876" w:rsidRPr="00914DD1" w:rsidRDefault="007014CB">
            <w:pPr>
              <w:widowControl w:val="0"/>
              <w:autoSpaceDE w:val="0"/>
              <w:autoSpaceDN w:val="0"/>
              <w:adjustRightInd w:val="0"/>
              <w:spacing w:after="0" w:line="240" w:lineRule="auto"/>
              <w:rPr>
                <w:rFonts w:cs="Calibri"/>
                <w:lang w:val="en"/>
              </w:rPr>
            </w:pPr>
            <w:r w:rsidRPr="00F91932">
              <w:rPr>
                <w:rFonts w:ascii="Segoe UI Semilight" w:hAnsi="Segoe UI Semilight" w:cs="Segoe UI Semilight"/>
                <w:b/>
                <w:bCs/>
                <w:sz w:val="18"/>
                <w:szCs w:val="18"/>
                <w:lang w:val="en"/>
              </w:rPr>
              <w:t>Ref 1 - Retail Market Procedure (SA)</w:t>
            </w:r>
          </w:p>
        </w:tc>
      </w:tr>
      <w:tr w:rsidR="004C7876" w:rsidRPr="00914DD1" w14:paraId="301CEB6E" w14:textId="77777777" w:rsidTr="00C7213B">
        <w:trPr>
          <w:trHeight w:val="272"/>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B6C"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section ref</w:t>
            </w:r>
          </w:p>
        </w:tc>
        <w:tc>
          <w:tcPr>
            <w:tcW w:w="7796" w:type="dxa"/>
            <w:tcBorders>
              <w:top w:val="single" w:sz="3" w:space="0" w:color="000000"/>
              <w:left w:val="single" w:sz="3" w:space="0" w:color="000000"/>
              <w:bottom w:val="single" w:sz="3" w:space="0" w:color="000000"/>
              <w:right w:val="single" w:sz="3" w:space="0" w:color="000000"/>
            </w:tcBorders>
          </w:tcPr>
          <w:p w14:paraId="301CEB6D" w14:textId="7D5B6219" w:rsidR="004C7876" w:rsidRPr="00914DD1" w:rsidRDefault="00ED3124">
            <w:pPr>
              <w:widowControl w:val="0"/>
              <w:autoSpaceDE w:val="0"/>
              <w:autoSpaceDN w:val="0"/>
              <w:adjustRightInd w:val="0"/>
              <w:spacing w:after="0" w:line="240" w:lineRule="auto"/>
              <w:rPr>
                <w:rFonts w:cs="Calibri"/>
                <w:lang w:val="en"/>
              </w:rPr>
            </w:pPr>
            <w:r w:rsidRPr="00ED3124">
              <w:rPr>
                <w:rFonts w:ascii="Segoe UI Semilight" w:eastAsia="Segoe UI Semilight" w:hAnsi="Segoe UI Semilight"/>
                <w:sz w:val="18"/>
                <w:szCs w:val="18"/>
                <w:lang w:eastAsia="en-US"/>
              </w:rPr>
              <w:t>5.2.1, 5.2.2, 7.1, 7.2.8, 8.4.2</w:t>
            </w:r>
          </w:p>
        </w:tc>
      </w:tr>
      <w:tr w:rsidR="009403E4" w:rsidRPr="00914DD1" w14:paraId="301CEB71" w14:textId="77777777" w:rsidTr="00B33FE7">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301CEB6F" w14:textId="266E804A" w:rsidR="009403E4" w:rsidRPr="00914DD1" w:rsidRDefault="009403E4" w:rsidP="009403E4">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i/>
                <w:iCs/>
                <w:sz w:val="18"/>
                <w:szCs w:val="18"/>
                <w:lang w:val="en"/>
              </w:rPr>
              <w:t xml:space="preserve">Participant comments on 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FFE6A6"/>
          </w:tcPr>
          <w:p w14:paraId="301CEB70" w14:textId="783C51EC" w:rsidR="009403E4" w:rsidRPr="00914DD1" w:rsidRDefault="009403E4" w:rsidP="009403E4">
            <w:pPr>
              <w:widowControl w:val="0"/>
              <w:autoSpaceDE w:val="0"/>
              <w:autoSpaceDN w:val="0"/>
              <w:adjustRightInd w:val="0"/>
              <w:spacing w:after="0" w:line="240" w:lineRule="auto"/>
              <w:rPr>
                <w:rFonts w:cs="Calibri"/>
                <w:lang w:val="en"/>
              </w:rPr>
            </w:pPr>
            <w:r w:rsidRPr="00914DD1">
              <w:rPr>
                <w:rFonts w:ascii="Segoe UI Semilight" w:hAnsi="Segoe UI Semilight" w:cs="Segoe UI Semilight"/>
                <w:i/>
                <w:iCs/>
                <w:sz w:val="18"/>
                <w:szCs w:val="18"/>
                <w:lang w:val="en"/>
              </w:rPr>
              <w:t>&lt;provide any comments here&gt;</w:t>
            </w:r>
          </w:p>
        </w:tc>
      </w:tr>
      <w:tr w:rsidR="00C7213B" w:rsidRPr="00914DD1" w14:paraId="301CEB74" w14:textId="77777777" w:rsidTr="00F91932">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B72" w14:textId="77777777" w:rsidR="00C7213B" w:rsidRPr="00914DD1" w:rsidRDefault="00C7213B" w:rsidP="00C7213B">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301CEB73" w14:textId="5C9FC417" w:rsidR="00C7213B" w:rsidRPr="00F91932" w:rsidRDefault="007014CB" w:rsidP="00C7213B">
            <w:pPr>
              <w:widowControl w:val="0"/>
              <w:autoSpaceDE w:val="0"/>
              <w:autoSpaceDN w:val="0"/>
              <w:adjustRightInd w:val="0"/>
              <w:spacing w:after="0" w:line="240" w:lineRule="auto"/>
              <w:rPr>
                <w:rFonts w:ascii="Segoe UI Semilight" w:hAnsi="Segoe UI Semilight" w:cs="Segoe UI Semilight"/>
                <w:b/>
                <w:bCs/>
                <w:sz w:val="18"/>
                <w:szCs w:val="18"/>
                <w:lang w:val="en"/>
              </w:rPr>
            </w:pPr>
            <w:r w:rsidRPr="00F91932">
              <w:rPr>
                <w:rFonts w:ascii="Segoe UI Semilight" w:hAnsi="Segoe UI Semilight" w:cs="Segoe UI Semilight"/>
                <w:b/>
                <w:bCs/>
                <w:sz w:val="18"/>
                <w:szCs w:val="18"/>
                <w:lang w:val="en"/>
              </w:rPr>
              <w:t>Ref 2 - Retail Market Procedure (NSW/ACT)</w:t>
            </w:r>
          </w:p>
        </w:tc>
      </w:tr>
      <w:tr w:rsidR="00C7213B" w:rsidRPr="00914DD1" w14:paraId="301CEB77" w14:textId="77777777" w:rsidTr="00C7213B">
        <w:trPr>
          <w:trHeight w:val="272"/>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B75" w14:textId="77777777" w:rsidR="00C7213B" w:rsidRPr="00914DD1" w:rsidRDefault="00C7213B" w:rsidP="00C7213B">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section ref</w:t>
            </w:r>
          </w:p>
        </w:tc>
        <w:tc>
          <w:tcPr>
            <w:tcW w:w="7796" w:type="dxa"/>
            <w:tcBorders>
              <w:top w:val="single" w:sz="3" w:space="0" w:color="000000"/>
              <w:left w:val="single" w:sz="3" w:space="0" w:color="000000"/>
              <w:bottom w:val="single" w:sz="3" w:space="0" w:color="000000"/>
              <w:right w:val="single" w:sz="3" w:space="0" w:color="000000"/>
            </w:tcBorders>
          </w:tcPr>
          <w:p w14:paraId="301CEB76" w14:textId="306D213D" w:rsidR="00C7213B" w:rsidRPr="00914DD1" w:rsidRDefault="00C7213B" w:rsidP="00C7213B">
            <w:pPr>
              <w:widowControl w:val="0"/>
              <w:autoSpaceDE w:val="0"/>
              <w:autoSpaceDN w:val="0"/>
              <w:adjustRightInd w:val="0"/>
              <w:spacing w:after="0" w:line="240" w:lineRule="auto"/>
              <w:rPr>
                <w:rFonts w:cs="Calibri"/>
                <w:lang w:val="en"/>
              </w:rPr>
            </w:pPr>
            <w:r w:rsidRPr="00E14AF4">
              <w:rPr>
                <w:rFonts w:ascii="Segoe UI Semilight" w:eastAsia="Segoe UI Semilight" w:hAnsi="Segoe UI Semilight"/>
                <w:sz w:val="18"/>
                <w:szCs w:val="18"/>
                <w:lang w:eastAsia="en-US"/>
              </w:rPr>
              <w:t>See 1.2.1, 5.2.1, 5.2.2, 7.2.6, 8.8.6, 8.9.13,8.9.17, A2.2, A3.3</w:t>
            </w:r>
          </w:p>
        </w:tc>
      </w:tr>
      <w:tr w:rsidR="009403E4" w:rsidRPr="00914DD1" w14:paraId="301CEB7A" w14:textId="77777777" w:rsidTr="00B33FE7">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301CEB78" w14:textId="4E776CA7" w:rsidR="009403E4" w:rsidRPr="00914DD1" w:rsidRDefault="009403E4" w:rsidP="009403E4">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i/>
                <w:iCs/>
                <w:sz w:val="18"/>
                <w:szCs w:val="18"/>
                <w:lang w:val="en"/>
              </w:rPr>
              <w:t xml:space="preserve">Participant comments on 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FFE6A6"/>
          </w:tcPr>
          <w:p w14:paraId="301CEB79" w14:textId="56902738" w:rsidR="009403E4" w:rsidRPr="00914DD1" w:rsidRDefault="009403E4" w:rsidP="009403E4">
            <w:pPr>
              <w:widowControl w:val="0"/>
              <w:autoSpaceDE w:val="0"/>
              <w:autoSpaceDN w:val="0"/>
              <w:adjustRightInd w:val="0"/>
              <w:spacing w:after="0" w:line="240" w:lineRule="auto"/>
              <w:rPr>
                <w:rFonts w:cs="Calibri"/>
                <w:lang w:val="en"/>
              </w:rPr>
            </w:pPr>
            <w:r w:rsidRPr="00914DD1">
              <w:rPr>
                <w:rFonts w:ascii="Segoe UI Semilight" w:hAnsi="Segoe UI Semilight" w:cs="Segoe UI Semilight"/>
                <w:i/>
                <w:iCs/>
                <w:sz w:val="18"/>
                <w:szCs w:val="18"/>
                <w:lang w:val="en"/>
              </w:rPr>
              <w:t>&lt;provide any comments here&gt;</w:t>
            </w:r>
          </w:p>
        </w:tc>
      </w:tr>
      <w:tr w:rsidR="00C7213B" w:rsidRPr="00914DD1" w14:paraId="301CEB7D" w14:textId="77777777" w:rsidTr="00F91932">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B7B" w14:textId="77777777" w:rsidR="00C7213B" w:rsidRPr="00914DD1" w:rsidRDefault="00C7213B" w:rsidP="00C7213B">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301CEB7C" w14:textId="7FD12265" w:rsidR="00C7213B" w:rsidRPr="00F91932" w:rsidRDefault="007014CB" w:rsidP="00C7213B">
            <w:pPr>
              <w:widowControl w:val="0"/>
              <w:autoSpaceDE w:val="0"/>
              <w:autoSpaceDN w:val="0"/>
              <w:adjustRightInd w:val="0"/>
              <w:spacing w:after="0" w:line="240" w:lineRule="auto"/>
              <w:rPr>
                <w:rFonts w:ascii="Segoe UI Semilight" w:hAnsi="Segoe UI Semilight" w:cs="Segoe UI Semilight"/>
                <w:b/>
                <w:bCs/>
                <w:sz w:val="18"/>
                <w:szCs w:val="18"/>
                <w:lang w:val="en"/>
              </w:rPr>
            </w:pPr>
            <w:r w:rsidRPr="00F91932">
              <w:rPr>
                <w:rFonts w:ascii="Segoe UI Semilight" w:hAnsi="Segoe UI Semilight" w:cs="Segoe UI Semilight"/>
                <w:b/>
                <w:bCs/>
                <w:sz w:val="18"/>
                <w:szCs w:val="18"/>
                <w:lang w:val="en"/>
              </w:rPr>
              <w:t>Ref 3 - Retail Market Procedure (QLD)</w:t>
            </w:r>
          </w:p>
        </w:tc>
      </w:tr>
      <w:tr w:rsidR="00C7213B" w:rsidRPr="00914DD1" w14:paraId="301CEB80" w14:textId="77777777" w:rsidTr="00C7213B">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B7E" w14:textId="77777777" w:rsidR="00C7213B" w:rsidRPr="00914DD1" w:rsidRDefault="00C7213B" w:rsidP="00C7213B">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section ref</w:t>
            </w:r>
          </w:p>
        </w:tc>
        <w:tc>
          <w:tcPr>
            <w:tcW w:w="7796" w:type="dxa"/>
            <w:tcBorders>
              <w:top w:val="single" w:sz="3" w:space="0" w:color="000000"/>
              <w:left w:val="single" w:sz="3" w:space="0" w:color="000000"/>
              <w:bottom w:val="single" w:sz="3" w:space="0" w:color="000000"/>
              <w:right w:val="single" w:sz="3" w:space="0" w:color="000000"/>
            </w:tcBorders>
          </w:tcPr>
          <w:p w14:paraId="301CEB7F" w14:textId="3B56B7C0" w:rsidR="00C7213B" w:rsidRPr="00914DD1" w:rsidRDefault="00C7213B" w:rsidP="00C7213B">
            <w:pPr>
              <w:widowControl w:val="0"/>
              <w:autoSpaceDE w:val="0"/>
              <w:autoSpaceDN w:val="0"/>
              <w:adjustRightInd w:val="0"/>
              <w:spacing w:after="0" w:line="240" w:lineRule="auto"/>
              <w:rPr>
                <w:rFonts w:cs="Calibri"/>
                <w:lang w:val="en"/>
              </w:rPr>
            </w:pPr>
            <w:r w:rsidRPr="00421B2F">
              <w:rPr>
                <w:rFonts w:ascii="Segoe UI Semilight" w:hAnsi="Segoe UI Semilight" w:cs="Segoe UI Semilight"/>
                <w:sz w:val="18"/>
                <w:szCs w:val="18"/>
                <w:lang w:val="en"/>
              </w:rPr>
              <w:t>1.1.1, 2.9.7, 3.1.1, 3.3.2, 6.3, 6.4.1, ,6.5.2, 7.7, 9.1, 10.1.6, 10.1.9, 11.6.1</w:t>
            </w:r>
          </w:p>
        </w:tc>
      </w:tr>
      <w:tr w:rsidR="009403E4" w:rsidRPr="00914DD1" w14:paraId="301CEB83" w14:textId="77777777" w:rsidTr="00B33FE7">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301CEB81" w14:textId="5F30C71A" w:rsidR="009403E4" w:rsidRPr="00914DD1" w:rsidRDefault="009403E4" w:rsidP="009403E4">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i/>
                <w:iCs/>
                <w:sz w:val="18"/>
                <w:szCs w:val="18"/>
                <w:lang w:val="en"/>
              </w:rPr>
              <w:t xml:space="preserve">Participant comments on 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FFE6A6"/>
          </w:tcPr>
          <w:p w14:paraId="301CEB82" w14:textId="2817292A" w:rsidR="009403E4" w:rsidRPr="00914DD1" w:rsidRDefault="009403E4" w:rsidP="009403E4">
            <w:pPr>
              <w:widowControl w:val="0"/>
              <w:autoSpaceDE w:val="0"/>
              <w:autoSpaceDN w:val="0"/>
              <w:adjustRightInd w:val="0"/>
              <w:spacing w:after="0" w:line="240" w:lineRule="auto"/>
              <w:rPr>
                <w:rFonts w:cs="Calibri"/>
                <w:lang w:val="en"/>
              </w:rPr>
            </w:pPr>
            <w:r w:rsidRPr="00914DD1">
              <w:rPr>
                <w:rFonts w:ascii="Segoe UI Semilight" w:hAnsi="Segoe UI Semilight" w:cs="Segoe UI Semilight"/>
                <w:i/>
                <w:iCs/>
                <w:sz w:val="18"/>
                <w:szCs w:val="18"/>
                <w:lang w:val="en"/>
              </w:rPr>
              <w:t>&lt;provide any comments here&gt;</w:t>
            </w:r>
          </w:p>
        </w:tc>
      </w:tr>
      <w:tr w:rsidR="00C7213B" w:rsidRPr="00914DD1" w14:paraId="301CEB86" w14:textId="77777777" w:rsidTr="00F91932">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B84" w14:textId="77777777" w:rsidR="00C7213B" w:rsidRPr="00914DD1" w:rsidRDefault="00C7213B" w:rsidP="00C7213B">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301CEB85" w14:textId="44BDB600" w:rsidR="00C7213B" w:rsidRPr="00914DD1" w:rsidRDefault="007014CB" w:rsidP="00C7213B">
            <w:pPr>
              <w:widowControl w:val="0"/>
              <w:autoSpaceDE w:val="0"/>
              <w:autoSpaceDN w:val="0"/>
              <w:adjustRightInd w:val="0"/>
              <w:spacing w:after="0" w:line="240" w:lineRule="auto"/>
              <w:rPr>
                <w:rFonts w:cs="Calibri"/>
                <w:lang w:val="en"/>
              </w:rPr>
            </w:pPr>
            <w:r w:rsidRPr="00F91932">
              <w:rPr>
                <w:rFonts w:ascii="Segoe UI Semilight" w:hAnsi="Segoe UI Semilight" w:cs="Segoe UI Semilight"/>
                <w:b/>
                <w:bCs/>
                <w:sz w:val="18"/>
                <w:szCs w:val="18"/>
                <w:lang w:val="en"/>
              </w:rPr>
              <w:t>Ref 4 - Retail Market Procedure (VIC)</w:t>
            </w:r>
          </w:p>
        </w:tc>
      </w:tr>
      <w:tr w:rsidR="00C7213B" w:rsidRPr="00914DD1" w14:paraId="301CEB89" w14:textId="77777777" w:rsidTr="00C7213B">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B87" w14:textId="77777777" w:rsidR="00C7213B" w:rsidRPr="00914DD1" w:rsidRDefault="00C7213B" w:rsidP="00C7213B">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section ref</w:t>
            </w:r>
          </w:p>
        </w:tc>
        <w:tc>
          <w:tcPr>
            <w:tcW w:w="7796" w:type="dxa"/>
            <w:tcBorders>
              <w:top w:val="single" w:sz="3" w:space="0" w:color="000000"/>
              <w:left w:val="single" w:sz="3" w:space="0" w:color="000000"/>
              <w:bottom w:val="single" w:sz="3" w:space="0" w:color="000000"/>
              <w:right w:val="single" w:sz="3" w:space="0" w:color="000000"/>
            </w:tcBorders>
          </w:tcPr>
          <w:p w14:paraId="301CEB88" w14:textId="6A916816" w:rsidR="00C7213B" w:rsidRPr="00914DD1" w:rsidRDefault="00C7213B" w:rsidP="00C7213B">
            <w:pPr>
              <w:widowControl w:val="0"/>
              <w:autoSpaceDE w:val="0"/>
              <w:autoSpaceDN w:val="0"/>
              <w:adjustRightInd w:val="0"/>
              <w:spacing w:after="0" w:line="240" w:lineRule="auto"/>
              <w:rPr>
                <w:rFonts w:cs="Calibri"/>
                <w:lang w:val="en"/>
              </w:rPr>
            </w:pPr>
            <w:r w:rsidRPr="00DC696E">
              <w:rPr>
                <w:rFonts w:ascii="Segoe UI Semilight" w:hAnsi="Segoe UI Semilight" w:cs="Segoe UI Semilight"/>
                <w:sz w:val="18"/>
                <w:szCs w:val="18"/>
                <w:lang w:val="en"/>
              </w:rPr>
              <w:t>See 2.9.7, 3.3.1, 3.3.1A, 5.1.1 6.1.5, 6.1.7</w:t>
            </w:r>
          </w:p>
        </w:tc>
      </w:tr>
      <w:tr w:rsidR="009403E4" w:rsidRPr="00914DD1" w14:paraId="301CEB8C" w14:textId="77777777" w:rsidTr="00B33FE7">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301CEB8A" w14:textId="06269C48" w:rsidR="009403E4" w:rsidRPr="00914DD1" w:rsidRDefault="009403E4" w:rsidP="009403E4">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i/>
                <w:iCs/>
                <w:sz w:val="18"/>
                <w:szCs w:val="18"/>
                <w:lang w:val="en"/>
              </w:rPr>
              <w:t xml:space="preserve">Participant comments on 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FFE6A6"/>
          </w:tcPr>
          <w:p w14:paraId="301CEB8B" w14:textId="124617CD" w:rsidR="009403E4" w:rsidRPr="00914DD1" w:rsidRDefault="009403E4" w:rsidP="009403E4">
            <w:pPr>
              <w:widowControl w:val="0"/>
              <w:autoSpaceDE w:val="0"/>
              <w:autoSpaceDN w:val="0"/>
              <w:adjustRightInd w:val="0"/>
              <w:spacing w:before="120" w:after="120" w:line="240" w:lineRule="auto"/>
              <w:rPr>
                <w:rFonts w:cs="Calibri"/>
                <w:lang w:val="en"/>
              </w:rPr>
            </w:pPr>
            <w:r w:rsidRPr="00914DD1">
              <w:rPr>
                <w:rFonts w:ascii="Segoe UI Semilight" w:hAnsi="Segoe UI Semilight" w:cs="Segoe UI Semilight"/>
                <w:i/>
                <w:iCs/>
                <w:sz w:val="18"/>
                <w:szCs w:val="18"/>
                <w:lang w:val="en"/>
              </w:rPr>
              <w:t>&lt;provide any comments here&gt;</w:t>
            </w:r>
          </w:p>
        </w:tc>
      </w:tr>
      <w:tr w:rsidR="00EB6CD4" w:rsidRPr="00914DD1" w14:paraId="7561B613" w14:textId="77777777" w:rsidTr="009403E4">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B4C6E7" w:themeFill="accent1" w:themeFillTint="66"/>
          </w:tcPr>
          <w:p w14:paraId="35182359" w14:textId="6D285C4E" w:rsidR="00EB6CD4" w:rsidRDefault="009403E4" w:rsidP="00CB4360">
            <w:pPr>
              <w:widowControl w:val="0"/>
              <w:autoSpaceDE w:val="0"/>
              <w:autoSpaceDN w:val="0"/>
              <w:adjustRightInd w:val="0"/>
              <w:spacing w:after="0" w:line="240" w:lineRule="auto"/>
              <w:rPr>
                <w:rFonts w:ascii="Segoe UI Semilight" w:hAnsi="Segoe UI Semilight" w:cs="Segoe UI Semilight"/>
                <w:b/>
                <w:bCs/>
                <w:i/>
                <w:iCs/>
                <w:sz w:val="18"/>
                <w:szCs w:val="18"/>
                <w:lang w:val="en"/>
              </w:rPr>
            </w:pPr>
            <w:r w:rsidRPr="009403E4">
              <w:rPr>
                <w:rFonts w:ascii="Segoe UI Semilight" w:hAnsi="Segoe UI Semilight" w:cs="Segoe UI Semilight"/>
                <w:b/>
                <w:bCs/>
                <w:i/>
                <w:iCs/>
                <w:sz w:val="18"/>
                <w:szCs w:val="18"/>
                <w:lang w:val="en"/>
              </w:rPr>
              <w:t>GMI feedback</w:t>
            </w:r>
          </w:p>
        </w:tc>
        <w:tc>
          <w:tcPr>
            <w:tcW w:w="779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142F3DB6" w14:textId="77777777" w:rsidR="00EB6CD4" w:rsidRDefault="00EB6CD4" w:rsidP="00CB4360">
            <w:pPr>
              <w:widowControl w:val="0"/>
              <w:autoSpaceDE w:val="0"/>
              <w:autoSpaceDN w:val="0"/>
              <w:adjustRightInd w:val="0"/>
              <w:spacing w:before="120" w:after="120" w:line="240" w:lineRule="auto"/>
              <w:rPr>
                <w:rFonts w:ascii="Segoe UI Semilight" w:hAnsi="Segoe UI Semilight" w:cs="Segoe UI Semilight"/>
                <w:b/>
                <w:bCs/>
                <w:sz w:val="18"/>
                <w:szCs w:val="18"/>
                <w:lang w:val="en"/>
              </w:rPr>
            </w:pPr>
            <w:r>
              <w:rPr>
                <w:rFonts w:ascii="Segoe UI Semilight" w:hAnsi="Segoe UI Semilight" w:cs="Segoe UI Semilight"/>
                <w:b/>
                <w:bCs/>
                <w:sz w:val="18"/>
                <w:szCs w:val="18"/>
                <w:lang w:val="en"/>
              </w:rPr>
              <w:t xml:space="preserve">SA RMPS </w:t>
            </w:r>
          </w:p>
          <w:p w14:paraId="6741CC80" w14:textId="77777777" w:rsidR="00EB6CD4" w:rsidRDefault="00EB6CD4" w:rsidP="00EB6CD4">
            <w:pPr>
              <w:widowControl w:val="0"/>
              <w:autoSpaceDE w:val="0"/>
              <w:autoSpaceDN w:val="0"/>
              <w:adjustRightInd w:val="0"/>
              <w:spacing w:after="0" w:line="240" w:lineRule="auto"/>
              <w:rPr>
                <w:rFonts w:ascii="Segoe UI Semilight" w:hAnsi="Segoe UI Semilight" w:cs="Segoe UI Semilight"/>
                <w:sz w:val="18"/>
                <w:szCs w:val="18"/>
                <w:lang w:val="en"/>
              </w:rPr>
            </w:pPr>
            <w:r w:rsidRPr="00C7213B">
              <w:rPr>
                <w:rFonts w:ascii="Segoe UI Semilight" w:hAnsi="Segoe UI Semilight" w:cs="Segoe UI Semilight"/>
                <w:b/>
                <w:bCs/>
                <w:sz w:val="18"/>
                <w:szCs w:val="18"/>
                <w:lang w:val="en"/>
              </w:rPr>
              <w:t>AGL -</w:t>
            </w:r>
            <w:r>
              <w:rPr>
                <w:rFonts w:ascii="Segoe UI Semilight" w:hAnsi="Segoe UI Semilight" w:cs="Segoe UI Semilight"/>
                <w:sz w:val="18"/>
                <w:szCs w:val="18"/>
                <w:lang w:val="en"/>
              </w:rPr>
              <w:t xml:space="preserve"> Change noted, although a definition of ‘Day’ and ‘Month’ would provide completeness.</w:t>
            </w:r>
          </w:p>
          <w:p w14:paraId="1AFF200C" w14:textId="77777777" w:rsidR="00EB6CD4" w:rsidRDefault="00EB6CD4" w:rsidP="00EB6CD4">
            <w:pPr>
              <w:widowControl w:val="0"/>
              <w:autoSpaceDE w:val="0"/>
              <w:autoSpaceDN w:val="0"/>
              <w:adjustRightInd w:val="0"/>
              <w:spacing w:after="0" w:line="240" w:lineRule="auto"/>
              <w:rPr>
                <w:rFonts w:ascii="Segoe UI Semilight" w:hAnsi="Segoe UI Semilight" w:cs="Segoe UI Semilight"/>
                <w:sz w:val="18"/>
                <w:szCs w:val="18"/>
                <w:lang w:val="en"/>
              </w:rPr>
            </w:pPr>
            <w:r>
              <w:rPr>
                <w:rFonts w:ascii="Segoe UI Semilight" w:hAnsi="Segoe UI Semilight" w:cs="Segoe UI Semilight"/>
                <w:b/>
                <w:bCs/>
                <w:color w:val="0070C0"/>
                <w:sz w:val="18"/>
                <w:szCs w:val="18"/>
                <w:lang w:val="en"/>
              </w:rPr>
              <w:t>(A</w:t>
            </w:r>
            <w:r w:rsidRPr="003069F9">
              <w:rPr>
                <w:rFonts w:ascii="Segoe UI Semilight" w:hAnsi="Segoe UI Semilight" w:cs="Segoe UI Semilight"/>
                <w:b/>
                <w:bCs/>
                <w:color w:val="0070C0"/>
                <w:sz w:val="18"/>
                <w:szCs w:val="18"/>
                <w:lang w:val="en"/>
              </w:rPr>
              <w:t>EMO Response</w:t>
            </w:r>
            <w:r w:rsidRPr="003069F9">
              <w:rPr>
                <w:rFonts w:ascii="Segoe UI Semilight" w:hAnsi="Segoe UI Semilight" w:cs="Segoe UI Semilight"/>
                <w:color w:val="0070C0"/>
                <w:sz w:val="18"/>
                <w:szCs w:val="18"/>
                <w:lang w:val="en"/>
              </w:rPr>
              <w:t xml:space="preserve"> </w:t>
            </w:r>
            <w:r>
              <w:rPr>
                <w:rFonts w:ascii="Segoe UI Semilight" w:hAnsi="Segoe UI Semilight" w:cs="Segoe UI Semilight"/>
                <w:sz w:val="18"/>
                <w:szCs w:val="18"/>
                <w:lang w:val="en"/>
              </w:rPr>
              <w:t xml:space="preserve">– AEMO does not support AGL idea to add definition in the RMPs for “Day” and “Month” as the meaning for these words don’t vary from the meaning that would be prescribed in a dictionary).   </w:t>
            </w:r>
          </w:p>
          <w:p w14:paraId="5CE1469E" w14:textId="77777777" w:rsidR="009403E4" w:rsidRDefault="009403E4" w:rsidP="009403E4">
            <w:pPr>
              <w:widowControl w:val="0"/>
              <w:autoSpaceDE w:val="0"/>
              <w:autoSpaceDN w:val="0"/>
              <w:adjustRightInd w:val="0"/>
              <w:spacing w:after="0" w:line="240" w:lineRule="auto"/>
              <w:rPr>
                <w:rFonts w:ascii="Segoe UI Semilight" w:hAnsi="Segoe UI Semilight" w:cs="Segoe UI Semilight"/>
                <w:b/>
                <w:bCs/>
                <w:sz w:val="18"/>
                <w:szCs w:val="18"/>
                <w:lang w:val="en"/>
              </w:rPr>
            </w:pPr>
          </w:p>
          <w:p w14:paraId="78276ADE" w14:textId="1B3BB6D2" w:rsidR="009403E4" w:rsidRDefault="00EB6CD4" w:rsidP="009403E4">
            <w:pPr>
              <w:widowControl w:val="0"/>
              <w:autoSpaceDE w:val="0"/>
              <w:autoSpaceDN w:val="0"/>
              <w:adjustRightInd w:val="0"/>
              <w:spacing w:after="0" w:line="240" w:lineRule="auto"/>
              <w:rPr>
                <w:rFonts w:ascii="Segoe UI Semilight" w:hAnsi="Segoe UI Semilight" w:cs="Segoe UI Semilight"/>
                <w:b/>
                <w:bCs/>
                <w:sz w:val="18"/>
                <w:szCs w:val="18"/>
                <w:lang w:val="en"/>
              </w:rPr>
            </w:pPr>
            <w:r w:rsidRPr="00EB6CD4">
              <w:rPr>
                <w:rFonts w:ascii="Segoe UI Semilight" w:hAnsi="Segoe UI Semilight" w:cs="Segoe UI Semilight"/>
                <w:b/>
                <w:bCs/>
                <w:sz w:val="18"/>
                <w:szCs w:val="18"/>
                <w:lang w:val="en"/>
              </w:rPr>
              <w:t>NSW/ACT</w:t>
            </w:r>
          </w:p>
          <w:p w14:paraId="73F0C85C" w14:textId="2D74E2A4" w:rsidR="00EB6CD4" w:rsidRDefault="00EB6CD4" w:rsidP="009403E4">
            <w:pPr>
              <w:widowControl w:val="0"/>
              <w:autoSpaceDE w:val="0"/>
              <w:autoSpaceDN w:val="0"/>
              <w:adjustRightInd w:val="0"/>
              <w:spacing w:after="0" w:line="240" w:lineRule="auto"/>
              <w:rPr>
                <w:rFonts w:ascii="Segoe UI Semilight" w:hAnsi="Segoe UI Semilight" w:cs="Segoe UI Semilight"/>
                <w:sz w:val="18"/>
                <w:szCs w:val="18"/>
                <w:lang w:val="en"/>
              </w:rPr>
            </w:pPr>
            <w:r w:rsidRPr="00CB4360">
              <w:rPr>
                <w:rFonts w:ascii="Segoe UI Semilight" w:hAnsi="Segoe UI Semilight" w:cs="Segoe UI Semilight"/>
                <w:b/>
                <w:bCs/>
                <w:sz w:val="18"/>
                <w:szCs w:val="18"/>
                <w:lang w:val="en"/>
              </w:rPr>
              <w:t xml:space="preserve">AGL </w:t>
            </w:r>
            <w:r>
              <w:rPr>
                <w:rFonts w:ascii="Segoe UI Semilight" w:hAnsi="Segoe UI Semilight" w:cs="Segoe UI Semilight"/>
                <w:sz w:val="18"/>
                <w:szCs w:val="18"/>
                <w:lang w:val="en"/>
              </w:rPr>
              <w:t>- See above – SA Comment.</w:t>
            </w:r>
            <w:r>
              <w:rPr>
                <w:rFonts w:ascii="Segoe UI Semilight" w:hAnsi="Segoe UI Semilight" w:cs="Segoe UI Semilight"/>
                <w:b/>
                <w:bCs/>
                <w:color w:val="0070C0"/>
                <w:sz w:val="18"/>
                <w:szCs w:val="18"/>
                <w:lang w:val="en"/>
              </w:rPr>
              <w:t xml:space="preserve"> (A</w:t>
            </w:r>
            <w:r w:rsidRPr="003069F9">
              <w:rPr>
                <w:rFonts w:ascii="Segoe UI Semilight" w:hAnsi="Segoe UI Semilight" w:cs="Segoe UI Semilight"/>
                <w:b/>
                <w:bCs/>
                <w:color w:val="0070C0"/>
                <w:sz w:val="18"/>
                <w:szCs w:val="18"/>
                <w:lang w:val="en"/>
              </w:rPr>
              <w:t>EMO Response</w:t>
            </w:r>
            <w:r w:rsidRPr="003069F9">
              <w:rPr>
                <w:rFonts w:ascii="Segoe UI Semilight" w:hAnsi="Segoe UI Semilight" w:cs="Segoe UI Semilight"/>
                <w:color w:val="0070C0"/>
                <w:sz w:val="18"/>
                <w:szCs w:val="18"/>
                <w:lang w:val="en"/>
              </w:rPr>
              <w:t xml:space="preserve"> </w:t>
            </w:r>
            <w:r>
              <w:rPr>
                <w:rFonts w:ascii="Segoe UI Semilight" w:hAnsi="Segoe UI Semilight" w:cs="Segoe UI Semilight"/>
                <w:sz w:val="18"/>
                <w:szCs w:val="18"/>
                <w:lang w:val="en"/>
              </w:rPr>
              <w:t>– See above SA AEMO response)</w:t>
            </w:r>
          </w:p>
          <w:p w14:paraId="7743700D" w14:textId="77777777" w:rsidR="00EB6CD4" w:rsidRDefault="00EB6CD4" w:rsidP="00EB6CD4">
            <w:pPr>
              <w:widowControl w:val="0"/>
              <w:autoSpaceDE w:val="0"/>
              <w:autoSpaceDN w:val="0"/>
              <w:adjustRightInd w:val="0"/>
              <w:spacing w:after="0" w:line="240" w:lineRule="auto"/>
              <w:rPr>
                <w:rFonts w:ascii="Segoe UI Semilight" w:hAnsi="Segoe UI Semilight" w:cs="Segoe UI Semilight"/>
                <w:sz w:val="18"/>
                <w:szCs w:val="18"/>
                <w:lang w:val="en"/>
              </w:rPr>
            </w:pPr>
            <w:r w:rsidRPr="00EB6CD4">
              <w:rPr>
                <w:rFonts w:ascii="Segoe UI Semilight" w:hAnsi="Segoe UI Semilight" w:cs="Segoe UI Semilight"/>
                <w:b/>
                <w:bCs/>
                <w:sz w:val="18"/>
                <w:szCs w:val="18"/>
                <w:lang w:val="en"/>
              </w:rPr>
              <w:t>AGL</w:t>
            </w:r>
            <w:r>
              <w:rPr>
                <w:rFonts w:ascii="Segoe UI Semilight" w:hAnsi="Segoe UI Semilight" w:cs="Segoe UI Semilight"/>
                <w:sz w:val="18"/>
                <w:szCs w:val="18"/>
                <w:lang w:val="en"/>
              </w:rPr>
              <w:t xml:space="preserve"> is unclear why Calendar is not deleted from Appendix A2.3(b)(ii) or A3.3(d), although it Is deleted from other appendices, and suggest it be delated from these clauses for completeness.</w:t>
            </w:r>
          </w:p>
          <w:p w14:paraId="4B58EC9E" w14:textId="6C2A6138" w:rsidR="00EB6CD4" w:rsidRDefault="00EB6CD4" w:rsidP="00EB6CD4">
            <w:pPr>
              <w:widowControl w:val="0"/>
              <w:autoSpaceDE w:val="0"/>
              <w:autoSpaceDN w:val="0"/>
              <w:adjustRightInd w:val="0"/>
              <w:spacing w:after="0" w:line="240" w:lineRule="auto"/>
              <w:rPr>
                <w:rFonts w:ascii="Segoe UI Semilight" w:hAnsi="Segoe UI Semilight" w:cs="Segoe UI Semilight"/>
                <w:sz w:val="18"/>
                <w:szCs w:val="18"/>
                <w:lang w:val="en"/>
              </w:rPr>
            </w:pPr>
            <w:r>
              <w:rPr>
                <w:rFonts w:ascii="Segoe UI Semilight" w:hAnsi="Segoe UI Semilight" w:cs="Segoe UI Semilight"/>
                <w:b/>
                <w:bCs/>
                <w:color w:val="0070C0"/>
                <w:sz w:val="18"/>
                <w:szCs w:val="18"/>
                <w:lang w:val="en"/>
              </w:rPr>
              <w:t>(A</w:t>
            </w:r>
            <w:r w:rsidRPr="003069F9">
              <w:rPr>
                <w:rFonts w:ascii="Segoe UI Semilight" w:hAnsi="Segoe UI Semilight" w:cs="Segoe UI Semilight"/>
                <w:b/>
                <w:bCs/>
                <w:color w:val="0070C0"/>
                <w:sz w:val="18"/>
                <w:szCs w:val="18"/>
                <w:lang w:val="en"/>
              </w:rPr>
              <w:t>EMO Response</w:t>
            </w:r>
            <w:r w:rsidRPr="003069F9">
              <w:rPr>
                <w:rFonts w:ascii="Segoe UI Semilight" w:hAnsi="Segoe UI Semilight" w:cs="Segoe UI Semilight"/>
                <w:color w:val="0070C0"/>
                <w:sz w:val="18"/>
                <w:szCs w:val="18"/>
                <w:lang w:val="en"/>
              </w:rPr>
              <w:t xml:space="preserve"> </w:t>
            </w:r>
            <w:r>
              <w:rPr>
                <w:rFonts w:ascii="Segoe UI Semilight" w:hAnsi="Segoe UI Semilight" w:cs="Segoe UI Semilight"/>
                <w:sz w:val="18"/>
                <w:szCs w:val="18"/>
                <w:lang w:val="en"/>
              </w:rPr>
              <w:t>– AEMO support AGL’s additional deletion. These were overlooked by AEMO in the original review)</w:t>
            </w:r>
          </w:p>
          <w:p w14:paraId="43F900B2" w14:textId="77777777" w:rsidR="009403E4" w:rsidRDefault="009403E4" w:rsidP="00EB6CD4">
            <w:pPr>
              <w:widowControl w:val="0"/>
              <w:autoSpaceDE w:val="0"/>
              <w:autoSpaceDN w:val="0"/>
              <w:adjustRightInd w:val="0"/>
              <w:spacing w:after="0" w:line="240" w:lineRule="auto"/>
              <w:rPr>
                <w:rFonts w:ascii="Segoe UI Semilight" w:hAnsi="Segoe UI Semilight" w:cs="Segoe UI Semilight"/>
                <w:sz w:val="18"/>
                <w:szCs w:val="18"/>
                <w:lang w:val="en"/>
              </w:rPr>
            </w:pPr>
          </w:p>
          <w:p w14:paraId="30E0A345" w14:textId="00BF3FA3" w:rsidR="009403E4" w:rsidRPr="009403E4" w:rsidRDefault="009403E4" w:rsidP="00EB6CD4">
            <w:pPr>
              <w:widowControl w:val="0"/>
              <w:autoSpaceDE w:val="0"/>
              <w:autoSpaceDN w:val="0"/>
              <w:adjustRightInd w:val="0"/>
              <w:spacing w:after="0" w:line="240" w:lineRule="auto"/>
              <w:rPr>
                <w:rFonts w:ascii="Segoe UI Semilight" w:hAnsi="Segoe UI Semilight" w:cs="Segoe UI Semilight"/>
                <w:b/>
                <w:bCs/>
                <w:sz w:val="18"/>
                <w:szCs w:val="18"/>
                <w:lang w:val="en"/>
              </w:rPr>
            </w:pPr>
            <w:r w:rsidRPr="009403E4">
              <w:rPr>
                <w:rFonts w:ascii="Segoe UI Semilight" w:hAnsi="Segoe UI Semilight" w:cs="Segoe UI Semilight"/>
                <w:b/>
                <w:bCs/>
                <w:sz w:val="18"/>
                <w:szCs w:val="18"/>
                <w:lang w:val="en"/>
              </w:rPr>
              <w:t>QLD RMPs</w:t>
            </w:r>
          </w:p>
          <w:p w14:paraId="752AA9C1" w14:textId="0C6F5337" w:rsidR="009403E4" w:rsidRDefault="009403E4" w:rsidP="00EB6CD4">
            <w:pPr>
              <w:widowControl w:val="0"/>
              <w:autoSpaceDE w:val="0"/>
              <w:autoSpaceDN w:val="0"/>
              <w:adjustRightInd w:val="0"/>
              <w:spacing w:after="0" w:line="240" w:lineRule="auto"/>
              <w:rPr>
                <w:rFonts w:ascii="Segoe UI Semilight" w:hAnsi="Segoe UI Semilight" w:cs="Segoe UI Semilight"/>
                <w:sz w:val="18"/>
                <w:szCs w:val="18"/>
                <w:lang w:val="en"/>
              </w:rPr>
            </w:pPr>
            <w:r w:rsidRPr="00CB4360">
              <w:rPr>
                <w:rFonts w:ascii="Segoe UI Semilight" w:hAnsi="Segoe UI Semilight" w:cs="Segoe UI Semilight"/>
                <w:b/>
                <w:bCs/>
                <w:sz w:val="18"/>
                <w:szCs w:val="18"/>
                <w:lang w:val="en"/>
              </w:rPr>
              <w:t>AGL</w:t>
            </w:r>
            <w:r>
              <w:rPr>
                <w:rFonts w:ascii="Segoe UI Semilight" w:hAnsi="Segoe UI Semilight" w:cs="Segoe UI Semilight"/>
                <w:sz w:val="18"/>
                <w:szCs w:val="18"/>
                <w:lang w:val="en"/>
              </w:rPr>
              <w:t xml:space="preserve"> - See above – SA Comment </w:t>
            </w:r>
            <w:r>
              <w:rPr>
                <w:rFonts w:ascii="Segoe UI Semilight" w:hAnsi="Segoe UI Semilight" w:cs="Segoe UI Semilight"/>
                <w:b/>
                <w:bCs/>
                <w:color w:val="0070C0"/>
                <w:sz w:val="18"/>
                <w:szCs w:val="18"/>
                <w:lang w:val="en"/>
              </w:rPr>
              <w:t>(A</w:t>
            </w:r>
            <w:r w:rsidRPr="003069F9">
              <w:rPr>
                <w:rFonts w:ascii="Segoe UI Semilight" w:hAnsi="Segoe UI Semilight" w:cs="Segoe UI Semilight"/>
                <w:b/>
                <w:bCs/>
                <w:color w:val="0070C0"/>
                <w:sz w:val="18"/>
                <w:szCs w:val="18"/>
                <w:lang w:val="en"/>
              </w:rPr>
              <w:t>EMO Response</w:t>
            </w:r>
            <w:r w:rsidRPr="003069F9">
              <w:rPr>
                <w:rFonts w:ascii="Segoe UI Semilight" w:hAnsi="Segoe UI Semilight" w:cs="Segoe UI Semilight"/>
                <w:color w:val="0070C0"/>
                <w:sz w:val="18"/>
                <w:szCs w:val="18"/>
                <w:lang w:val="en"/>
              </w:rPr>
              <w:t xml:space="preserve"> </w:t>
            </w:r>
            <w:r>
              <w:rPr>
                <w:rFonts w:ascii="Segoe UI Semilight" w:hAnsi="Segoe UI Semilight" w:cs="Segoe UI Semilight"/>
                <w:sz w:val="18"/>
                <w:szCs w:val="18"/>
                <w:lang w:val="en"/>
              </w:rPr>
              <w:t>– See above SA AEMO response)</w:t>
            </w:r>
          </w:p>
          <w:p w14:paraId="25D829B1" w14:textId="69C4011A" w:rsidR="009403E4" w:rsidRPr="009403E4" w:rsidRDefault="009403E4" w:rsidP="00EB6CD4">
            <w:pPr>
              <w:widowControl w:val="0"/>
              <w:autoSpaceDE w:val="0"/>
              <w:autoSpaceDN w:val="0"/>
              <w:adjustRightInd w:val="0"/>
              <w:spacing w:after="0" w:line="240" w:lineRule="auto"/>
              <w:rPr>
                <w:rFonts w:ascii="Segoe UI Semilight" w:hAnsi="Segoe UI Semilight" w:cs="Segoe UI Semilight"/>
                <w:b/>
                <w:bCs/>
                <w:sz w:val="18"/>
                <w:szCs w:val="18"/>
                <w:lang w:val="en"/>
              </w:rPr>
            </w:pPr>
            <w:r w:rsidRPr="009403E4">
              <w:rPr>
                <w:rFonts w:ascii="Segoe UI Semilight" w:hAnsi="Segoe UI Semilight" w:cs="Segoe UI Semilight"/>
                <w:b/>
                <w:bCs/>
                <w:sz w:val="18"/>
                <w:szCs w:val="18"/>
                <w:lang w:val="en"/>
              </w:rPr>
              <w:t>VIC RMPs</w:t>
            </w:r>
          </w:p>
          <w:p w14:paraId="4A003057" w14:textId="77777777" w:rsidR="009403E4" w:rsidRDefault="009403E4" w:rsidP="009403E4">
            <w:pPr>
              <w:widowControl w:val="0"/>
              <w:autoSpaceDE w:val="0"/>
              <w:autoSpaceDN w:val="0"/>
              <w:adjustRightInd w:val="0"/>
              <w:spacing w:before="120" w:after="120" w:line="240" w:lineRule="auto"/>
              <w:rPr>
                <w:rFonts w:ascii="Segoe UI Semilight" w:hAnsi="Segoe UI Semilight" w:cs="Segoe UI Semilight"/>
                <w:sz w:val="18"/>
                <w:szCs w:val="18"/>
                <w:lang w:val="en"/>
              </w:rPr>
            </w:pPr>
            <w:r w:rsidRPr="00CB4360">
              <w:rPr>
                <w:rFonts w:ascii="Segoe UI Semilight" w:hAnsi="Segoe UI Semilight" w:cs="Segoe UI Semilight"/>
                <w:b/>
                <w:bCs/>
                <w:sz w:val="18"/>
                <w:szCs w:val="18"/>
                <w:lang w:val="en"/>
              </w:rPr>
              <w:t xml:space="preserve">AGL </w:t>
            </w:r>
            <w:r>
              <w:rPr>
                <w:rFonts w:ascii="Segoe UI Semilight" w:hAnsi="Segoe UI Semilight" w:cs="Segoe UI Semilight"/>
                <w:sz w:val="18"/>
                <w:szCs w:val="18"/>
                <w:lang w:val="en"/>
              </w:rPr>
              <w:t>- See above - SA Comment.</w:t>
            </w:r>
          </w:p>
          <w:p w14:paraId="58ECC3AA" w14:textId="103EAE4B" w:rsidR="009403E4" w:rsidRDefault="009403E4" w:rsidP="009403E4">
            <w:pPr>
              <w:widowControl w:val="0"/>
              <w:autoSpaceDE w:val="0"/>
              <w:autoSpaceDN w:val="0"/>
              <w:adjustRightInd w:val="0"/>
              <w:spacing w:after="0" w:line="240" w:lineRule="auto"/>
              <w:rPr>
                <w:rFonts w:ascii="Segoe UI Semilight" w:hAnsi="Segoe UI Semilight" w:cs="Segoe UI Semilight"/>
                <w:sz w:val="18"/>
                <w:szCs w:val="18"/>
                <w:lang w:val="en"/>
              </w:rPr>
            </w:pPr>
            <w:r>
              <w:rPr>
                <w:rFonts w:ascii="Segoe UI Semilight" w:hAnsi="Segoe UI Semilight" w:cs="Segoe UI Semilight"/>
                <w:sz w:val="18"/>
                <w:szCs w:val="18"/>
                <w:lang w:val="en"/>
              </w:rPr>
              <w:t xml:space="preserve">AGL notes that calendar is not deleted in cl 2.8.4 when preceding the word ‘year’ as it has been in this and other procedures and suggests that it be deleted for consistency. </w:t>
            </w:r>
          </w:p>
          <w:p w14:paraId="46855B7E" w14:textId="5938C39D" w:rsidR="009403E4" w:rsidRDefault="009403E4" w:rsidP="009403E4">
            <w:pPr>
              <w:widowControl w:val="0"/>
              <w:autoSpaceDE w:val="0"/>
              <w:autoSpaceDN w:val="0"/>
              <w:adjustRightInd w:val="0"/>
              <w:spacing w:after="0" w:line="240" w:lineRule="auto"/>
              <w:rPr>
                <w:rFonts w:ascii="Segoe UI Semilight" w:hAnsi="Segoe UI Semilight" w:cs="Segoe UI Semilight"/>
                <w:sz w:val="18"/>
                <w:szCs w:val="18"/>
                <w:lang w:val="en"/>
              </w:rPr>
            </w:pPr>
            <w:r>
              <w:rPr>
                <w:rFonts w:ascii="Segoe UI Semilight" w:hAnsi="Segoe UI Semilight" w:cs="Segoe UI Semilight"/>
                <w:b/>
                <w:bCs/>
                <w:color w:val="0070C0"/>
                <w:sz w:val="18"/>
                <w:szCs w:val="18"/>
                <w:lang w:val="en"/>
              </w:rPr>
              <w:t>A</w:t>
            </w:r>
            <w:r w:rsidRPr="003069F9">
              <w:rPr>
                <w:rFonts w:ascii="Segoe UI Semilight" w:hAnsi="Segoe UI Semilight" w:cs="Segoe UI Semilight"/>
                <w:b/>
                <w:bCs/>
                <w:color w:val="0070C0"/>
                <w:sz w:val="18"/>
                <w:szCs w:val="18"/>
                <w:lang w:val="en"/>
              </w:rPr>
              <w:t>EMO Response</w:t>
            </w:r>
            <w:r w:rsidRPr="003069F9">
              <w:rPr>
                <w:rFonts w:ascii="Segoe UI Semilight" w:hAnsi="Segoe UI Semilight" w:cs="Segoe UI Semilight"/>
                <w:color w:val="0070C0"/>
                <w:sz w:val="18"/>
                <w:szCs w:val="18"/>
                <w:lang w:val="en"/>
              </w:rPr>
              <w:t xml:space="preserve"> </w:t>
            </w:r>
            <w:r>
              <w:rPr>
                <w:rFonts w:ascii="Segoe UI Semilight" w:hAnsi="Segoe UI Semilight" w:cs="Segoe UI Semilight"/>
                <w:sz w:val="18"/>
                <w:szCs w:val="18"/>
                <w:lang w:val="en"/>
              </w:rPr>
              <w:t xml:space="preserve">– AEMO support AGL’s additional deletion. These were overlooked by AEMO in the original review) </w:t>
            </w:r>
          </w:p>
          <w:p w14:paraId="0513BC15" w14:textId="77777777" w:rsidR="009403E4" w:rsidRDefault="009403E4" w:rsidP="009403E4">
            <w:pPr>
              <w:widowControl w:val="0"/>
              <w:autoSpaceDE w:val="0"/>
              <w:autoSpaceDN w:val="0"/>
              <w:adjustRightInd w:val="0"/>
              <w:spacing w:after="0" w:line="240" w:lineRule="auto"/>
              <w:rPr>
                <w:rFonts w:ascii="Segoe UI Semilight" w:hAnsi="Segoe UI Semilight" w:cs="Segoe UI Semilight"/>
                <w:sz w:val="18"/>
                <w:szCs w:val="18"/>
                <w:lang w:val="en"/>
              </w:rPr>
            </w:pPr>
            <w:r w:rsidRPr="00CB4360">
              <w:rPr>
                <w:rFonts w:ascii="Segoe UI Semilight" w:hAnsi="Segoe UI Semilight" w:cs="Segoe UI Semilight"/>
                <w:b/>
                <w:bCs/>
                <w:sz w:val="18"/>
                <w:szCs w:val="18"/>
                <w:lang w:val="en"/>
              </w:rPr>
              <w:t>General comments -</w:t>
            </w:r>
            <w:r>
              <w:rPr>
                <w:rFonts w:ascii="Segoe UI Semilight" w:hAnsi="Segoe UI Semilight" w:cs="Segoe UI Semilight"/>
                <w:sz w:val="18"/>
                <w:szCs w:val="18"/>
                <w:lang w:val="en"/>
              </w:rPr>
              <w:t xml:space="preserve"> </w:t>
            </w:r>
            <w:r w:rsidRPr="00CB4360">
              <w:rPr>
                <w:rFonts w:ascii="Segoe UI Semilight" w:hAnsi="Segoe UI Semilight" w:cs="Segoe UI Semilight"/>
                <w:sz w:val="18"/>
                <w:szCs w:val="18"/>
                <w:lang w:val="en"/>
              </w:rPr>
              <w:t>AGL also notes that the proposal was to delete the word ‘calendar’ before the word ‘day’ to reduce confusion with ‘business day’, however, the majority of deletions across these procedural changes are to delete the word ‘calendar’ before ‘month’ which is a separate issue.</w:t>
            </w:r>
          </w:p>
          <w:p w14:paraId="612313CB" w14:textId="77777777" w:rsidR="009403E4" w:rsidRDefault="009403E4" w:rsidP="009403E4">
            <w:pPr>
              <w:widowControl w:val="0"/>
              <w:autoSpaceDE w:val="0"/>
              <w:autoSpaceDN w:val="0"/>
              <w:adjustRightInd w:val="0"/>
              <w:spacing w:after="0" w:line="240" w:lineRule="auto"/>
              <w:rPr>
                <w:rFonts w:ascii="Segoe UI Semilight" w:hAnsi="Segoe UI Semilight" w:cs="Segoe UI Semilight"/>
                <w:sz w:val="18"/>
                <w:szCs w:val="18"/>
                <w:lang w:val="en"/>
              </w:rPr>
            </w:pPr>
          </w:p>
          <w:p w14:paraId="7A10E658" w14:textId="68F14531" w:rsidR="00EB6CD4" w:rsidRPr="00CB4360" w:rsidRDefault="009403E4" w:rsidP="009403E4">
            <w:pPr>
              <w:widowControl w:val="0"/>
              <w:autoSpaceDE w:val="0"/>
              <w:autoSpaceDN w:val="0"/>
              <w:adjustRightInd w:val="0"/>
              <w:spacing w:before="120" w:after="120" w:line="240" w:lineRule="auto"/>
              <w:rPr>
                <w:rFonts w:ascii="Segoe UI Semilight" w:hAnsi="Segoe UI Semilight" w:cs="Segoe UI Semilight"/>
                <w:b/>
                <w:bCs/>
                <w:sz w:val="18"/>
                <w:szCs w:val="18"/>
                <w:lang w:val="en"/>
              </w:rPr>
            </w:pPr>
            <w:r w:rsidRPr="00B41212">
              <w:rPr>
                <w:rFonts w:ascii="Segoe UI Semilight" w:hAnsi="Segoe UI Semilight" w:cs="Segoe UI Semilight"/>
                <w:b/>
                <w:bCs/>
                <w:sz w:val="18"/>
                <w:szCs w:val="18"/>
                <w:lang w:val="en"/>
              </w:rPr>
              <w:t xml:space="preserve">Multinet - </w:t>
            </w:r>
            <w:r w:rsidRPr="00B41212">
              <w:rPr>
                <w:rFonts w:ascii="Segoe UI Semilight" w:hAnsi="Segoe UI Semilight" w:cs="Segoe UI Semilight"/>
                <w:sz w:val="18"/>
                <w:szCs w:val="18"/>
                <w:lang w:val="en"/>
              </w:rPr>
              <w:t>No comment</w:t>
            </w:r>
          </w:p>
        </w:tc>
      </w:tr>
      <w:tr w:rsidR="006106A4" w:rsidRPr="00914DD1" w14:paraId="63559F1C" w14:textId="77777777" w:rsidTr="001A1349">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C000"/>
          </w:tcPr>
          <w:p w14:paraId="4C3DA894" w14:textId="29AF730E" w:rsidR="006106A4" w:rsidRPr="009403E4" w:rsidRDefault="006106A4" w:rsidP="006106A4">
            <w:pPr>
              <w:widowControl w:val="0"/>
              <w:autoSpaceDE w:val="0"/>
              <w:autoSpaceDN w:val="0"/>
              <w:adjustRightInd w:val="0"/>
              <w:spacing w:after="0" w:line="240" w:lineRule="auto"/>
              <w:rPr>
                <w:rFonts w:ascii="Segoe UI Semilight" w:hAnsi="Segoe UI Semilight" w:cs="Segoe UI Semilight"/>
                <w:b/>
                <w:bCs/>
                <w:i/>
                <w:iCs/>
                <w:sz w:val="18"/>
                <w:szCs w:val="18"/>
                <w:lang w:val="en"/>
              </w:rPr>
            </w:pPr>
            <w:r>
              <w:rPr>
                <w:rFonts w:ascii="Segoe UI Semilight" w:hAnsi="Segoe UI Semilight" w:cs="Segoe UI Semilight"/>
                <w:b/>
                <w:bCs/>
                <w:i/>
                <w:iCs/>
                <w:sz w:val="18"/>
                <w:szCs w:val="18"/>
                <w:lang w:val="en"/>
              </w:rPr>
              <w:lastRenderedPageBreak/>
              <w:t>PPC Feedback</w:t>
            </w:r>
          </w:p>
        </w:tc>
        <w:tc>
          <w:tcPr>
            <w:tcW w:w="7796" w:type="dxa"/>
            <w:tcBorders>
              <w:top w:val="single" w:sz="3" w:space="0" w:color="000000"/>
              <w:left w:val="single" w:sz="3" w:space="0" w:color="000000"/>
              <w:bottom w:val="single" w:sz="3" w:space="0" w:color="000000"/>
              <w:right w:val="single" w:sz="3" w:space="0" w:color="000000"/>
            </w:tcBorders>
            <w:shd w:val="clear" w:color="auto" w:fill="FFC000"/>
          </w:tcPr>
          <w:p w14:paraId="4ADDB761" w14:textId="77777777" w:rsidR="006106A4" w:rsidRDefault="006106A4" w:rsidP="006106A4">
            <w:pPr>
              <w:widowControl w:val="0"/>
              <w:autoSpaceDE w:val="0"/>
              <w:autoSpaceDN w:val="0"/>
              <w:adjustRightInd w:val="0"/>
              <w:spacing w:after="0" w:line="240" w:lineRule="auto"/>
              <w:rPr>
                <w:rFonts w:ascii="Segoe UI Semilight" w:hAnsi="Segoe UI Semilight" w:cs="Segoe UI Semilight"/>
                <w:b/>
                <w:bCs/>
                <w:sz w:val="18"/>
                <w:szCs w:val="18"/>
                <w:lang w:val="en"/>
              </w:rPr>
            </w:pPr>
            <w:r>
              <w:rPr>
                <w:rFonts w:ascii="Segoe UI Semilight" w:hAnsi="Segoe UI Semilight" w:cs="Segoe UI Semilight"/>
                <w:b/>
                <w:bCs/>
                <w:sz w:val="18"/>
                <w:szCs w:val="18"/>
                <w:lang w:val="en"/>
              </w:rPr>
              <w:t>SA RMP:</w:t>
            </w:r>
          </w:p>
          <w:p w14:paraId="36D0CF2B" w14:textId="77777777" w:rsidR="006106A4" w:rsidRDefault="006106A4" w:rsidP="006106A4">
            <w:pPr>
              <w:widowControl w:val="0"/>
              <w:autoSpaceDE w:val="0"/>
              <w:autoSpaceDN w:val="0"/>
              <w:adjustRightInd w:val="0"/>
              <w:spacing w:after="0" w:line="240" w:lineRule="auto"/>
              <w:rPr>
                <w:rFonts w:ascii="Segoe UI Semilight" w:hAnsi="Segoe UI Semilight" w:cs="Segoe UI Semilight"/>
                <w:sz w:val="18"/>
                <w:szCs w:val="18"/>
                <w:lang w:val="en"/>
              </w:rPr>
            </w:pPr>
            <w:r w:rsidRPr="00AF75E7">
              <w:rPr>
                <w:rFonts w:ascii="Segoe UI Semilight" w:hAnsi="Segoe UI Semilight" w:cs="Segoe UI Semilight"/>
                <w:b/>
                <w:bCs/>
                <w:sz w:val="18"/>
                <w:szCs w:val="18"/>
                <w:lang w:val="en"/>
              </w:rPr>
              <w:t>AGL</w:t>
            </w:r>
            <w:r>
              <w:rPr>
                <w:rFonts w:ascii="Segoe UI Semilight" w:hAnsi="Segoe UI Semilight" w:cs="Segoe UI Semilight"/>
                <w:sz w:val="18"/>
                <w:szCs w:val="18"/>
                <w:lang w:val="en"/>
              </w:rPr>
              <w:t xml:space="preserve"> – </w:t>
            </w:r>
            <w:r w:rsidRPr="00DF04A3">
              <w:rPr>
                <w:rFonts w:ascii="Segoe UI Semilight" w:hAnsi="Segoe UI Semilight" w:cs="Segoe UI Semilight"/>
                <w:sz w:val="18"/>
                <w:szCs w:val="18"/>
                <w:lang w:val="en"/>
              </w:rPr>
              <w:t>AGL supports the proposed changes</w:t>
            </w:r>
          </w:p>
          <w:p w14:paraId="03A870AD" w14:textId="77777777" w:rsidR="006106A4" w:rsidRDefault="006106A4" w:rsidP="006106A4">
            <w:pPr>
              <w:widowControl w:val="0"/>
              <w:autoSpaceDE w:val="0"/>
              <w:autoSpaceDN w:val="0"/>
              <w:adjustRightInd w:val="0"/>
              <w:spacing w:after="0" w:line="240" w:lineRule="auto"/>
              <w:rPr>
                <w:rFonts w:ascii="Segoe UI Semilight" w:hAnsi="Segoe UI Semilight" w:cs="Segoe UI Semilight"/>
                <w:sz w:val="18"/>
                <w:szCs w:val="18"/>
                <w:lang w:val="en"/>
              </w:rPr>
            </w:pPr>
          </w:p>
          <w:p w14:paraId="6FF75E55" w14:textId="77777777" w:rsidR="006106A4" w:rsidRPr="00BE26EF" w:rsidRDefault="006106A4" w:rsidP="006106A4">
            <w:pPr>
              <w:widowControl w:val="0"/>
              <w:autoSpaceDE w:val="0"/>
              <w:autoSpaceDN w:val="0"/>
              <w:adjustRightInd w:val="0"/>
              <w:spacing w:after="0" w:line="240" w:lineRule="auto"/>
              <w:rPr>
                <w:rFonts w:ascii="Segoe UI Semilight" w:hAnsi="Segoe UI Semilight" w:cs="Segoe UI Semilight"/>
                <w:b/>
                <w:bCs/>
                <w:sz w:val="18"/>
                <w:szCs w:val="18"/>
                <w:lang w:val="en"/>
              </w:rPr>
            </w:pPr>
            <w:r w:rsidRPr="00BE26EF">
              <w:rPr>
                <w:rFonts w:ascii="Segoe UI Semilight" w:hAnsi="Segoe UI Semilight" w:cs="Segoe UI Semilight"/>
                <w:b/>
                <w:bCs/>
                <w:sz w:val="18"/>
                <w:szCs w:val="18"/>
                <w:lang w:val="en"/>
              </w:rPr>
              <w:t>NSW/ACT RMP</w:t>
            </w:r>
          </w:p>
          <w:p w14:paraId="7FEAD9A3" w14:textId="77777777" w:rsidR="006106A4" w:rsidRDefault="006106A4" w:rsidP="006106A4">
            <w:pPr>
              <w:widowControl w:val="0"/>
              <w:autoSpaceDE w:val="0"/>
              <w:autoSpaceDN w:val="0"/>
              <w:adjustRightInd w:val="0"/>
              <w:spacing w:after="0" w:line="240" w:lineRule="auto"/>
              <w:rPr>
                <w:rFonts w:ascii="Segoe UI Semilight" w:hAnsi="Segoe UI Semilight" w:cs="Segoe UI Semilight"/>
                <w:sz w:val="18"/>
                <w:szCs w:val="18"/>
                <w:lang w:val="en"/>
              </w:rPr>
            </w:pPr>
            <w:r w:rsidRPr="00BE26EF">
              <w:rPr>
                <w:rFonts w:ascii="Segoe UI Semilight" w:hAnsi="Segoe UI Semilight" w:cs="Segoe UI Semilight"/>
                <w:b/>
                <w:bCs/>
                <w:sz w:val="18"/>
                <w:szCs w:val="18"/>
                <w:lang w:val="en"/>
              </w:rPr>
              <w:t>AGL</w:t>
            </w:r>
            <w:r w:rsidRPr="00BE26EF">
              <w:rPr>
                <w:rFonts w:ascii="Segoe UI Semilight" w:hAnsi="Segoe UI Semilight" w:cs="Segoe UI Semilight"/>
                <w:sz w:val="18"/>
                <w:szCs w:val="18"/>
                <w:lang w:val="en"/>
              </w:rPr>
              <w:t xml:space="preserve"> - </w:t>
            </w:r>
            <w:r w:rsidRPr="00DF04A3">
              <w:rPr>
                <w:rFonts w:ascii="Segoe UI Semilight" w:hAnsi="Segoe UI Semilight" w:cs="Segoe UI Semilight"/>
                <w:sz w:val="18"/>
                <w:szCs w:val="18"/>
                <w:lang w:val="en"/>
              </w:rPr>
              <w:t>AGL supports the proposed changes</w:t>
            </w:r>
          </w:p>
          <w:p w14:paraId="6FAC3EAB" w14:textId="77777777" w:rsidR="006106A4" w:rsidRDefault="006106A4" w:rsidP="006106A4">
            <w:pPr>
              <w:widowControl w:val="0"/>
              <w:autoSpaceDE w:val="0"/>
              <w:autoSpaceDN w:val="0"/>
              <w:adjustRightInd w:val="0"/>
              <w:spacing w:after="0" w:line="240" w:lineRule="auto"/>
              <w:rPr>
                <w:rFonts w:ascii="Segoe UI Semilight" w:hAnsi="Segoe UI Semilight" w:cs="Segoe UI Semilight"/>
                <w:sz w:val="18"/>
                <w:szCs w:val="18"/>
                <w:lang w:val="en"/>
              </w:rPr>
            </w:pPr>
          </w:p>
          <w:p w14:paraId="3DED1B16" w14:textId="77777777" w:rsidR="006106A4" w:rsidRPr="00BE26EF" w:rsidRDefault="006106A4" w:rsidP="006106A4">
            <w:pPr>
              <w:widowControl w:val="0"/>
              <w:autoSpaceDE w:val="0"/>
              <w:autoSpaceDN w:val="0"/>
              <w:adjustRightInd w:val="0"/>
              <w:spacing w:after="0" w:line="240" w:lineRule="auto"/>
              <w:rPr>
                <w:rFonts w:ascii="Segoe UI Semilight" w:hAnsi="Segoe UI Semilight" w:cs="Segoe UI Semilight"/>
                <w:b/>
                <w:bCs/>
                <w:sz w:val="18"/>
                <w:szCs w:val="18"/>
                <w:lang w:val="en"/>
              </w:rPr>
            </w:pPr>
            <w:r w:rsidRPr="00BE26EF">
              <w:rPr>
                <w:rFonts w:ascii="Segoe UI Semilight" w:hAnsi="Segoe UI Semilight" w:cs="Segoe UI Semilight"/>
                <w:b/>
                <w:bCs/>
                <w:sz w:val="18"/>
                <w:szCs w:val="18"/>
                <w:lang w:val="en"/>
              </w:rPr>
              <w:t>QLD RMP</w:t>
            </w:r>
          </w:p>
          <w:p w14:paraId="4C34E34C" w14:textId="77777777" w:rsidR="006106A4" w:rsidRDefault="006106A4" w:rsidP="006106A4">
            <w:pPr>
              <w:widowControl w:val="0"/>
              <w:autoSpaceDE w:val="0"/>
              <w:autoSpaceDN w:val="0"/>
              <w:adjustRightInd w:val="0"/>
              <w:spacing w:after="0" w:line="240" w:lineRule="auto"/>
              <w:rPr>
                <w:rFonts w:ascii="Segoe UI Semilight" w:hAnsi="Segoe UI Semilight" w:cs="Segoe UI Semilight"/>
                <w:sz w:val="18"/>
                <w:szCs w:val="18"/>
                <w:lang w:val="en"/>
              </w:rPr>
            </w:pPr>
            <w:r w:rsidRPr="00BE26EF">
              <w:rPr>
                <w:rFonts w:ascii="Segoe UI Semilight" w:hAnsi="Segoe UI Semilight" w:cs="Segoe UI Semilight"/>
                <w:b/>
                <w:bCs/>
                <w:sz w:val="18"/>
                <w:szCs w:val="18"/>
                <w:lang w:val="en"/>
              </w:rPr>
              <w:t xml:space="preserve">AGL </w:t>
            </w:r>
            <w:r w:rsidRPr="00BE26EF">
              <w:rPr>
                <w:rFonts w:ascii="Segoe UI Semilight" w:hAnsi="Segoe UI Semilight" w:cs="Segoe UI Semilight"/>
                <w:sz w:val="18"/>
                <w:szCs w:val="18"/>
                <w:lang w:val="en"/>
              </w:rPr>
              <w:t xml:space="preserve">- </w:t>
            </w:r>
            <w:r w:rsidRPr="00DF04A3">
              <w:rPr>
                <w:rFonts w:ascii="Segoe UI Semilight" w:hAnsi="Segoe UI Semilight" w:cs="Segoe UI Semilight"/>
                <w:sz w:val="18"/>
                <w:szCs w:val="18"/>
                <w:lang w:val="en"/>
              </w:rPr>
              <w:t>AGL supports the proposed changes</w:t>
            </w:r>
          </w:p>
          <w:p w14:paraId="2400BF51" w14:textId="77777777" w:rsidR="006106A4" w:rsidRDefault="006106A4" w:rsidP="006106A4">
            <w:pPr>
              <w:widowControl w:val="0"/>
              <w:autoSpaceDE w:val="0"/>
              <w:autoSpaceDN w:val="0"/>
              <w:adjustRightInd w:val="0"/>
              <w:spacing w:after="0" w:line="240" w:lineRule="auto"/>
              <w:rPr>
                <w:rFonts w:ascii="Segoe UI Semilight" w:hAnsi="Segoe UI Semilight" w:cs="Segoe UI Semilight"/>
                <w:sz w:val="18"/>
                <w:szCs w:val="18"/>
                <w:lang w:val="en"/>
              </w:rPr>
            </w:pPr>
          </w:p>
          <w:p w14:paraId="4BB83EB2" w14:textId="77777777" w:rsidR="006106A4" w:rsidRPr="00BE26EF" w:rsidRDefault="006106A4" w:rsidP="006106A4">
            <w:pPr>
              <w:widowControl w:val="0"/>
              <w:autoSpaceDE w:val="0"/>
              <w:autoSpaceDN w:val="0"/>
              <w:adjustRightInd w:val="0"/>
              <w:spacing w:after="0" w:line="240" w:lineRule="auto"/>
              <w:rPr>
                <w:rFonts w:ascii="Segoe UI Semilight" w:hAnsi="Segoe UI Semilight" w:cs="Segoe UI Semilight"/>
                <w:b/>
                <w:bCs/>
                <w:sz w:val="18"/>
                <w:szCs w:val="18"/>
                <w:lang w:val="en"/>
              </w:rPr>
            </w:pPr>
            <w:r w:rsidRPr="00BE26EF">
              <w:rPr>
                <w:rFonts w:ascii="Segoe UI Semilight" w:hAnsi="Segoe UI Semilight" w:cs="Segoe UI Semilight"/>
                <w:b/>
                <w:bCs/>
                <w:sz w:val="18"/>
                <w:szCs w:val="18"/>
                <w:lang w:val="en"/>
              </w:rPr>
              <w:t>VIC RMP</w:t>
            </w:r>
          </w:p>
          <w:p w14:paraId="764A1C4F" w14:textId="77777777" w:rsidR="006106A4" w:rsidRPr="00BE26EF" w:rsidRDefault="006106A4" w:rsidP="006106A4">
            <w:pPr>
              <w:widowControl w:val="0"/>
              <w:autoSpaceDE w:val="0"/>
              <w:autoSpaceDN w:val="0"/>
              <w:adjustRightInd w:val="0"/>
              <w:spacing w:after="0" w:line="240" w:lineRule="auto"/>
              <w:rPr>
                <w:rFonts w:ascii="Segoe UI Semilight" w:hAnsi="Segoe UI Semilight" w:cs="Segoe UI Semilight"/>
                <w:sz w:val="18"/>
                <w:szCs w:val="18"/>
                <w:lang w:val="en"/>
              </w:rPr>
            </w:pPr>
            <w:r w:rsidRPr="00BE26EF">
              <w:rPr>
                <w:rFonts w:ascii="Segoe UI Semilight" w:hAnsi="Segoe UI Semilight" w:cs="Segoe UI Semilight"/>
                <w:b/>
                <w:bCs/>
                <w:sz w:val="18"/>
                <w:szCs w:val="18"/>
                <w:lang w:val="en"/>
              </w:rPr>
              <w:t>AGL</w:t>
            </w:r>
            <w:r w:rsidRPr="00BE26EF">
              <w:rPr>
                <w:rFonts w:ascii="Segoe UI Semilight" w:hAnsi="Segoe UI Semilight" w:cs="Segoe UI Semilight"/>
                <w:sz w:val="18"/>
                <w:szCs w:val="18"/>
                <w:lang w:val="en"/>
              </w:rPr>
              <w:t xml:space="preserve"> - </w:t>
            </w:r>
            <w:r w:rsidRPr="00DF04A3">
              <w:rPr>
                <w:rFonts w:ascii="Segoe UI Semilight" w:hAnsi="Segoe UI Semilight" w:cs="Segoe UI Semilight"/>
                <w:sz w:val="18"/>
                <w:szCs w:val="18"/>
                <w:lang w:val="en"/>
              </w:rPr>
              <w:t>AGL supports the proposed changes</w:t>
            </w:r>
          </w:p>
          <w:p w14:paraId="096C4512" w14:textId="77777777" w:rsidR="001C70A2" w:rsidRDefault="001C70A2" w:rsidP="001C70A2">
            <w:pPr>
              <w:widowControl w:val="0"/>
              <w:autoSpaceDE w:val="0"/>
              <w:autoSpaceDN w:val="0"/>
              <w:adjustRightInd w:val="0"/>
              <w:spacing w:after="0" w:line="240" w:lineRule="auto"/>
              <w:rPr>
                <w:rFonts w:ascii="Segoe UI Semilight" w:hAnsi="Segoe UI Semilight" w:cs="Segoe UI Semilight"/>
                <w:sz w:val="18"/>
                <w:szCs w:val="18"/>
                <w:lang w:val="en"/>
              </w:rPr>
            </w:pPr>
            <w:r w:rsidRPr="001C70A2">
              <w:rPr>
                <w:rFonts w:ascii="Segoe UI Semilight" w:hAnsi="Segoe UI Semilight" w:cs="Segoe UI Semilight"/>
                <w:b/>
                <w:bCs/>
                <w:sz w:val="18"/>
                <w:szCs w:val="18"/>
                <w:lang w:val="en"/>
              </w:rPr>
              <w:t>Multinet</w:t>
            </w:r>
            <w:r>
              <w:rPr>
                <w:rFonts w:ascii="Segoe UI Semilight" w:hAnsi="Segoe UI Semilight" w:cs="Segoe UI Semilight"/>
                <w:sz w:val="18"/>
                <w:szCs w:val="18"/>
                <w:lang w:val="en"/>
              </w:rPr>
              <w:t xml:space="preserve"> – No comment</w:t>
            </w:r>
          </w:p>
          <w:p w14:paraId="74790F87" w14:textId="1316C250" w:rsidR="006106A4" w:rsidRDefault="006106A4" w:rsidP="006106A4">
            <w:pPr>
              <w:widowControl w:val="0"/>
              <w:autoSpaceDE w:val="0"/>
              <w:autoSpaceDN w:val="0"/>
              <w:adjustRightInd w:val="0"/>
              <w:spacing w:before="120" w:after="120" w:line="240" w:lineRule="auto"/>
              <w:rPr>
                <w:rFonts w:ascii="Segoe UI Semilight" w:hAnsi="Segoe UI Semilight" w:cs="Segoe UI Semilight"/>
                <w:b/>
                <w:bCs/>
                <w:sz w:val="18"/>
                <w:szCs w:val="18"/>
                <w:lang w:val="en"/>
              </w:rPr>
            </w:pPr>
          </w:p>
        </w:tc>
      </w:tr>
      <w:tr w:rsidR="00C7213B" w:rsidRPr="00914DD1" w14:paraId="301CEB8E" w14:textId="77777777" w:rsidTr="00C7213B">
        <w:trPr>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auto" w:fill="54175D"/>
          </w:tcPr>
          <w:p w14:paraId="301CEB8D" w14:textId="77777777" w:rsidR="00C7213B" w:rsidRPr="00914DD1" w:rsidRDefault="00C7213B" w:rsidP="00C7213B">
            <w:pPr>
              <w:widowControl w:val="0"/>
              <w:autoSpaceDE w:val="0"/>
              <w:autoSpaceDN w:val="0"/>
              <w:adjustRightInd w:val="0"/>
              <w:spacing w:after="0" w:line="240" w:lineRule="auto"/>
              <w:jc w:val="center"/>
              <w:rPr>
                <w:rFonts w:cs="Calibri"/>
                <w:lang w:val="en"/>
              </w:rPr>
            </w:pPr>
            <w:r w:rsidRPr="00914DD1">
              <w:rPr>
                <w:rFonts w:ascii="Segoe UI Semilight" w:hAnsi="Segoe UI Semilight" w:cs="Segoe UI Semilight"/>
                <w:b/>
                <w:bCs/>
                <w:color w:val="FFFFFF"/>
                <w:sz w:val="18"/>
                <w:szCs w:val="18"/>
                <w:lang w:val="en"/>
              </w:rPr>
              <w:t>Background</w:t>
            </w:r>
          </w:p>
        </w:tc>
      </w:tr>
    </w:tbl>
    <w:p w14:paraId="301CEB8F" w14:textId="77777777" w:rsidR="004C7876" w:rsidRDefault="00C77F77">
      <w:pPr>
        <w:widowControl w:val="0"/>
        <w:autoSpaceDE w:val="0"/>
        <w:autoSpaceDN w:val="0"/>
        <w:adjustRightInd w:val="0"/>
        <w:spacing w:line="259" w:lineRule="atLeast"/>
        <w:ind w:left="-851"/>
        <w:rPr>
          <w:rFonts w:cs="Calibri"/>
          <w:lang w:val="en"/>
        </w:rPr>
      </w:pPr>
      <w:r w:rsidRPr="00914DD1">
        <w:rPr>
          <w:rFonts w:cs="Calibri"/>
          <w:noProof/>
          <w:lang w:val="en"/>
        </w:rPr>
        <w:drawing>
          <wp:inline distT="0" distB="0" distL="0" distR="0" wp14:anchorId="301CEBFE" wp14:editId="301CEBFF">
            <wp:extent cx="6654809" cy="3497323"/>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75147" cy="3508011"/>
                    </a:xfrm>
                    <a:prstGeom prst="rect">
                      <a:avLst/>
                    </a:prstGeom>
                    <a:noFill/>
                    <a:ln>
                      <a:noFill/>
                    </a:ln>
                  </pic:spPr>
                </pic:pic>
              </a:graphicData>
            </a:graphic>
          </wp:inline>
        </w:drawing>
      </w:r>
    </w:p>
    <w:p w14:paraId="301CEB90" w14:textId="77777777" w:rsidR="004C7876" w:rsidRDefault="004C7876">
      <w:pPr>
        <w:widowControl w:val="0"/>
        <w:autoSpaceDE w:val="0"/>
        <w:autoSpaceDN w:val="0"/>
        <w:adjustRightInd w:val="0"/>
        <w:spacing w:line="259" w:lineRule="atLeast"/>
        <w:rPr>
          <w:rFonts w:cs="Calibri"/>
          <w:lang w:val="en"/>
        </w:rPr>
      </w:pPr>
      <w:r>
        <w:rPr>
          <w:rFonts w:cs="Calibri"/>
          <w:lang w:val="en"/>
        </w:rPr>
        <w:br w:type="page"/>
      </w:r>
    </w:p>
    <w:p w14:paraId="301CEB91" w14:textId="77777777" w:rsidR="004C7876" w:rsidRDefault="004C7876">
      <w:pPr>
        <w:widowControl w:val="0"/>
        <w:autoSpaceDE w:val="0"/>
        <w:autoSpaceDN w:val="0"/>
        <w:adjustRightInd w:val="0"/>
        <w:spacing w:line="259" w:lineRule="atLeast"/>
        <w:rPr>
          <w:rFonts w:cs="Calibri"/>
          <w:lang w:val="en"/>
        </w:rPr>
      </w:pPr>
    </w:p>
    <w:tbl>
      <w:tblPr>
        <w:tblW w:w="10632" w:type="dxa"/>
        <w:tblInd w:w="-748" w:type="dxa"/>
        <w:tblLayout w:type="fixed"/>
        <w:tblLook w:val="0000" w:firstRow="0" w:lastRow="0" w:firstColumn="0" w:lastColumn="0" w:noHBand="0" w:noVBand="0"/>
      </w:tblPr>
      <w:tblGrid>
        <w:gridCol w:w="306"/>
        <w:gridCol w:w="971"/>
        <w:gridCol w:w="1559"/>
        <w:gridCol w:w="7796"/>
      </w:tblGrid>
      <w:tr w:rsidR="004C7876" w:rsidRPr="00914DD1" w14:paraId="301CEB96" w14:textId="77777777" w:rsidTr="00F95359">
        <w:trPr>
          <w:trHeight w:val="716"/>
        </w:trPr>
        <w:tc>
          <w:tcPr>
            <w:tcW w:w="306" w:type="dxa"/>
            <w:tcBorders>
              <w:top w:val="single" w:sz="3" w:space="0" w:color="000000"/>
              <w:left w:val="single" w:sz="3" w:space="0" w:color="000000"/>
              <w:bottom w:val="single" w:sz="3" w:space="0" w:color="000000"/>
              <w:right w:val="single" w:sz="3" w:space="0" w:color="000000"/>
            </w:tcBorders>
            <w:shd w:val="clear" w:color="auto" w:fill="000000" w:themeFill="text1"/>
          </w:tcPr>
          <w:p w14:paraId="301CEB92"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w:t>
            </w:r>
          </w:p>
        </w:tc>
        <w:tc>
          <w:tcPr>
            <w:tcW w:w="971" w:type="dxa"/>
            <w:tcBorders>
              <w:top w:val="single" w:sz="3" w:space="0" w:color="000000"/>
              <w:left w:val="single" w:sz="3" w:space="0" w:color="000000"/>
              <w:bottom w:val="single" w:sz="3" w:space="0" w:color="000000"/>
              <w:right w:val="single" w:sz="3" w:space="0" w:color="000000"/>
            </w:tcBorders>
            <w:shd w:val="clear" w:color="auto" w:fill="360F3C"/>
          </w:tcPr>
          <w:p w14:paraId="301CEB93"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IN013/15</w:t>
            </w:r>
          </w:p>
        </w:tc>
        <w:tc>
          <w:tcPr>
            <w:tcW w:w="1559" w:type="dxa"/>
            <w:tcBorders>
              <w:top w:val="single" w:sz="3" w:space="0" w:color="000000"/>
              <w:left w:val="single" w:sz="3" w:space="0" w:color="000000"/>
              <w:bottom w:val="single" w:sz="3" w:space="0" w:color="000000"/>
              <w:right w:val="single" w:sz="3" w:space="0" w:color="000000"/>
            </w:tcBorders>
            <w:shd w:val="clear" w:color="auto" w:fill="360F3C"/>
          </w:tcPr>
          <w:p w14:paraId="301CEB94"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Description </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14:paraId="301CEB95" w14:textId="77777777" w:rsidR="004C7876" w:rsidRPr="00914DD1" w:rsidRDefault="004C7876">
            <w:pPr>
              <w:widowControl w:val="0"/>
              <w:autoSpaceDE w:val="0"/>
              <w:autoSpaceDN w:val="0"/>
              <w:adjustRightInd w:val="0"/>
              <w:spacing w:after="0" w:line="240" w:lineRule="auto"/>
              <w:rPr>
                <w:rFonts w:cs="Calibri"/>
                <w:lang w:val="en"/>
              </w:rPr>
            </w:pPr>
            <w:r w:rsidRPr="00914DD1">
              <w:rPr>
                <w:rFonts w:cs="Calibri"/>
                <w:sz w:val="18"/>
                <w:szCs w:val="18"/>
                <w:lang w:val="en"/>
              </w:rPr>
              <w:t>AEMO introduced the defined term “</w:t>
            </w:r>
            <w:bookmarkStart w:id="8" w:name="_Hlk55928681"/>
            <w:r w:rsidRPr="00914DD1">
              <w:rPr>
                <w:rFonts w:cs="Calibri"/>
                <w:sz w:val="18"/>
                <w:szCs w:val="18"/>
                <w:lang w:val="en"/>
              </w:rPr>
              <w:t>Prospective FRO” in NSW/ACT. This is a term not used other jurisdictions. For consistency AEMO proposed to also add this definition in VIC and QLD</w:t>
            </w:r>
            <w:bookmarkEnd w:id="8"/>
            <w:r w:rsidRPr="00914DD1">
              <w:rPr>
                <w:rFonts w:cs="Calibri"/>
                <w:sz w:val="18"/>
                <w:szCs w:val="18"/>
                <w:lang w:val="en"/>
              </w:rPr>
              <w:t>. This was raised by Red/</w:t>
            </w:r>
            <w:proofErr w:type="spellStart"/>
            <w:r w:rsidRPr="00914DD1">
              <w:rPr>
                <w:rFonts w:cs="Calibri"/>
                <w:sz w:val="18"/>
                <w:szCs w:val="18"/>
                <w:lang w:val="en"/>
              </w:rPr>
              <w:t>Lumo</w:t>
            </w:r>
            <w:proofErr w:type="spellEnd"/>
            <w:r w:rsidRPr="00914DD1">
              <w:rPr>
                <w:rFonts w:cs="Calibri"/>
                <w:sz w:val="18"/>
                <w:szCs w:val="18"/>
                <w:lang w:val="en"/>
              </w:rPr>
              <w:t xml:space="preserve"> and EA as part of NARGP.  See below for further background information.  </w:t>
            </w:r>
          </w:p>
        </w:tc>
      </w:tr>
      <w:tr w:rsidR="004C7876" w:rsidRPr="00914DD1" w14:paraId="301CEB99" w14:textId="77777777" w:rsidTr="00F91932">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B97"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Source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301CEB98" w14:textId="57AFD7E4" w:rsidR="004C7876" w:rsidRPr="00914DD1" w:rsidRDefault="007014CB">
            <w:pPr>
              <w:widowControl w:val="0"/>
              <w:autoSpaceDE w:val="0"/>
              <w:autoSpaceDN w:val="0"/>
              <w:adjustRightInd w:val="0"/>
              <w:spacing w:after="0" w:line="240" w:lineRule="auto"/>
              <w:rPr>
                <w:rFonts w:cs="Calibri"/>
                <w:lang w:val="en"/>
              </w:rPr>
            </w:pPr>
            <w:r w:rsidRPr="00F91932">
              <w:rPr>
                <w:rFonts w:ascii="Segoe UI Semilight" w:hAnsi="Segoe UI Semilight" w:cs="Segoe UI Semilight"/>
                <w:b/>
                <w:bCs/>
                <w:sz w:val="18"/>
                <w:szCs w:val="18"/>
                <w:lang w:val="en"/>
              </w:rPr>
              <w:t>Ref 2 - Retail Market Procedure (NSW/ACT)</w:t>
            </w:r>
          </w:p>
        </w:tc>
      </w:tr>
      <w:tr w:rsidR="004C7876" w:rsidRPr="00914DD1" w14:paraId="301CEB9C" w14:textId="77777777" w:rsidTr="00103CF3">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B9A"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Source section ref</w:t>
            </w:r>
          </w:p>
        </w:tc>
        <w:tc>
          <w:tcPr>
            <w:tcW w:w="7796" w:type="dxa"/>
            <w:tcBorders>
              <w:top w:val="single" w:sz="3" w:space="0" w:color="000000"/>
              <w:left w:val="single" w:sz="3" w:space="0" w:color="000000"/>
              <w:bottom w:val="single" w:sz="3" w:space="0" w:color="000000"/>
              <w:right w:val="single" w:sz="3" w:space="0" w:color="000000"/>
            </w:tcBorders>
          </w:tcPr>
          <w:p w14:paraId="301CEB9B" w14:textId="4762D78F" w:rsidR="004C7876" w:rsidRPr="00914DD1" w:rsidRDefault="006B1211">
            <w:pPr>
              <w:widowControl w:val="0"/>
              <w:autoSpaceDE w:val="0"/>
              <w:autoSpaceDN w:val="0"/>
              <w:adjustRightInd w:val="0"/>
              <w:spacing w:after="0" w:line="240" w:lineRule="auto"/>
              <w:rPr>
                <w:rFonts w:cs="Calibri"/>
                <w:lang w:val="en"/>
              </w:rPr>
            </w:pPr>
            <w:r w:rsidRPr="006B1211">
              <w:rPr>
                <w:rFonts w:cs="Calibri"/>
                <w:sz w:val="18"/>
                <w:szCs w:val="18"/>
                <w:lang w:val="en"/>
              </w:rPr>
              <w:t>1.</w:t>
            </w:r>
            <w:r>
              <w:rPr>
                <w:rFonts w:cs="Calibri"/>
                <w:sz w:val="18"/>
                <w:szCs w:val="18"/>
                <w:lang w:val="en"/>
              </w:rPr>
              <w:t>2</w:t>
            </w:r>
            <w:r w:rsidRPr="006B1211">
              <w:rPr>
                <w:rFonts w:cs="Calibri"/>
                <w:sz w:val="18"/>
                <w:szCs w:val="18"/>
                <w:lang w:val="en"/>
              </w:rPr>
              <w:t>.1</w:t>
            </w:r>
          </w:p>
        </w:tc>
      </w:tr>
      <w:tr w:rsidR="004C7876" w:rsidRPr="00914DD1" w14:paraId="301CEB9E" w14:textId="77777777" w:rsidTr="00103CF3">
        <w:trPr>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auto" w:fill="360F3C"/>
          </w:tcPr>
          <w:p w14:paraId="301CEB9D" w14:textId="77777777" w:rsidR="004C7876" w:rsidRPr="00914DD1" w:rsidRDefault="004C7876">
            <w:pPr>
              <w:widowControl w:val="0"/>
              <w:autoSpaceDE w:val="0"/>
              <w:autoSpaceDN w:val="0"/>
              <w:adjustRightInd w:val="0"/>
              <w:spacing w:after="0" w:line="240" w:lineRule="auto"/>
              <w:jc w:val="center"/>
              <w:rPr>
                <w:rFonts w:cs="Calibri"/>
                <w:lang w:val="en"/>
              </w:rPr>
            </w:pPr>
            <w:r w:rsidRPr="00914DD1">
              <w:rPr>
                <w:rFonts w:ascii="Segoe UI Semilight" w:hAnsi="Segoe UI Semilight" w:cs="Segoe UI Semilight"/>
                <w:b/>
                <w:bCs/>
                <w:color w:val="FFFFFF"/>
                <w:sz w:val="18"/>
                <w:szCs w:val="18"/>
                <w:lang w:val="en"/>
              </w:rPr>
              <w:t>The following documents that have been updated</w:t>
            </w:r>
          </w:p>
        </w:tc>
      </w:tr>
      <w:tr w:rsidR="004C7876" w:rsidRPr="00914DD1" w14:paraId="301CEBAA" w14:textId="77777777" w:rsidTr="002F50E6">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BA8"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301CEBA9" w14:textId="2EA68B39" w:rsidR="004C7876" w:rsidRPr="00914DD1" w:rsidRDefault="007014CB">
            <w:pPr>
              <w:widowControl w:val="0"/>
              <w:autoSpaceDE w:val="0"/>
              <w:autoSpaceDN w:val="0"/>
              <w:adjustRightInd w:val="0"/>
              <w:spacing w:after="0" w:line="240" w:lineRule="auto"/>
              <w:rPr>
                <w:rFonts w:cs="Calibri"/>
                <w:lang w:val="en"/>
              </w:rPr>
            </w:pPr>
            <w:r w:rsidRPr="002F50E6">
              <w:rPr>
                <w:rFonts w:ascii="Segoe UI Semilight" w:hAnsi="Segoe UI Semilight" w:cs="Segoe UI Semilight"/>
                <w:b/>
                <w:bCs/>
                <w:sz w:val="18"/>
                <w:szCs w:val="18"/>
                <w:lang w:val="en"/>
              </w:rPr>
              <w:t>Ref 3 - Retail Market Procedure (QLD)</w:t>
            </w:r>
          </w:p>
        </w:tc>
      </w:tr>
      <w:tr w:rsidR="004C7876" w:rsidRPr="00914DD1" w14:paraId="301CEBAD" w14:textId="77777777" w:rsidTr="00103CF3">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BAB"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section ref</w:t>
            </w:r>
          </w:p>
        </w:tc>
        <w:tc>
          <w:tcPr>
            <w:tcW w:w="7796" w:type="dxa"/>
            <w:tcBorders>
              <w:top w:val="single" w:sz="3" w:space="0" w:color="000000"/>
              <w:left w:val="single" w:sz="3" w:space="0" w:color="000000"/>
              <w:bottom w:val="single" w:sz="3" w:space="0" w:color="000000"/>
              <w:right w:val="single" w:sz="3" w:space="0" w:color="000000"/>
            </w:tcBorders>
          </w:tcPr>
          <w:p w14:paraId="301CEBAC" w14:textId="22BAF4BD" w:rsidR="004C7876" w:rsidRPr="00914DD1" w:rsidRDefault="00103CF3">
            <w:pPr>
              <w:widowControl w:val="0"/>
              <w:autoSpaceDE w:val="0"/>
              <w:autoSpaceDN w:val="0"/>
              <w:adjustRightInd w:val="0"/>
              <w:spacing w:after="0" w:line="240" w:lineRule="auto"/>
              <w:rPr>
                <w:rFonts w:cs="Calibri"/>
                <w:lang w:val="en"/>
              </w:rPr>
            </w:pPr>
            <w:r>
              <w:rPr>
                <w:rFonts w:ascii="Segoe UI Semilight" w:hAnsi="Segoe UI Semilight" w:cs="Segoe UI Semilight"/>
                <w:sz w:val="18"/>
                <w:szCs w:val="18"/>
                <w:lang w:val="en"/>
              </w:rPr>
              <w:t>1.1.1</w:t>
            </w:r>
          </w:p>
        </w:tc>
      </w:tr>
      <w:tr w:rsidR="009E79C8" w:rsidRPr="00914DD1" w14:paraId="301CEBB0" w14:textId="77777777" w:rsidTr="00B33FE7">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301CEBAE" w14:textId="4D1C2EA3" w:rsidR="009E79C8" w:rsidRPr="00914DD1" w:rsidRDefault="009E79C8" w:rsidP="009E79C8">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i/>
                <w:iCs/>
                <w:sz w:val="18"/>
                <w:szCs w:val="18"/>
                <w:lang w:val="en"/>
              </w:rPr>
              <w:t xml:space="preserve">Participant comments on 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FFE6A6"/>
          </w:tcPr>
          <w:p w14:paraId="301CEBAF" w14:textId="2C4AE779" w:rsidR="009E79C8" w:rsidRPr="00914DD1" w:rsidRDefault="009E79C8" w:rsidP="009E79C8">
            <w:pPr>
              <w:widowControl w:val="0"/>
              <w:autoSpaceDE w:val="0"/>
              <w:autoSpaceDN w:val="0"/>
              <w:adjustRightInd w:val="0"/>
              <w:spacing w:after="0" w:line="240" w:lineRule="auto"/>
              <w:rPr>
                <w:rFonts w:cs="Calibri"/>
                <w:lang w:val="en"/>
              </w:rPr>
            </w:pPr>
            <w:r w:rsidRPr="00914DD1">
              <w:rPr>
                <w:rFonts w:ascii="Segoe UI Semilight" w:hAnsi="Segoe UI Semilight" w:cs="Segoe UI Semilight"/>
                <w:i/>
                <w:iCs/>
                <w:sz w:val="18"/>
                <w:szCs w:val="18"/>
                <w:lang w:val="en"/>
              </w:rPr>
              <w:t>&lt;provide any comments here&gt;</w:t>
            </w:r>
          </w:p>
        </w:tc>
      </w:tr>
      <w:tr w:rsidR="004C7876" w:rsidRPr="00914DD1" w14:paraId="301CEBB3" w14:textId="77777777" w:rsidTr="002F50E6">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BB1"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301CEBB2" w14:textId="79D8EC7A" w:rsidR="004C7876" w:rsidRPr="006B1211" w:rsidRDefault="007014CB">
            <w:pPr>
              <w:widowControl w:val="0"/>
              <w:autoSpaceDE w:val="0"/>
              <w:autoSpaceDN w:val="0"/>
              <w:adjustRightInd w:val="0"/>
              <w:spacing w:after="0" w:line="240" w:lineRule="auto"/>
              <w:rPr>
                <w:rFonts w:cs="Calibri"/>
                <w:lang w:val="en"/>
              </w:rPr>
            </w:pPr>
            <w:r w:rsidRPr="002F50E6">
              <w:rPr>
                <w:rFonts w:ascii="Segoe UI Semilight" w:hAnsi="Segoe UI Semilight" w:cs="Segoe UI Semilight"/>
                <w:b/>
                <w:bCs/>
                <w:sz w:val="18"/>
                <w:szCs w:val="18"/>
                <w:lang w:val="en"/>
              </w:rPr>
              <w:t>Ref 4 - Retail Market Procedure (VIC)</w:t>
            </w:r>
          </w:p>
        </w:tc>
      </w:tr>
      <w:tr w:rsidR="004C7876" w:rsidRPr="00914DD1" w14:paraId="301CEBB6" w14:textId="77777777" w:rsidTr="00103CF3">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BB4"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section ref</w:t>
            </w:r>
          </w:p>
        </w:tc>
        <w:tc>
          <w:tcPr>
            <w:tcW w:w="7796" w:type="dxa"/>
            <w:tcBorders>
              <w:top w:val="single" w:sz="3" w:space="0" w:color="000000"/>
              <w:left w:val="single" w:sz="3" w:space="0" w:color="000000"/>
              <w:bottom w:val="single" w:sz="3" w:space="0" w:color="000000"/>
              <w:right w:val="single" w:sz="3" w:space="0" w:color="000000"/>
            </w:tcBorders>
          </w:tcPr>
          <w:p w14:paraId="301CEBB5" w14:textId="075E5151" w:rsidR="004C7876" w:rsidRPr="00914DD1" w:rsidRDefault="006B1211">
            <w:pPr>
              <w:widowControl w:val="0"/>
              <w:autoSpaceDE w:val="0"/>
              <w:autoSpaceDN w:val="0"/>
              <w:adjustRightInd w:val="0"/>
              <w:spacing w:after="0" w:line="240" w:lineRule="auto"/>
              <w:rPr>
                <w:rFonts w:cs="Calibri"/>
                <w:lang w:val="en"/>
              </w:rPr>
            </w:pPr>
            <w:r>
              <w:rPr>
                <w:rFonts w:ascii="Segoe UI Semilight" w:hAnsi="Segoe UI Semilight" w:cs="Segoe UI Semilight"/>
                <w:sz w:val="18"/>
                <w:szCs w:val="18"/>
                <w:lang w:val="en"/>
              </w:rPr>
              <w:t>1.1.1</w:t>
            </w:r>
          </w:p>
        </w:tc>
      </w:tr>
      <w:tr w:rsidR="009E79C8" w:rsidRPr="00914DD1" w14:paraId="301CEBB9" w14:textId="77777777" w:rsidTr="00B33FE7">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301CEBB7" w14:textId="13A7C46B" w:rsidR="009E79C8" w:rsidRPr="00914DD1" w:rsidRDefault="009E79C8" w:rsidP="009E79C8">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i/>
                <w:iCs/>
                <w:sz w:val="18"/>
                <w:szCs w:val="18"/>
                <w:lang w:val="en"/>
              </w:rPr>
              <w:t xml:space="preserve">Participant comments on 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FFE6A6"/>
          </w:tcPr>
          <w:p w14:paraId="301CEBB8" w14:textId="3E5DFDD3" w:rsidR="009E79C8" w:rsidRPr="00914DD1" w:rsidRDefault="009E79C8" w:rsidP="009E79C8">
            <w:pPr>
              <w:widowControl w:val="0"/>
              <w:autoSpaceDE w:val="0"/>
              <w:autoSpaceDN w:val="0"/>
              <w:adjustRightInd w:val="0"/>
              <w:spacing w:after="0" w:line="240" w:lineRule="auto"/>
              <w:rPr>
                <w:rFonts w:cs="Calibri"/>
                <w:lang w:val="en"/>
              </w:rPr>
            </w:pPr>
            <w:r w:rsidRPr="00914DD1">
              <w:rPr>
                <w:rFonts w:ascii="Segoe UI Semilight" w:hAnsi="Segoe UI Semilight" w:cs="Segoe UI Semilight"/>
                <w:i/>
                <w:iCs/>
                <w:sz w:val="18"/>
                <w:szCs w:val="18"/>
                <w:lang w:val="en"/>
              </w:rPr>
              <w:t>&lt;provide any comments here&gt;</w:t>
            </w:r>
          </w:p>
        </w:tc>
      </w:tr>
      <w:tr w:rsidR="009403E4" w:rsidRPr="00914DD1" w14:paraId="23BDC44E" w14:textId="77777777" w:rsidTr="009403E4">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B4C6E7" w:themeFill="accent1" w:themeFillTint="66"/>
          </w:tcPr>
          <w:p w14:paraId="0C3A1D77" w14:textId="55BC1A51" w:rsidR="009403E4" w:rsidRDefault="009403E4" w:rsidP="00CB4360">
            <w:pPr>
              <w:widowControl w:val="0"/>
              <w:autoSpaceDE w:val="0"/>
              <w:autoSpaceDN w:val="0"/>
              <w:adjustRightInd w:val="0"/>
              <w:spacing w:after="0" w:line="240" w:lineRule="auto"/>
              <w:rPr>
                <w:rFonts w:ascii="Segoe UI Semilight" w:hAnsi="Segoe UI Semilight" w:cs="Segoe UI Semilight"/>
                <w:b/>
                <w:bCs/>
                <w:i/>
                <w:iCs/>
                <w:sz w:val="18"/>
                <w:szCs w:val="18"/>
                <w:lang w:val="en"/>
              </w:rPr>
            </w:pPr>
            <w:r>
              <w:rPr>
                <w:rFonts w:ascii="Segoe UI Semilight" w:hAnsi="Segoe UI Semilight" w:cs="Segoe UI Semilight"/>
                <w:b/>
                <w:bCs/>
                <w:i/>
                <w:iCs/>
                <w:sz w:val="18"/>
                <w:szCs w:val="18"/>
                <w:lang w:val="en"/>
              </w:rPr>
              <w:t>GMI feedback</w:t>
            </w:r>
          </w:p>
        </w:tc>
        <w:tc>
          <w:tcPr>
            <w:tcW w:w="779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13C7196F" w14:textId="77777777" w:rsidR="009403E4" w:rsidRDefault="009403E4" w:rsidP="00CB4360">
            <w:pPr>
              <w:widowControl w:val="0"/>
              <w:autoSpaceDE w:val="0"/>
              <w:autoSpaceDN w:val="0"/>
              <w:adjustRightInd w:val="0"/>
              <w:spacing w:after="0" w:line="240" w:lineRule="auto"/>
              <w:rPr>
                <w:rFonts w:ascii="Segoe UI Semilight" w:hAnsi="Segoe UI Semilight" w:cs="Segoe UI Semilight"/>
                <w:b/>
                <w:bCs/>
                <w:sz w:val="18"/>
                <w:szCs w:val="18"/>
                <w:lang w:val="en"/>
              </w:rPr>
            </w:pPr>
            <w:r>
              <w:rPr>
                <w:rFonts w:ascii="Segoe UI Semilight" w:hAnsi="Segoe UI Semilight" w:cs="Segoe UI Semilight"/>
                <w:b/>
                <w:bCs/>
                <w:sz w:val="18"/>
                <w:szCs w:val="18"/>
                <w:lang w:val="en"/>
              </w:rPr>
              <w:t>QLD RMP</w:t>
            </w:r>
          </w:p>
          <w:p w14:paraId="06313F78" w14:textId="77777777" w:rsidR="009403E4" w:rsidRPr="009403E4" w:rsidRDefault="009403E4" w:rsidP="00CB4360">
            <w:pPr>
              <w:widowControl w:val="0"/>
              <w:autoSpaceDE w:val="0"/>
              <w:autoSpaceDN w:val="0"/>
              <w:adjustRightInd w:val="0"/>
              <w:spacing w:after="0" w:line="240" w:lineRule="auto"/>
              <w:rPr>
                <w:rFonts w:ascii="Segoe UI Semilight" w:hAnsi="Segoe UI Semilight" w:cs="Segoe UI Semilight"/>
                <w:sz w:val="18"/>
                <w:szCs w:val="18"/>
                <w:lang w:val="en"/>
              </w:rPr>
            </w:pPr>
            <w:r w:rsidRPr="009403E4">
              <w:rPr>
                <w:rFonts w:ascii="Segoe UI Semilight" w:hAnsi="Segoe UI Semilight" w:cs="Segoe UI Semilight"/>
                <w:b/>
                <w:bCs/>
                <w:sz w:val="18"/>
                <w:szCs w:val="18"/>
                <w:lang w:val="en"/>
              </w:rPr>
              <w:t xml:space="preserve">AGL - </w:t>
            </w:r>
            <w:r w:rsidRPr="009403E4">
              <w:rPr>
                <w:rFonts w:ascii="Segoe UI Semilight" w:hAnsi="Segoe UI Semilight" w:cs="Segoe UI Semilight"/>
                <w:sz w:val="18"/>
                <w:szCs w:val="18"/>
                <w:lang w:val="en"/>
              </w:rPr>
              <w:t>Noted and Agree</w:t>
            </w:r>
          </w:p>
          <w:p w14:paraId="3C904BE2" w14:textId="77777777" w:rsidR="009403E4" w:rsidRDefault="009403E4" w:rsidP="00CB4360">
            <w:pPr>
              <w:widowControl w:val="0"/>
              <w:autoSpaceDE w:val="0"/>
              <w:autoSpaceDN w:val="0"/>
              <w:adjustRightInd w:val="0"/>
              <w:spacing w:after="0" w:line="240" w:lineRule="auto"/>
              <w:rPr>
                <w:rFonts w:ascii="Segoe UI Semilight" w:hAnsi="Segoe UI Semilight" w:cs="Segoe UI Semilight"/>
                <w:b/>
                <w:bCs/>
                <w:sz w:val="18"/>
                <w:szCs w:val="18"/>
                <w:lang w:val="en"/>
              </w:rPr>
            </w:pPr>
          </w:p>
          <w:p w14:paraId="7C65CBAB" w14:textId="77777777" w:rsidR="009403E4" w:rsidRDefault="009403E4" w:rsidP="00CB4360">
            <w:pPr>
              <w:widowControl w:val="0"/>
              <w:autoSpaceDE w:val="0"/>
              <w:autoSpaceDN w:val="0"/>
              <w:adjustRightInd w:val="0"/>
              <w:spacing w:after="0" w:line="240" w:lineRule="auto"/>
              <w:rPr>
                <w:rFonts w:ascii="Segoe UI Semilight" w:hAnsi="Segoe UI Semilight" w:cs="Segoe UI Semilight"/>
                <w:b/>
                <w:bCs/>
                <w:sz w:val="18"/>
                <w:szCs w:val="18"/>
                <w:lang w:val="en"/>
              </w:rPr>
            </w:pPr>
            <w:r>
              <w:rPr>
                <w:rFonts w:ascii="Segoe UI Semilight" w:hAnsi="Segoe UI Semilight" w:cs="Segoe UI Semilight"/>
                <w:b/>
                <w:bCs/>
                <w:sz w:val="18"/>
                <w:szCs w:val="18"/>
                <w:lang w:val="en"/>
              </w:rPr>
              <w:t>VIC RMP</w:t>
            </w:r>
          </w:p>
          <w:p w14:paraId="760E6DC5" w14:textId="77777777" w:rsidR="009403E4" w:rsidRDefault="009403E4" w:rsidP="009403E4">
            <w:pPr>
              <w:widowControl w:val="0"/>
              <w:autoSpaceDE w:val="0"/>
              <w:autoSpaceDN w:val="0"/>
              <w:adjustRightInd w:val="0"/>
              <w:spacing w:after="0" w:line="240" w:lineRule="auto"/>
              <w:rPr>
                <w:rFonts w:ascii="Segoe UI Semilight" w:hAnsi="Segoe UI Semilight" w:cs="Segoe UI Semilight"/>
                <w:sz w:val="18"/>
                <w:szCs w:val="18"/>
                <w:lang w:val="en"/>
              </w:rPr>
            </w:pPr>
            <w:r w:rsidRPr="00C7213B">
              <w:rPr>
                <w:rFonts w:ascii="Segoe UI Semilight" w:hAnsi="Segoe UI Semilight" w:cs="Segoe UI Semilight"/>
                <w:b/>
                <w:bCs/>
                <w:sz w:val="18"/>
                <w:szCs w:val="18"/>
                <w:lang w:val="en"/>
              </w:rPr>
              <w:t xml:space="preserve">AGL </w:t>
            </w:r>
            <w:r>
              <w:rPr>
                <w:rFonts w:ascii="Segoe UI Semilight" w:hAnsi="Segoe UI Semilight" w:cs="Segoe UI Semilight"/>
                <w:sz w:val="18"/>
                <w:szCs w:val="18"/>
                <w:lang w:val="en"/>
              </w:rPr>
              <w:t>- Noted and Agree</w:t>
            </w:r>
          </w:p>
          <w:p w14:paraId="2C8920D8" w14:textId="229627FD" w:rsidR="009403E4" w:rsidRPr="00C7213B" w:rsidRDefault="009403E4" w:rsidP="009403E4">
            <w:pPr>
              <w:widowControl w:val="0"/>
              <w:autoSpaceDE w:val="0"/>
              <w:autoSpaceDN w:val="0"/>
              <w:adjustRightInd w:val="0"/>
              <w:spacing w:after="0" w:line="240" w:lineRule="auto"/>
              <w:rPr>
                <w:rFonts w:ascii="Segoe UI Semilight" w:hAnsi="Segoe UI Semilight" w:cs="Segoe UI Semilight"/>
                <w:b/>
                <w:bCs/>
                <w:sz w:val="18"/>
                <w:szCs w:val="18"/>
                <w:lang w:val="en"/>
              </w:rPr>
            </w:pPr>
            <w:r w:rsidRPr="00F807EE">
              <w:rPr>
                <w:rFonts w:ascii="Segoe UI Semilight" w:hAnsi="Segoe UI Semilight" w:cs="Segoe UI Semilight"/>
                <w:b/>
                <w:bCs/>
                <w:sz w:val="18"/>
                <w:szCs w:val="18"/>
                <w:lang w:val="en"/>
              </w:rPr>
              <w:t>Multinet</w:t>
            </w:r>
            <w:r>
              <w:rPr>
                <w:rFonts w:ascii="Segoe UI Semilight" w:hAnsi="Segoe UI Semilight" w:cs="Segoe UI Semilight"/>
                <w:sz w:val="18"/>
                <w:szCs w:val="18"/>
                <w:lang w:val="en"/>
              </w:rPr>
              <w:t xml:space="preserve"> – No comment</w:t>
            </w:r>
          </w:p>
        </w:tc>
      </w:tr>
      <w:tr w:rsidR="006106A4" w:rsidRPr="00914DD1" w14:paraId="26F748CE" w14:textId="77777777" w:rsidTr="001A1349">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C000"/>
          </w:tcPr>
          <w:p w14:paraId="4B4857C3" w14:textId="78886DD5" w:rsidR="006106A4" w:rsidRDefault="006106A4" w:rsidP="006106A4">
            <w:pPr>
              <w:widowControl w:val="0"/>
              <w:autoSpaceDE w:val="0"/>
              <w:autoSpaceDN w:val="0"/>
              <w:adjustRightInd w:val="0"/>
              <w:spacing w:after="0" w:line="240" w:lineRule="auto"/>
              <w:rPr>
                <w:rFonts w:ascii="Segoe UI Semilight" w:hAnsi="Segoe UI Semilight" w:cs="Segoe UI Semilight"/>
                <w:b/>
                <w:bCs/>
                <w:i/>
                <w:iCs/>
                <w:sz w:val="18"/>
                <w:szCs w:val="18"/>
                <w:lang w:val="en"/>
              </w:rPr>
            </w:pPr>
            <w:r>
              <w:rPr>
                <w:rFonts w:ascii="Segoe UI Semilight" w:hAnsi="Segoe UI Semilight" w:cs="Segoe UI Semilight"/>
                <w:b/>
                <w:bCs/>
                <w:i/>
                <w:iCs/>
                <w:sz w:val="18"/>
                <w:szCs w:val="18"/>
                <w:lang w:val="en"/>
              </w:rPr>
              <w:t>PPC Feedback</w:t>
            </w:r>
          </w:p>
        </w:tc>
        <w:tc>
          <w:tcPr>
            <w:tcW w:w="7796" w:type="dxa"/>
            <w:tcBorders>
              <w:top w:val="single" w:sz="3" w:space="0" w:color="000000"/>
              <w:left w:val="single" w:sz="3" w:space="0" w:color="000000"/>
              <w:bottom w:val="single" w:sz="3" w:space="0" w:color="000000"/>
              <w:right w:val="single" w:sz="3" w:space="0" w:color="000000"/>
            </w:tcBorders>
            <w:shd w:val="clear" w:color="auto" w:fill="FFC000"/>
          </w:tcPr>
          <w:p w14:paraId="25C0C111" w14:textId="77777777" w:rsidR="006106A4" w:rsidRPr="00BE26EF" w:rsidRDefault="006106A4" w:rsidP="006106A4">
            <w:pPr>
              <w:widowControl w:val="0"/>
              <w:autoSpaceDE w:val="0"/>
              <w:autoSpaceDN w:val="0"/>
              <w:adjustRightInd w:val="0"/>
              <w:spacing w:after="0" w:line="240" w:lineRule="auto"/>
              <w:rPr>
                <w:rFonts w:ascii="Segoe UI Semilight" w:hAnsi="Segoe UI Semilight" w:cs="Segoe UI Semilight"/>
                <w:b/>
                <w:bCs/>
                <w:sz w:val="18"/>
                <w:szCs w:val="18"/>
                <w:lang w:val="en"/>
              </w:rPr>
            </w:pPr>
            <w:r w:rsidRPr="00BE26EF">
              <w:rPr>
                <w:rFonts w:ascii="Segoe UI Semilight" w:hAnsi="Segoe UI Semilight" w:cs="Segoe UI Semilight"/>
                <w:b/>
                <w:bCs/>
                <w:sz w:val="18"/>
                <w:szCs w:val="18"/>
                <w:lang w:val="en"/>
              </w:rPr>
              <w:t>QLD RMP</w:t>
            </w:r>
          </w:p>
          <w:p w14:paraId="6EBB7A78" w14:textId="77777777" w:rsidR="006106A4" w:rsidRDefault="006106A4" w:rsidP="006106A4">
            <w:pPr>
              <w:widowControl w:val="0"/>
              <w:autoSpaceDE w:val="0"/>
              <w:autoSpaceDN w:val="0"/>
              <w:adjustRightInd w:val="0"/>
              <w:spacing w:after="0" w:line="240" w:lineRule="auto"/>
              <w:rPr>
                <w:rFonts w:ascii="Segoe UI Semilight" w:hAnsi="Segoe UI Semilight" w:cs="Segoe UI Semilight"/>
                <w:sz w:val="18"/>
                <w:szCs w:val="18"/>
                <w:lang w:val="en"/>
              </w:rPr>
            </w:pPr>
            <w:r w:rsidRPr="00BE26EF">
              <w:rPr>
                <w:rFonts w:ascii="Segoe UI Semilight" w:hAnsi="Segoe UI Semilight" w:cs="Segoe UI Semilight"/>
                <w:b/>
                <w:bCs/>
                <w:sz w:val="18"/>
                <w:szCs w:val="18"/>
                <w:lang w:val="en"/>
              </w:rPr>
              <w:t xml:space="preserve">AGL </w:t>
            </w:r>
            <w:r w:rsidRPr="00BE26EF">
              <w:rPr>
                <w:rFonts w:ascii="Segoe UI Semilight" w:hAnsi="Segoe UI Semilight" w:cs="Segoe UI Semilight"/>
                <w:sz w:val="18"/>
                <w:szCs w:val="18"/>
                <w:lang w:val="en"/>
              </w:rPr>
              <w:t xml:space="preserve">- </w:t>
            </w:r>
            <w:r w:rsidRPr="00DF04A3">
              <w:rPr>
                <w:rFonts w:ascii="Segoe UI Semilight" w:hAnsi="Segoe UI Semilight" w:cs="Segoe UI Semilight"/>
                <w:sz w:val="18"/>
                <w:szCs w:val="18"/>
                <w:lang w:val="en"/>
              </w:rPr>
              <w:t>AGL supports the proposed changes</w:t>
            </w:r>
          </w:p>
          <w:p w14:paraId="295650DF" w14:textId="77777777" w:rsidR="006106A4" w:rsidRDefault="006106A4" w:rsidP="006106A4">
            <w:pPr>
              <w:widowControl w:val="0"/>
              <w:autoSpaceDE w:val="0"/>
              <w:autoSpaceDN w:val="0"/>
              <w:adjustRightInd w:val="0"/>
              <w:spacing w:after="0" w:line="240" w:lineRule="auto"/>
              <w:rPr>
                <w:rFonts w:ascii="Segoe UI Semilight" w:hAnsi="Segoe UI Semilight" w:cs="Segoe UI Semilight"/>
                <w:sz w:val="18"/>
                <w:szCs w:val="18"/>
                <w:lang w:val="en"/>
              </w:rPr>
            </w:pPr>
          </w:p>
          <w:p w14:paraId="6F69377A" w14:textId="77777777" w:rsidR="006106A4" w:rsidRPr="00BE26EF" w:rsidRDefault="006106A4" w:rsidP="006106A4">
            <w:pPr>
              <w:widowControl w:val="0"/>
              <w:autoSpaceDE w:val="0"/>
              <w:autoSpaceDN w:val="0"/>
              <w:adjustRightInd w:val="0"/>
              <w:spacing w:after="0" w:line="240" w:lineRule="auto"/>
              <w:rPr>
                <w:rFonts w:ascii="Segoe UI Semilight" w:hAnsi="Segoe UI Semilight" w:cs="Segoe UI Semilight"/>
                <w:b/>
                <w:bCs/>
                <w:sz w:val="18"/>
                <w:szCs w:val="18"/>
                <w:lang w:val="en"/>
              </w:rPr>
            </w:pPr>
            <w:r w:rsidRPr="00BE26EF">
              <w:rPr>
                <w:rFonts w:ascii="Segoe UI Semilight" w:hAnsi="Segoe UI Semilight" w:cs="Segoe UI Semilight"/>
                <w:b/>
                <w:bCs/>
                <w:sz w:val="18"/>
                <w:szCs w:val="18"/>
                <w:lang w:val="en"/>
              </w:rPr>
              <w:t>VIC RMP</w:t>
            </w:r>
          </w:p>
          <w:p w14:paraId="32823390" w14:textId="77777777" w:rsidR="006106A4" w:rsidRPr="00BE26EF" w:rsidRDefault="006106A4" w:rsidP="006106A4">
            <w:pPr>
              <w:widowControl w:val="0"/>
              <w:autoSpaceDE w:val="0"/>
              <w:autoSpaceDN w:val="0"/>
              <w:adjustRightInd w:val="0"/>
              <w:spacing w:after="0" w:line="240" w:lineRule="auto"/>
              <w:rPr>
                <w:rFonts w:ascii="Segoe UI Semilight" w:hAnsi="Segoe UI Semilight" w:cs="Segoe UI Semilight"/>
                <w:sz w:val="18"/>
                <w:szCs w:val="18"/>
                <w:lang w:val="en"/>
              </w:rPr>
            </w:pPr>
            <w:r w:rsidRPr="00BE26EF">
              <w:rPr>
                <w:rFonts w:ascii="Segoe UI Semilight" w:hAnsi="Segoe UI Semilight" w:cs="Segoe UI Semilight"/>
                <w:b/>
                <w:bCs/>
                <w:sz w:val="18"/>
                <w:szCs w:val="18"/>
                <w:lang w:val="en"/>
              </w:rPr>
              <w:t>AGL</w:t>
            </w:r>
            <w:r w:rsidRPr="00BE26EF">
              <w:rPr>
                <w:rFonts w:ascii="Segoe UI Semilight" w:hAnsi="Segoe UI Semilight" w:cs="Segoe UI Semilight"/>
                <w:sz w:val="18"/>
                <w:szCs w:val="18"/>
                <w:lang w:val="en"/>
              </w:rPr>
              <w:t xml:space="preserve"> - </w:t>
            </w:r>
            <w:r w:rsidRPr="00DF04A3">
              <w:rPr>
                <w:rFonts w:ascii="Segoe UI Semilight" w:hAnsi="Segoe UI Semilight" w:cs="Segoe UI Semilight"/>
                <w:sz w:val="18"/>
                <w:szCs w:val="18"/>
                <w:lang w:val="en"/>
              </w:rPr>
              <w:t>AGL supports the proposed changes</w:t>
            </w:r>
          </w:p>
          <w:p w14:paraId="3E850A33" w14:textId="77777777" w:rsidR="001C70A2" w:rsidRDefault="001C70A2" w:rsidP="001C70A2">
            <w:pPr>
              <w:widowControl w:val="0"/>
              <w:autoSpaceDE w:val="0"/>
              <w:autoSpaceDN w:val="0"/>
              <w:adjustRightInd w:val="0"/>
              <w:spacing w:after="0" w:line="240" w:lineRule="auto"/>
              <w:rPr>
                <w:rFonts w:ascii="Segoe UI Semilight" w:hAnsi="Segoe UI Semilight" w:cs="Segoe UI Semilight"/>
                <w:sz w:val="18"/>
                <w:szCs w:val="18"/>
                <w:lang w:val="en"/>
              </w:rPr>
            </w:pPr>
            <w:r w:rsidRPr="001C70A2">
              <w:rPr>
                <w:rFonts w:ascii="Segoe UI Semilight" w:hAnsi="Segoe UI Semilight" w:cs="Segoe UI Semilight"/>
                <w:b/>
                <w:bCs/>
                <w:sz w:val="18"/>
                <w:szCs w:val="18"/>
                <w:lang w:val="en"/>
              </w:rPr>
              <w:t>Multinet</w:t>
            </w:r>
            <w:r>
              <w:rPr>
                <w:rFonts w:ascii="Segoe UI Semilight" w:hAnsi="Segoe UI Semilight" w:cs="Segoe UI Semilight"/>
                <w:sz w:val="18"/>
                <w:szCs w:val="18"/>
                <w:lang w:val="en"/>
              </w:rPr>
              <w:t xml:space="preserve"> – No comment</w:t>
            </w:r>
          </w:p>
          <w:p w14:paraId="315BB9E5" w14:textId="19A26F73" w:rsidR="006106A4" w:rsidRDefault="006106A4" w:rsidP="006106A4">
            <w:pPr>
              <w:widowControl w:val="0"/>
              <w:autoSpaceDE w:val="0"/>
              <w:autoSpaceDN w:val="0"/>
              <w:adjustRightInd w:val="0"/>
              <w:spacing w:after="0" w:line="240" w:lineRule="auto"/>
              <w:rPr>
                <w:rFonts w:ascii="Segoe UI Semilight" w:hAnsi="Segoe UI Semilight" w:cs="Segoe UI Semilight"/>
                <w:b/>
                <w:bCs/>
                <w:sz w:val="18"/>
                <w:szCs w:val="18"/>
                <w:lang w:val="en"/>
              </w:rPr>
            </w:pPr>
          </w:p>
        </w:tc>
      </w:tr>
      <w:tr w:rsidR="004C7876" w:rsidRPr="00914DD1" w14:paraId="301CEBBB" w14:textId="77777777" w:rsidTr="00103CF3">
        <w:trPr>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auto" w:fill="54175D"/>
          </w:tcPr>
          <w:p w14:paraId="301CEBBA" w14:textId="77777777" w:rsidR="004C7876" w:rsidRPr="00914DD1" w:rsidRDefault="004C7876">
            <w:pPr>
              <w:widowControl w:val="0"/>
              <w:autoSpaceDE w:val="0"/>
              <w:autoSpaceDN w:val="0"/>
              <w:adjustRightInd w:val="0"/>
              <w:spacing w:after="0" w:line="240" w:lineRule="auto"/>
              <w:jc w:val="center"/>
              <w:rPr>
                <w:rFonts w:cs="Calibri"/>
                <w:lang w:val="en"/>
              </w:rPr>
            </w:pPr>
            <w:r w:rsidRPr="00914DD1">
              <w:rPr>
                <w:rFonts w:ascii="Segoe UI Semilight" w:hAnsi="Segoe UI Semilight" w:cs="Segoe UI Semilight"/>
                <w:b/>
                <w:bCs/>
                <w:color w:val="FFFFFF"/>
                <w:sz w:val="18"/>
                <w:szCs w:val="18"/>
                <w:lang w:val="en"/>
              </w:rPr>
              <w:t>Background</w:t>
            </w:r>
          </w:p>
        </w:tc>
      </w:tr>
    </w:tbl>
    <w:p w14:paraId="301CEBBC" w14:textId="77777777" w:rsidR="004C7876" w:rsidRDefault="00C77F77">
      <w:pPr>
        <w:widowControl w:val="0"/>
        <w:autoSpaceDE w:val="0"/>
        <w:autoSpaceDN w:val="0"/>
        <w:adjustRightInd w:val="0"/>
        <w:spacing w:line="259" w:lineRule="atLeast"/>
        <w:ind w:left="-851"/>
        <w:rPr>
          <w:rFonts w:cs="Calibri"/>
          <w:lang w:val="en"/>
        </w:rPr>
      </w:pPr>
      <w:r w:rsidRPr="00914DD1">
        <w:rPr>
          <w:rFonts w:cs="Calibri"/>
          <w:noProof/>
          <w:lang w:val="en"/>
        </w:rPr>
        <w:drawing>
          <wp:inline distT="0" distB="0" distL="0" distR="0" wp14:anchorId="301CEC00" wp14:editId="301CEC01">
            <wp:extent cx="6818688" cy="3583750"/>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903287" cy="3628214"/>
                    </a:xfrm>
                    <a:prstGeom prst="rect">
                      <a:avLst/>
                    </a:prstGeom>
                    <a:noFill/>
                    <a:ln>
                      <a:noFill/>
                    </a:ln>
                  </pic:spPr>
                </pic:pic>
              </a:graphicData>
            </a:graphic>
          </wp:inline>
        </w:drawing>
      </w:r>
    </w:p>
    <w:p w14:paraId="301CEBBD" w14:textId="77777777" w:rsidR="004C7876" w:rsidRDefault="004C7876">
      <w:pPr>
        <w:widowControl w:val="0"/>
        <w:autoSpaceDE w:val="0"/>
        <w:autoSpaceDN w:val="0"/>
        <w:adjustRightInd w:val="0"/>
        <w:spacing w:line="259" w:lineRule="atLeast"/>
        <w:rPr>
          <w:rFonts w:cs="Calibri"/>
          <w:lang w:val="en"/>
        </w:rPr>
      </w:pPr>
      <w:r>
        <w:rPr>
          <w:rFonts w:cs="Calibri"/>
          <w:lang w:val="en"/>
        </w:rPr>
        <w:br w:type="page"/>
      </w:r>
    </w:p>
    <w:p w14:paraId="301CEBBE" w14:textId="77777777" w:rsidR="004C7876" w:rsidRDefault="004C7876">
      <w:pPr>
        <w:widowControl w:val="0"/>
        <w:autoSpaceDE w:val="0"/>
        <w:autoSpaceDN w:val="0"/>
        <w:adjustRightInd w:val="0"/>
        <w:spacing w:line="259" w:lineRule="atLeast"/>
        <w:ind w:left="-851"/>
        <w:rPr>
          <w:rFonts w:cs="Calibri"/>
          <w:lang w:val="en"/>
        </w:rPr>
      </w:pPr>
    </w:p>
    <w:tbl>
      <w:tblPr>
        <w:tblW w:w="10632" w:type="dxa"/>
        <w:tblInd w:w="-748" w:type="dxa"/>
        <w:tblLayout w:type="fixed"/>
        <w:tblLook w:val="0000" w:firstRow="0" w:lastRow="0" w:firstColumn="0" w:lastColumn="0" w:noHBand="0" w:noVBand="0"/>
      </w:tblPr>
      <w:tblGrid>
        <w:gridCol w:w="306"/>
        <w:gridCol w:w="971"/>
        <w:gridCol w:w="1559"/>
        <w:gridCol w:w="7796"/>
      </w:tblGrid>
      <w:tr w:rsidR="004C7876" w:rsidRPr="00914DD1" w14:paraId="301CEBC3" w14:textId="77777777" w:rsidTr="00CB4360">
        <w:trPr>
          <w:trHeight w:val="716"/>
        </w:trPr>
        <w:tc>
          <w:tcPr>
            <w:tcW w:w="306" w:type="dxa"/>
            <w:tcBorders>
              <w:top w:val="single" w:sz="3" w:space="0" w:color="000000"/>
              <w:left w:val="single" w:sz="3" w:space="0" w:color="000000"/>
              <w:bottom w:val="single" w:sz="3" w:space="0" w:color="000000"/>
              <w:right w:val="single" w:sz="3" w:space="0" w:color="000000"/>
            </w:tcBorders>
            <w:shd w:val="clear" w:color="auto" w:fill="360F3C"/>
          </w:tcPr>
          <w:p w14:paraId="301CEBBF" w14:textId="77777777" w:rsidR="004C7876" w:rsidRPr="00914DD1" w:rsidRDefault="004C7876">
            <w:pPr>
              <w:widowControl w:val="0"/>
              <w:autoSpaceDE w:val="0"/>
              <w:autoSpaceDN w:val="0"/>
              <w:adjustRightInd w:val="0"/>
              <w:spacing w:after="0" w:line="240" w:lineRule="auto"/>
              <w:rPr>
                <w:rFonts w:cs="Calibri"/>
                <w:lang w:val="en"/>
              </w:rPr>
            </w:pPr>
            <w:bookmarkStart w:id="9" w:name="_Hlk59531675"/>
            <w:r w:rsidRPr="00914DD1">
              <w:rPr>
                <w:rFonts w:ascii="Segoe UI Semilight" w:hAnsi="Segoe UI Semilight" w:cs="Segoe UI Semilight"/>
                <w:b/>
                <w:bCs/>
                <w:color w:val="FFFFFF"/>
                <w:sz w:val="18"/>
                <w:szCs w:val="18"/>
                <w:lang w:val="en"/>
              </w:rPr>
              <w:t>#</w:t>
            </w:r>
          </w:p>
        </w:tc>
        <w:tc>
          <w:tcPr>
            <w:tcW w:w="971" w:type="dxa"/>
            <w:tcBorders>
              <w:top w:val="single" w:sz="3" w:space="0" w:color="000000"/>
              <w:left w:val="single" w:sz="3" w:space="0" w:color="000000"/>
              <w:bottom w:val="single" w:sz="3" w:space="0" w:color="000000"/>
              <w:right w:val="single" w:sz="3" w:space="0" w:color="000000"/>
            </w:tcBorders>
            <w:shd w:val="clear" w:color="auto" w:fill="360F3C"/>
          </w:tcPr>
          <w:p w14:paraId="301CEBC0"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IN016/20</w:t>
            </w:r>
          </w:p>
        </w:tc>
        <w:tc>
          <w:tcPr>
            <w:tcW w:w="1559" w:type="dxa"/>
            <w:tcBorders>
              <w:top w:val="single" w:sz="3" w:space="0" w:color="000000"/>
              <w:left w:val="single" w:sz="3" w:space="0" w:color="000000"/>
              <w:bottom w:val="single" w:sz="3" w:space="0" w:color="000000"/>
              <w:right w:val="single" w:sz="3" w:space="0" w:color="000000"/>
            </w:tcBorders>
            <w:shd w:val="clear" w:color="auto" w:fill="360F3C"/>
          </w:tcPr>
          <w:p w14:paraId="301CEBC1"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Description </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14:paraId="301CEBC2" w14:textId="77777777" w:rsidR="004C7876" w:rsidRPr="00914DD1" w:rsidRDefault="004C7876">
            <w:pPr>
              <w:widowControl w:val="0"/>
              <w:autoSpaceDE w:val="0"/>
              <w:autoSpaceDN w:val="0"/>
              <w:adjustRightInd w:val="0"/>
              <w:spacing w:after="0" w:line="240" w:lineRule="auto"/>
              <w:rPr>
                <w:rFonts w:cs="Calibri"/>
                <w:lang w:val="en"/>
              </w:rPr>
            </w:pPr>
            <w:r w:rsidRPr="00914DD1">
              <w:rPr>
                <w:rFonts w:cs="Calibri"/>
                <w:sz w:val="18"/>
                <w:szCs w:val="18"/>
                <w:lang w:val="en"/>
              </w:rPr>
              <w:t>The old version of the SA RMP clauses 220(2), 221, 222 and 223 (1) contained formulas however these formulas didn’t find their way into clauses 8.6.2(b), 8.6.3, 8.6.4 and 8.6.5(a). This was raised by AEMO</w:t>
            </w:r>
          </w:p>
        </w:tc>
      </w:tr>
      <w:tr w:rsidR="004C7876" w:rsidRPr="00914DD1" w14:paraId="301CEBC6" w14:textId="77777777" w:rsidTr="00CB4360">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BC4"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Source document </w:t>
            </w:r>
          </w:p>
        </w:tc>
        <w:tc>
          <w:tcPr>
            <w:tcW w:w="7796" w:type="dxa"/>
            <w:tcBorders>
              <w:top w:val="single" w:sz="3" w:space="0" w:color="000000"/>
              <w:left w:val="single" w:sz="3" w:space="0" w:color="000000"/>
              <w:bottom w:val="single" w:sz="3" w:space="0" w:color="000000"/>
              <w:right w:val="single" w:sz="3" w:space="0" w:color="000000"/>
            </w:tcBorders>
          </w:tcPr>
          <w:p w14:paraId="301CEBC5"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sz w:val="18"/>
                <w:szCs w:val="18"/>
                <w:lang w:val="en"/>
              </w:rPr>
              <w:t xml:space="preserve">Not Applicable </w:t>
            </w:r>
          </w:p>
        </w:tc>
      </w:tr>
      <w:tr w:rsidR="004C7876" w:rsidRPr="00914DD1" w14:paraId="301CEBC9" w14:textId="77777777" w:rsidTr="00CB4360">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BC7"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Source section ref</w:t>
            </w:r>
          </w:p>
        </w:tc>
        <w:tc>
          <w:tcPr>
            <w:tcW w:w="7796" w:type="dxa"/>
            <w:tcBorders>
              <w:top w:val="single" w:sz="3" w:space="0" w:color="000000"/>
              <w:left w:val="single" w:sz="3" w:space="0" w:color="000000"/>
              <w:bottom w:val="single" w:sz="3" w:space="0" w:color="000000"/>
              <w:right w:val="single" w:sz="3" w:space="0" w:color="000000"/>
            </w:tcBorders>
          </w:tcPr>
          <w:p w14:paraId="301CEBC8" w14:textId="77777777" w:rsidR="004C7876" w:rsidRPr="00914DD1" w:rsidRDefault="004C7876">
            <w:pPr>
              <w:widowControl w:val="0"/>
              <w:autoSpaceDE w:val="0"/>
              <w:autoSpaceDN w:val="0"/>
              <w:adjustRightInd w:val="0"/>
              <w:spacing w:after="0" w:line="240" w:lineRule="auto"/>
              <w:rPr>
                <w:rFonts w:cs="Calibri"/>
                <w:lang w:val="en"/>
              </w:rPr>
            </w:pPr>
          </w:p>
        </w:tc>
      </w:tr>
      <w:tr w:rsidR="004C7876" w:rsidRPr="00914DD1" w14:paraId="301CEBCB" w14:textId="77777777" w:rsidTr="00CB4360">
        <w:trPr>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auto" w:fill="360F3C"/>
          </w:tcPr>
          <w:p w14:paraId="301CEBCA" w14:textId="77777777" w:rsidR="004C7876" w:rsidRPr="00914DD1" w:rsidRDefault="004C7876">
            <w:pPr>
              <w:widowControl w:val="0"/>
              <w:autoSpaceDE w:val="0"/>
              <w:autoSpaceDN w:val="0"/>
              <w:adjustRightInd w:val="0"/>
              <w:spacing w:after="0" w:line="240" w:lineRule="auto"/>
              <w:jc w:val="center"/>
              <w:rPr>
                <w:rFonts w:cs="Calibri"/>
                <w:lang w:val="en"/>
              </w:rPr>
            </w:pPr>
            <w:r w:rsidRPr="00914DD1">
              <w:rPr>
                <w:rFonts w:ascii="Segoe UI Semilight" w:hAnsi="Segoe UI Semilight" w:cs="Segoe UI Semilight"/>
                <w:b/>
                <w:bCs/>
                <w:color w:val="FFFFFF"/>
                <w:sz w:val="18"/>
                <w:szCs w:val="18"/>
                <w:lang w:val="en"/>
              </w:rPr>
              <w:t>The following documents that have been updated</w:t>
            </w:r>
          </w:p>
        </w:tc>
      </w:tr>
      <w:tr w:rsidR="004C7876" w:rsidRPr="00914DD1" w14:paraId="301CEBCE" w14:textId="77777777" w:rsidTr="002F50E6">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BCC"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301CEBCD" w14:textId="2FA9379E" w:rsidR="004C7876" w:rsidRPr="00914DD1" w:rsidRDefault="007014CB">
            <w:pPr>
              <w:widowControl w:val="0"/>
              <w:autoSpaceDE w:val="0"/>
              <w:autoSpaceDN w:val="0"/>
              <w:adjustRightInd w:val="0"/>
              <w:spacing w:after="0" w:line="240" w:lineRule="auto"/>
              <w:rPr>
                <w:rFonts w:cs="Calibri"/>
                <w:lang w:val="en"/>
              </w:rPr>
            </w:pPr>
            <w:r w:rsidRPr="002F50E6">
              <w:rPr>
                <w:rFonts w:ascii="Segoe UI Semilight" w:hAnsi="Segoe UI Semilight" w:cs="Segoe UI Semilight"/>
                <w:b/>
                <w:bCs/>
                <w:sz w:val="18"/>
                <w:szCs w:val="18"/>
                <w:lang w:val="en"/>
              </w:rPr>
              <w:t>Ref 1 - Retail Market Procedure (SA)</w:t>
            </w:r>
          </w:p>
        </w:tc>
      </w:tr>
      <w:tr w:rsidR="004C7876" w:rsidRPr="00914DD1" w14:paraId="301CEBD1" w14:textId="77777777" w:rsidTr="00CB4360">
        <w:trPr>
          <w:trHeight w:val="272"/>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01CEBCF"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section ref</w:t>
            </w:r>
          </w:p>
        </w:tc>
        <w:tc>
          <w:tcPr>
            <w:tcW w:w="7796" w:type="dxa"/>
            <w:tcBorders>
              <w:top w:val="single" w:sz="3" w:space="0" w:color="000000"/>
              <w:left w:val="single" w:sz="3" w:space="0" w:color="000000"/>
              <w:bottom w:val="single" w:sz="3" w:space="0" w:color="000000"/>
              <w:right w:val="single" w:sz="3" w:space="0" w:color="000000"/>
            </w:tcBorders>
          </w:tcPr>
          <w:p w14:paraId="301CEBD0" w14:textId="77777777" w:rsidR="004C7876" w:rsidRPr="00914DD1" w:rsidRDefault="004C7876">
            <w:pPr>
              <w:widowControl w:val="0"/>
              <w:autoSpaceDE w:val="0"/>
              <w:autoSpaceDN w:val="0"/>
              <w:adjustRightInd w:val="0"/>
              <w:spacing w:after="0" w:line="240" w:lineRule="auto"/>
              <w:rPr>
                <w:rFonts w:cs="Calibri"/>
                <w:lang w:val="en"/>
              </w:rPr>
            </w:pPr>
            <w:r w:rsidRPr="00914DD1">
              <w:rPr>
                <w:rFonts w:ascii="Segoe UI Semilight" w:hAnsi="Segoe UI Semilight" w:cs="Segoe UI Semilight"/>
                <w:sz w:val="18"/>
                <w:szCs w:val="18"/>
                <w:lang w:val="en"/>
              </w:rPr>
              <w:t>SA RMP clause 8.6.2(b), 8.6.3, 8.6.4 and 8.6.5(a).</w:t>
            </w:r>
          </w:p>
        </w:tc>
      </w:tr>
      <w:tr w:rsidR="009E79C8" w:rsidRPr="00914DD1" w14:paraId="301CEBD4" w14:textId="77777777" w:rsidTr="00B33FE7">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301CEBD2" w14:textId="20F6BE80" w:rsidR="009E79C8" w:rsidRPr="00914DD1" w:rsidRDefault="009E79C8" w:rsidP="009E79C8">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i/>
                <w:iCs/>
                <w:sz w:val="18"/>
                <w:szCs w:val="18"/>
                <w:lang w:val="en"/>
              </w:rPr>
              <w:t xml:space="preserve">Participant comments on 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FFE6A6"/>
          </w:tcPr>
          <w:p w14:paraId="301CEBD3" w14:textId="0141FB92" w:rsidR="009E79C8" w:rsidRPr="00914DD1" w:rsidRDefault="009E79C8" w:rsidP="009E79C8">
            <w:pPr>
              <w:widowControl w:val="0"/>
              <w:autoSpaceDE w:val="0"/>
              <w:autoSpaceDN w:val="0"/>
              <w:adjustRightInd w:val="0"/>
              <w:spacing w:after="0" w:line="240" w:lineRule="auto"/>
              <w:rPr>
                <w:rFonts w:cs="Calibri"/>
                <w:lang w:val="en"/>
              </w:rPr>
            </w:pPr>
            <w:r w:rsidRPr="00914DD1">
              <w:rPr>
                <w:rFonts w:ascii="Segoe UI Semilight" w:hAnsi="Segoe UI Semilight" w:cs="Segoe UI Semilight"/>
                <w:i/>
                <w:iCs/>
                <w:sz w:val="18"/>
                <w:szCs w:val="18"/>
                <w:lang w:val="en"/>
              </w:rPr>
              <w:t>&lt;provide any comments here&gt;</w:t>
            </w:r>
          </w:p>
        </w:tc>
      </w:tr>
      <w:tr w:rsidR="009E79C8" w:rsidRPr="00914DD1" w14:paraId="51CE67C9" w14:textId="77777777" w:rsidTr="009E79C8">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B4C6E7" w:themeFill="accent1" w:themeFillTint="66"/>
          </w:tcPr>
          <w:p w14:paraId="09C8EE6B" w14:textId="19FC1B8E" w:rsidR="009E79C8" w:rsidRDefault="009E79C8" w:rsidP="009E79C8">
            <w:pPr>
              <w:widowControl w:val="0"/>
              <w:autoSpaceDE w:val="0"/>
              <w:autoSpaceDN w:val="0"/>
              <w:adjustRightInd w:val="0"/>
              <w:spacing w:after="0" w:line="240" w:lineRule="auto"/>
              <w:rPr>
                <w:rFonts w:ascii="Segoe UI Semilight" w:hAnsi="Segoe UI Semilight" w:cs="Segoe UI Semilight"/>
                <w:b/>
                <w:bCs/>
                <w:i/>
                <w:iCs/>
                <w:sz w:val="18"/>
                <w:szCs w:val="18"/>
                <w:lang w:val="en"/>
              </w:rPr>
            </w:pPr>
            <w:r>
              <w:rPr>
                <w:rFonts w:ascii="Segoe UI Semilight" w:hAnsi="Segoe UI Semilight" w:cs="Segoe UI Semilight"/>
                <w:b/>
                <w:bCs/>
                <w:i/>
                <w:iCs/>
                <w:sz w:val="18"/>
                <w:szCs w:val="18"/>
                <w:lang w:val="en"/>
              </w:rPr>
              <w:t>GMI feedback</w:t>
            </w:r>
            <w:r w:rsidRPr="00914DD1">
              <w:rPr>
                <w:rFonts w:ascii="Segoe UI Semilight" w:hAnsi="Segoe UI Semilight" w:cs="Segoe UI Semilight"/>
                <w:b/>
                <w:bCs/>
                <w:i/>
                <w:iCs/>
                <w:sz w:val="18"/>
                <w:szCs w:val="18"/>
                <w:lang w:val="en"/>
              </w:rPr>
              <w:t xml:space="preserve"> </w:t>
            </w:r>
          </w:p>
        </w:tc>
        <w:tc>
          <w:tcPr>
            <w:tcW w:w="779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61922657" w14:textId="25157B3F" w:rsidR="009E79C8" w:rsidRDefault="009E79C8" w:rsidP="009E79C8">
            <w:pPr>
              <w:widowControl w:val="0"/>
              <w:autoSpaceDE w:val="0"/>
              <w:autoSpaceDN w:val="0"/>
              <w:adjustRightInd w:val="0"/>
              <w:spacing w:after="0" w:line="240" w:lineRule="auto"/>
              <w:rPr>
                <w:rFonts w:ascii="Segoe UI Semilight" w:hAnsi="Segoe UI Semilight" w:cs="Segoe UI Semilight"/>
                <w:b/>
                <w:bCs/>
                <w:sz w:val="18"/>
                <w:szCs w:val="18"/>
                <w:lang w:val="en"/>
              </w:rPr>
            </w:pPr>
            <w:r>
              <w:rPr>
                <w:rFonts w:ascii="Segoe UI Semilight" w:hAnsi="Segoe UI Semilight" w:cs="Segoe UI Semilight"/>
                <w:b/>
                <w:bCs/>
                <w:sz w:val="18"/>
                <w:szCs w:val="18"/>
                <w:lang w:val="en"/>
              </w:rPr>
              <w:t>SA RMPs</w:t>
            </w:r>
          </w:p>
          <w:p w14:paraId="7C6F3843" w14:textId="2DA65831" w:rsidR="009E79C8" w:rsidRPr="00C7213B" w:rsidRDefault="009E79C8" w:rsidP="009E79C8">
            <w:pPr>
              <w:widowControl w:val="0"/>
              <w:autoSpaceDE w:val="0"/>
              <w:autoSpaceDN w:val="0"/>
              <w:adjustRightInd w:val="0"/>
              <w:spacing w:after="0" w:line="240" w:lineRule="auto"/>
              <w:rPr>
                <w:rFonts w:ascii="Segoe UI Semilight" w:hAnsi="Segoe UI Semilight" w:cs="Segoe UI Semilight"/>
                <w:b/>
                <w:bCs/>
                <w:sz w:val="18"/>
                <w:szCs w:val="18"/>
                <w:lang w:val="en"/>
              </w:rPr>
            </w:pPr>
            <w:r w:rsidRPr="00C7213B">
              <w:rPr>
                <w:rFonts w:ascii="Segoe UI Semilight" w:hAnsi="Segoe UI Semilight" w:cs="Segoe UI Semilight"/>
                <w:b/>
                <w:bCs/>
                <w:sz w:val="18"/>
                <w:szCs w:val="18"/>
                <w:lang w:val="en"/>
              </w:rPr>
              <w:t xml:space="preserve">AGL </w:t>
            </w:r>
            <w:r>
              <w:rPr>
                <w:rFonts w:ascii="Segoe UI Semilight" w:hAnsi="Segoe UI Semilight" w:cs="Segoe UI Semilight"/>
                <w:sz w:val="18"/>
                <w:szCs w:val="18"/>
                <w:lang w:val="en"/>
              </w:rPr>
              <w:t>- Noted and Agree</w:t>
            </w:r>
          </w:p>
        </w:tc>
      </w:tr>
      <w:tr w:rsidR="006106A4" w:rsidRPr="00914DD1" w14:paraId="768F253E" w14:textId="77777777" w:rsidTr="001A1349">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C000"/>
          </w:tcPr>
          <w:p w14:paraId="0C5DC7E9" w14:textId="25E4AB3F" w:rsidR="006106A4" w:rsidRDefault="006106A4" w:rsidP="006106A4">
            <w:pPr>
              <w:widowControl w:val="0"/>
              <w:autoSpaceDE w:val="0"/>
              <w:autoSpaceDN w:val="0"/>
              <w:adjustRightInd w:val="0"/>
              <w:spacing w:after="0" w:line="240" w:lineRule="auto"/>
              <w:rPr>
                <w:rFonts w:ascii="Segoe UI Semilight" w:hAnsi="Segoe UI Semilight" w:cs="Segoe UI Semilight"/>
                <w:b/>
                <w:bCs/>
                <w:i/>
                <w:iCs/>
                <w:sz w:val="18"/>
                <w:szCs w:val="18"/>
                <w:lang w:val="en"/>
              </w:rPr>
            </w:pPr>
            <w:r>
              <w:rPr>
                <w:rFonts w:ascii="Segoe UI Semilight" w:hAnsi="Segoe UI Semilight" w:cs="Segoe UI Semilight"/>
                <w:b/>
                <w:bCs/>
                <w:i/>
                <w:iCs/>
                <w:sz w:val="18"/>
                <w:szCs w:val="18"/>
                <w:lang w:val="en"/>
              </w:rPr>
              <w:t>PPC Feedback</w:t>
            </w:r>
          </w:p>
        </w:tc>
        <w:tc>
          <w:tcPr>
            <w:tcW w:w="7796" w:type="dxa"/>
            <w:tcBorders>
              <w:top w:val="single" w:sz="3" w:space="0" w:color="000000"/>
              <w:left w:val="single" w:sz="3" w:space="0" w:color="000000"/>
              <w:bottom w:val="single" w:sz="3" w:space="0" w:color="000000"/>
              <w:right w:val="single" w:sz="3" w:space="0" w:color="000000"/>
            </w:tcBorders>
            <w:shd w:val="clear" w:color="auto" w:fill="FFC000"/>
          </w:tcPr>
          <w:p w14:paraId="508A630E" w14:textId="77777777" w:rsidR="006106A4" w:rsidRDefault="006106A4" w:rsidP="006106A4">
            <w:pPr>
              <w:widowControl w:val="0"/>
              <w:autoSpaceDE w:val="0"/>
              <w:autoSpaceDN w:val="0"/>
              <w:adjustRightInd w:val="0"/>
              <w:spacing w:after="0" w:line="240" w:lineRule="auto"/>
              <w:rPr>
                <w:rFonts w:ascii="Segoe UI Semilight" w:hAnsi="Segoe UI Semilight" w:cs="Segoe UI Semilight"/>
                <w:b/>
                <w:bCs/>
                <w:sz w:val="18"/>
                <w:szCs w:val="18"/>
                <w:lang w:val="en"/>
              </w:rPr>
            </w:pPr>
            <w:r>
              <w:rPr>
                <w:rFonts w:ascii="Segoe UI Semilight" w:hAnsi="Segoe UI Semilight" w:cs="Segoe UI Semilight"/>
                <w:b/>
                <w:bCs/>
                <w:sz w:val="18"/>
                <w:szCs w:val="18"/>
                <w:lang w:val="en"/>
              </w:rPr>
              <w:t>SA RMP:</w:t>
            </w:r>
          </w:p>
          <w:p w14:paraId="680701C0" w14:textId="77777777" w:rsidR="006106A4" w:rsidRDefault="006106A4" w:rsidP="006106A4">
            <w:pPr>
              <w:widowControl w:val="0"/>
              <w:autoSpaceDE w:val="0"/>
              <w:autoSpaceDN w:val="0"/>
              <w:adjustRightInd w:val="0"/>
              <w:spacing w:after="0" w:line="240" w:lineRule="auto"/>
              <w:rPr>
                <w:rFonts w:ascii="Segoe UI Semilight" w:hAnsi="Segoe UI Semilight" w:cs="Segoe UI Semilight"/>
                <w:sz w:val="18"/>
                <w:szCs w:val="18"/>
                <w:lang w:val="en"/>
              </w:rPr>
            </w:pPr>
            <w:r w:rsidRPr="00AF75E7">
              <w:rPr>
                <w:rFonts w:ascii="Segoe UI Semilight" w:hAnsi="Segoe UI Semilight" w:cs="Segoe UI Semilight"/>
                <w:b/>
                <w:bCs/>
                <w:sz w:val="18"/>
                <w:szCs w:val="18"/>
                <w:lang w:val="en"/>
              </w:rPr>
              <w:t>AGL</w:t>
            </w:r>
            <w:r>
              <w:rPr>
                <w:rFonts w:ascii="Segoe UI Semilight" w:hAnsi="Segoe UI Semilight" w:cs="Segoe UI Semilight"/>
                <w:sz w:val="18"/>
                <w:szCs w:val="18"/>
                <w:lang w:val="en"/>
              </w:rPr>
              <w:t xml:space="preserve"> – </w:t>
            </w:r>
            <w:r w:rsidRPr="00DF04A3">
              <w:rPr>
                <w:rFonts w:ascii="Segoe UI Semilight" w:hAnsi="Segoe UI Semilight" w:cs="Segoe UI Semilight"/>
                <w:sz w:val="18"/>
                <w:szCs w:val="18"/>
                <w:lang w:val="en"/>
              </w:rPr>
              <w:t>AGL supports the proposed changes</w:t>
            </w:r>
          </w:p>
          <w:p w14:paraId="6FDB11A4" w14:textId="77777777" w:rsidR="006106A4" w:rsidRDefault="006106A4" w:rsidP="006106A4">
            <w:pPr>
              <w:widowControl w:val="0"/>
              <w:autoSpaceDE w:val="0"/>
              <w:autoSpaceDN w:val="0"/>
              <w:adjustRightInd w:val="0"/>
              <w:spacing w:after="0" w:line="240" w:lineRule="auto"/>
              <w:rPr>
                <w:rFonts w:ascii="Segoe UI Semilight" w:hAnsi="Segoe UI Semilight" w:cs="Segoe UI Semilight"/>
                <w:sz w:val="18"/>
                <w:szCs w:val="18"/>
                <w:lang w:val="en"/>
              </w:rPr>
            </w:pPr>
          </w:p>
          <w:p w14:paraId="04CAE3BB" w14:textId="6E001533" w:rsidR="006106A4" w:rsidRDefault="006106A4" w:rsidP="006106A4">
            <w:pPr>
              <w:widowControl w:val="0"/>
              <w:autoSpaceDE w:val="0"/>
              <w:autoSpaceDN w:val="0"/>
              <w:adjustRightInd w:val="0"/>
              <w:spacing w:after="0" w:line="240" w:lineRule="auto"/>
              <w:rPr>
                <w:rFonts w:ascii="Segoe UI Semilight" w:hAnsi="Segoe UI Semilight" w:cs="Segoe UI Semilight"/>
                <w:b/>
                <w:bCs/>
                <w:sz w:val="18"/>
                <w:szCs w:val="18"/>
                <w:lang w:val="en"/>
              </w:rPr>
            </w:pPr>
          </w:p>
        </w:tc>
      </w:tr>
      <w:tr w:rsidR="004C7876" w:rsidRPr="00914DD1" w14:paraId="301CEBD6" w14:textId="77777777" w:rsidTr="00CB4360">
        <w:trPr>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auto" w:fill="54175D"/>
          </w:tcPr>
          <w:p w14:paraId="301CEBD5" w14:textId="77777777" w:rsidR="004C7876" w:rsidRPr="00914DD1" w:rsidRDefault="004C7876">
            <w:pPr>
              <w:widowControl w:val="0"/>
              <w:autoSpaceDE w:val="0"/>
              <w:autoSpaceDN w:val="0"/>
              <w:adjustRightInd w:val="0"/>
              <w:spacing w:after="0" w:line="240" w:lineRule="auto"/>
              <w:jc w:val="center"/>
              <w:rPr>
                <w:rFonts w:cs="Calibri"/>
                <w:lang w:val="en"/>
              </w:rPr>
            </w:pPr>
            <w:r w:rsidRPr="00914DD1">
              <w:rPr>
                <w:rFonts w:ascii="Segoe UI Semilight" w:hAnsi="Segoe UI Semilight" w:cs="Segoe UI Semilight"/>
                <w:b/>
                <w:bCs/>
                <w:color w:val="FFFFFF"/>
                <w:sz w:val="18"/>
                <w:szCs w:val="18"/>
                <w:lang w:val="en"/>
              </w:rPr>
              <w:t>Background</w:t>
            </w:r>
          </w:p>
        </w:tc>
      </w:tr>
    </w:tbl>
    <w:bookmarkEnd w:id="9"/>
    <w:p w14:paraId="301CEBD7" w14:textId="77777777" w:rsidR="004C7876" w:rsidRDefault="004C7876">
      <w:pPr>
        <w:widowControl w:val="0"/>
        <w:autoSpaceDE w:val="0"/>
        <w:autoSpaceDN w:val="0"/>
        <w:adjustRightInd w:val="0"/>
        <w:spacing w:line="259" w:lineRule="atLeast"/>
        <w:ind w:left="-851"/>
        <w:rPr>
          <w:rFonts w:cs="Calibri"/>
          <w:lang w:val="en"/>
        </w:rPr>
      </w:pPr>
      <w:r>
        <w:rPr>
          <w:rFonts w:cs="Calibri"/>
          <w:lang w:val="en"/>
        </w:rPr>
        <w:t>Not applicable.</w:t>
      </w:r>
    </w:p>
    <w:p w14:paraId="301CEBD8" w14:textId="32BAAB7E" w:rsidR="004C7876" w:rsidRDefault="004C7876">
      <w:pPr>
        <w:widowControl w:val="0"/>
        <w:autoSpaceDE w:val="0"/>
        <w:autoSpaceDN w:val="0"/>
        <w:adjustRightInd w:val="0"/>
        <w:spacing w:line="259" w:lineRule="atLeast"/>
        <w:ind w:left="-851"/>
        <w:rPr>
          <w:rFonts w:cs="Calibri"/>
          <w:lang w:val="en"/>
        </w:rPr>
      </w:pPr>
    </w:p>
    <w:tbl>
      <w:tblPr>
        <w:tblW w:w="10632" w:type="dxa"/>
        <w:tblInd w:w="-748" w:type="dxa"/>
        <w:tblLayout w:type="fixed"/>
        <w:tblLook w:val="0000" w:firstRow="0" w:lastRow="0" w:firstColumn="0" w:lastColumn="0" w:noHBand="0" w:noVBand="0"/>
      </w:tblPr>
      <w:tblGrid>
        <w:gridCol w:w="306"/>
        <w:gridCol w:w="971"/>
        <w:gridCol w:w="1559"/>
        <w:gridCol w:w="7796"/>
      </w:tblGrid>
      <w:tr w:rsidR="009E79C8" w:rsidRPr="00914DD1" w14:paraId="46B26D70" w14:textId="77777777" w:rsidTr="00C45BA1">
        <w:trPr>
          <w:trHeight w:val="716"/>
        </w:trPr>
        <w:tc>
          <w:tcPr>
            <w:tcW w:w="306" w:type="dxa"/>
            <w:tcBorders>
              <w:top w:val="single" w:sz="3" w:space="0" w:color="000000"/>
              <w:left w:val="single" w:sz="3" w:space="0" w:color="000000"/>
              <w:bottom w:val="single" w:sz="3" w:space="0" w:color="000000"/>
              <w:right w:val="single" w:sz="3" w:space="0" w:color="000000"/>
            </w:tcBorders>
            <w:shd w:val="clear" w:color="auto" w:fill="4C004C"/>
          </w:tcPr>
          <w:p w14:paraId="5A7F75A0" w14:textId="77777777" w:rsidR="009E79C8" w:rsidRPr="006106A4" w:rsidRDefault="009E79C8" w:rsidP="00B33FE7">
            <w:pPr>
              <w:widowControl w:val="0"/>
              <w:autoSpaceDE w:val="0"/>
              <w:autoSpaceDN w:val="0"/>
              <w:adjustRightInd w:val="0"/>
              <w:spacing w:after="0" w:line="240" w:lineRule="auto"/>
              <w:rPr>
                <w:rFonts w:ascii="Segoe UI Semilight" w:hAnsi="Segoe UI Semilight" w:cs="Segoe UI Semilight"/>
                <w:b/>
                <w:bCs/>
                <w:color w:val="FFFFFF"/>
                <w:sz w:val="18"/>
                <w:szCs w:val="18"/>
                <w:lang w:val="en"/>
              </w:rPr>
            </w:pPr>
            <w:r w:rsidRPr="00914DD1">
              <w:rPr>
                <w:rFonts w:ascii="Segoe UI Semilight" w:hAnsi="Segoe UI Semilight" w:cs="Segoe UI Semilight"/>
                <w:b/>
                <w:bCs/>
                <w:color w:val="FFFFFF"/>
                <w:sz w:val="18"/>
                <w:szCs w:val="18"/>
                <w:lang w:val="en"/>
              </w:rPr>
              <w:t>#</w:t>
            </w:r>
          </w:p>
        </w:tc>
        <w:tc>
          <w:tcPr>
            <w:tcW w:w="971" w:type="dxa"/>
            <w:tcBorders>
              <w:top w:val="single" w:sz="3" w:space="0" w:color="000000"/>
              <w:left w:val="single" w:sz="3" w:space="0" w:color="000000"/>
              <w:bottom w:val="single" w:sz="3" w:space="0" w:color="000000"/>
              <w:right w:val="single" w:sz="3" w:space="0" w:color="000000"/>
            </w:tcBorders>
            <w:shd w:val="clear" w:color="auto" w:fill="360F3C"/>
          </w:tcPr>
          <w:p w14:paraId="66D05556" w14:textId="20B4D1C7" w:rsidR="009E79C8" w:rsidRPr="00914DD1" w:rsidRDefault="009E79C8" w:rsidP="00B33FE7">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IN0</w:t>
            </w:r>
            <w:r>
              <w:rPr>
                <w:rFonts w:ascii="Segoe UI Semilight" w:hAnsi="Segoe UI Semilight" w:cs="Segoe UI Semilight"/>
                <w:b/>
                <w:bCs/>
                <w:color w:val="FFFFFF"/>
                <w:sz w:val="18"/>
                <w:szCs w:val="18"/>
                <w:lang w:val="en"/>
              </w:rPr>
              <w:t>03</w:t>
            </w:r>
            <w:r w:rsidRPr="00914DD1">
              <w:rPr>
                <w:rFonts w:ascii="Segoe UI Semilight" w:hAnsi="Segoe UI Semilight" w:cs="Segoe UI Semilight"/>
                <w:b/>
                <w:bCs/>
                <w:color w:val="FFFFFF"/>
                <w:sz w:val="18"/>
                <w:szCs w:val="18"/>
                <w:lang w:val="en"/>
              </w:rPr>
              <w:t>/2</w:t>
            </w:r>
            <w:r>
              <w:rPr>
                <w:rFonts w:ascii="Segoe UI Semilight" w:hAnsi="Segoe UI Semilight" w:cs="Segoe UI Semilight"/>
                <w:b/>
                <w:bCs/>
                <w:color w:val="FFFFFF"/>
                <w:sz w:val="18"/>
                <w:szCs w:val="18"/>
                <w:lang w:val="en"/>
              </w:rPr>
              <w:t>1</w:t>
            </w:r>
          </w:p>
        </w:tc>
        <w:tc>
          <w:tcPr>
            <w:tcW w:w="1559" w:type="dxa"/>
            <w:tcBorders>
              <w:top w:val="single" w:sz="3" w:space="0" w:color="000000"/>
              <w:left w:val="single" w:sz="3" w:space="0" w:color="000000"/>
              <w:bottom w:val="single" w:sz="3" w:space="0" w:color="000000"/>
              <w:right w:val="single" w:sz="3" w:space="0" w:color="000000"/>
            </w:tcBorders>
            <w:shd w:val="clear" w:color="auto" w:fill="360F3C"/>
          </w:tcPr>
          <w:p w14:paraId="6166B8C1" w14:textId="77777777" w:rsidR="009E79C8" w:rsidRPr="00914DD1" w:rsidRDefault="009E79C8" w:rsidP="00B33FE7">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Description </w:t>
            </w:r>
          </w:p>
        </w:tc>
        <w:tc>
          <w:tcPr>
            <w:tcW w:w="7796" w:type="dxa"/>
            <w:tcBorders>
              <w:top w:val="single" w:sz="3" w:space="0" w:color="000000"/>
              <w:left w:val="single" w:sz="3" w:space="0" w:color="000000"/>
              <w:bottom w:val="single" w:sz="3" w:space="0" w:color="000000"/>
              <w:right w:val="single" w:sz="3" w:space="0" w:color="000000"/>
            </w:tcBorders>
            <w:shd w:val="clear" w:color="000000" w:fill="FFFFFF"/>
          </w:tcPr>
          <w:p w14:paraId="151A6483" w14:textId="77777777" w:rsidR="007B694E" w:rsidRDefault="00152AD5" w:rsidP="00152AD5">
            <w:pPr>
              <w:rPr>
                <w:rFonts w:asciiTheme="minorHAnsi" w:eastAsiaTheme="minorHAnsi" w:hAnsiTheme="minorHAnsi" w:cstheme="minorBidi"/>
                <w:lang w:eastAsia="en-US"/>
              </w:rPr>
            </w:pPr>
            <w:r w:rsidRPr="00152AD5">
              <w:rPr>
                <w:rFonts w:asciiTheme="minorHAnsi" w:eastAsiaTheme="minorHAnsi" w:hAnsiTheme="minorHAnsi" w:cstheme="minorBidi"/>
                <w:lang w:eastAsia="en-US"/>
              </w:rPr>
              <w:t>During the pre-consultation phase</w:t>
            </w:r>
            <w:r w:rsidR="007B694E">
              <w:rPr>
                <w:rFonts w:asciiTheme="minorHAnsi" w:eastAsiaTheme="minorHAnsi" w:hAnsiTheme="minorHAnsi" w:cstheme="minorBidi"/>
                <w:lang w:eastAsia="en-US"/>
              </w:rPr>
              <w:t xml:space="preserve"> (GMI feedback) </w:t>
            </w:r>
            <w:r w:rsidRPr="00152AD5">
              <w:rPr>
                <w:rFonts w:asciiTheme="minorHAnsi" w:eastAsiaTheme="minorHAnsi" w:hAnsiTheme="minorHAnsi" w:cstheme="minorBidi"/>
                <w:lang w:eastAsia="en-US"/>
              </w:rPr>
              <w:t xml:space="preserve">for the East Coast RMP tidy up (IN004/17), AGL put forward </w:t>
            </w:r>
            <w:r w:rsidR="007B694E">
              <w:rPr>
                <w:rFonts w:asciiTheme="minorHAnsi" w:eastAsiaTheme="minorHAnsi" w:hAnsiTheme="minorHAnsi" w:cstheme="minorBidi"/>
                <w:lang w:eastAsia="en-US"/>
              </w:rPr>
              <w:t xml:space="preserve">several additional “tidy up” proposals (see below). </w:t>
            </w:r>
          </w:p>
          <w:p w14:paraId="05FFAEE1" w14:textId="150A3FBD" w:rsidR="00152AD5" w:rsidRPr="00152AD5" w:rsidRDefault="007B694E" w:rsidP="00152AD5">
            <w:pPr>
              <w:rPr>
                <w:rFonts w:asciiTheme="minorHAnsi" w:eastAsiaTheme="minorHAnsi" w:hAnsiTheme="minorHAnsi" w:cstheme="minorBidi"/>
                <w:lang w:eastAsia="en-US"/>
              </w:rPr>
            </w:pPr>
            <w:r>
              <w:rPr>
                <w:rFonts w:asciiTheme="minorHAnsi" w:eastAsiaTheme="minorHAnsi" w:hAnsiTheme="minorHAnsi" w:cstheme="minorBidi"/>
                <w:lang w:eastAsia="en-US"/>
              </w:rPr>
              <w:t>Having review</w:t>
            </w:r>
            <w:r w:rsidR="00BA6AFE">
              <w:rPr>
                <w:rFonts w:asciiTheme="minorHAnsi" w:eastAsiaTheme="minorHAnsi" w:hAnsiTheme="minorHAnsi" w:cstheme="minorBidi"/>
                <w:lang w:eastAsia="en-US"/>
              </w:rPr>
              <w:t>ed</w:t>
            </w:r>
            <w:r>
              <w:rPr>
                <w:rFonts w:asciiTheme="minorHAnsi" w:eastAsiaTheme="minorHAnsi" w:hAnsiTheme="minorHAnsi" w:cstheme="minorBidi"/>
                <w:lang w:eastAsia="en-US"/>
              </w:rPr>
              <w:t xml:space="preserve"> AGL proposal</w:t>
            </w:r>
            <w:r w:rsidR="00BA6AFE">
              <w:rPr>
                <w:rFonts w:asciiTheme="minorHAnsi" w:eastAsiaTheme="minorHAnsi" w:hAnsiTheme="minorHAnsi" w:cstheme="minorBidi"/>
                <w:lang w:eastAsia="en-US"/>
              </w:rPr>
              <w:t>,</w:t>
            </w:r>
            <w:r>
              <w:rPr>
                <w:rFonts w:asciiTheme="minorHAnsi" w:eastAsiaTheme="minorHAnsi" w:hAnsiTheme="minorHAnsi" w:cstheme="minorBidi"/>
                <w:lang w:eastAsia="en-US"/>
              </w:rPr>
              <w:t xml:space="preserve"> </w:t>
            </w:r>
            <w:r w:rsidR="00152AD5" w:rsidRPr="00152AD5">
              <w:rPr>
                <w:rFonts w:asciiTheme="minorHAnsi" w:eastAsiaTheme="minorHAnsi" w:hAnsiTheme="minorHAnsi" w:cstheme="minorBidi"/>
                <w:lang w:eastAsia="en-US"/>
              </w:rPr>
              <w:t xml:space="preserve">AEMO has decided to include </w:t>
            </w:r>
            <w:r>
              <w:rPr>
                <w:rFonts w:asciiTheme="minorHAnsi" w:eastAsiaTheme="minorHAnsi" w:hAnsiTheme="minorHAnsi" w:cstheme="minorBidi"/>
                <w:lang w:eastAsia="en-US"/>
              </w:rPr>
              <w:t xml:space="preserve">the following </w:t>
            </w:r>
            <w:r w:rsidR="00152AD5" w:rsidRPr="00152AD5">
              <w:rPr>
                <w:rFonts w:asciiTheme="minorHAnsi" w:eastAsiaTheme="minorHAnsi" w:hAnsiTheme="minorHAnsi" w:cstheme="minorBidi"/>
                <w:lang w:eastAsia="en-US"/>
              </w:rPr>
              <w:t>in</w:t>
            </w:r>
            <w:r>
              <w:rPr>
                <w:rFonts w:asciiTheme="minorHAnsi" w:eastAsiaTheme="minorHAnsi" w:hAnsiTheme="minorHAnsi" w:cstheme="minorBidi"/>
                <w:lang w:eastAsia="en-US"/>
              </w:rPr>
              <w:t>to</w:t>
            </w:r>
            <w:r w:rsidR="00152AD5" w:rsidRPr="00152AD5">
              <w:rPr>
                <w:rFonts w:asciiTheme="minorHAnsi" w:eastAsiaTheme="minorHAnsi" w:hAnsiTheme="minorHAnsi" w:cstheme="minorBidi"/>
                <w:lang w:eastAsia="en-US"/>
              </w:rPr>
              <w:t xml:space="preserve"> the scope of works for IN004/17</w:t>
            </w:r>
            <w:r>
              <w:rPr>
                <w:rFonts w:asciiTheme="minorHAnsi" w:eastAsiaTheme="minorHAnsi" w:hAnsiTheme="minorHAnsi" w:cstheme="minorBidi"/>
                <w:lang w:eastAsia="en-US"/>
              </w:rPr>
              <w:t>:</w:t>
            </w:r>
            <w:r w:rsidR="00152AD5" w:rsidRPr="00152AD5">
              <w:rPr>
                <w:rFonts w:asciiTheme="minorHAnsi" w:eastAsiaTheme="minorHAnsi" w:hAnsiTheme="minorHAnsi" w:cstheme="minorBidi"/>
                <w:lang w:eastAsia="en-US"/>
              </w:rPr>
              <w:t xml:space="preserve">  </w:t>
            </w:r>
          </w:p>
          <w:p w14:paraId="3CE498D3" w14:textId="324D1472" w:rsidR="00152AD5" w:rsidRPr="00152AD5" w:rsidRDefault="00152AD5" w:rsidP="00152AD5">
            <w:pPr>
              <w:numPr>
                <w:ilvl w:val="0"/>
                <w:numId w:val="5"/>
              </w:numPr>
              <w:contextualSpacing/>
              <w:rPr>
                <w:rFonts w:asciiTheme="minorHAnsi" w:eastAsiaTheme="minorHAnsi" w:hAnsiTheme="minorHAnsi" w:cstheme="minorBidi"/>
                <w:lang w:eastAsia="en-US"/>
              </w:rPr>
            </w:pPr>
            <w:r w:rsidRPr="00152AD5">
              <w:rPr>
                <w:rFonts w:asciiTheme="minorHAnsi" w:eastAsiaTheme="minorHAnsi" w:hAnsiTheme="minorHAnsi" w:cstheme="minorBidi"/>
                <w:lang w:eastAsia="en-US"/>
              </w:rPr>
              <w:t>Delete the gas day harmonisation transitional provision in the NSW/ACT and QLD RMPs</w:t>
            </w:r>
            <w:r w:rsidR="008F40F5">
              <w:rPr>
                <w:rFonts w:asciiTheme="minorHAnsi" w:eastAsiaTheme="minorHAnsi" w:hAnsiTheme="minorHAnsi" w:cstheme="minorBidi"/>
                <w:lang w:eastAsia="en-US"/>
              </w:rPr>
              <w:t xml:space="preserve">, including </w:t>
            </w:r>
            <w:r w:rsidR="00BA6AFE">
              <w:rPr>
                <w:rFonts w:asciiTheme="minorHAnsi" w:eastAsiaTheme="minorHAnsi" w:hAnsiTheme="minorHAnsi" w:cstheme="minorBidi"/>
                <w:lang w:eastAsia="en-US"/>
              </w:rPr>
              <w:t xml:space="preserve">removing </w:t>
            </w:r>
            <w:r w:rsidR="008F40F5">
              <w:rPr>
                <w:rFonts w:asciiTheme="minorHAnsi" w:eastAsiaTheme="minorHAnsi" w:hAnsiTheme="minorHAnsi" w:cstheme="minorBidi"/>
                <w:lang w:eastAsia="en-US"/>
              </w:rPr>
              <w:t xml:space="preserve">the note on the definition of gas day about the transitional gas day itself.  </w:t>
            </w:r>
          </w:p>
          <w:p w14:paraId="70FA9167" w14:textId="77777777" w:rsidR="00083F63" w:rsidRDefault="00152AD5" w:rsidP="00152AD5">
            <w:pPr>
              <w:numPr>
                <w:ilvl w:val="0"/>
                <w:numId w:val="5"/>
              </w:numPr>
              <w:contextualSpacing/>
              <w:rPr>
                <w:rFonts w:asciiTheme="minorHAnsi" w:eastAsiaTheme="minorHAnsi" w:hAnsiTheme="minorHAnsi" w:cstheme="minorBidi"/>
                <w:lang w:eastAsia="en-US"/>
              </w:rPr>
            </w:pPr>
            <w:bookmarkStart w:id="10" w:name="_Hlk60132016"/>
            <w:r w:rsidRPr="00152AD5">
              <w:rPr>
                <w:rFonts w:asciiTheme="minorHAnsi" w:eastAsiaTheme="minorHAnsi" w:hAnsiTheme="minorHAnsi" w:cstheme="minorBidi"/>
                <w:lang w:eastAsia="en-US"/>
              </w:rPr>
              <w:t>Harmonise the following definitions</w:t>
            </w:r>
            <w:r w:rsidR="00083F63">
              <w:rPr>
                <w:rFonts w:asciiTheme="minorHAnsi" w:eastAsiaTheme="minorHAnsi" w:hAnsiTheme="minorHAnsi" w:cstheme="minorBidi"/>
                <w:lang w:eastAsia="en-US"/>
              </w:rPr>
              <w:t xml:space="preserve">: </w:t>
            </w:r>
          </w:p>
          <w:p w14:paraId="499CC8FC" w14:textId="37E9D281" w:rsidR="00083F63" w:rsidRPr="002410E1" w:rsidRDefault="00152AD5" w:rsidP="002410E1">
            <w:pPr>
              <w:pStyle w:val="ListParagraph"/>
              <w:numPr>
                <w:ilvl w:val="0"/>
                <w:numId w:val="7"/>
              </w:numPr>
              <w:rPr>
                <w:rFonts w:asciiTheme="minorHAnsi" w:eastAsiaTheme="minorHAnsi" w:hAnsiTheme="minorHAnsi" w:cstheme="minorBidi"/>
                <w:lang w:eastAsia="en-US"/>
              </w:rPr>
            </w:pPr>
            <w:r w:rsidRPr="002410E1">
              <w:rPr>
                <w:rFonts w:asciiTheme="minorHAnsi" w:eastAsiaTheme="minorHAnsi" w:hAnsiTheme="minorHAnsi" w:cstheme="minorBidi"/>
                <w:lang w:eastAsia="en-US"/>
              </w:rPr>
              <w:t>Business Day</w:t>
            </w:r>
            <w:r w:rsidR="00083F63" w:rsidRPr="002410E1">
              <w:rPr>
                <w:rFonts w:asciiTheme="minorHAnsi" w:eastAsiaTheme="minorHAnsi" w:hAnsiTheme="minorHAnsi" w:cstheme="minorBidi"/>
                <w:lang w:eastAsia="en-US"/>
              </w:rPr>
              <w:t xml:space="preserve"> – Largely harmonised</w:t>
            </w:r>
            <w:r w:rsidR="009C7F6A" w:rsidRPr="002410E1">
              <w:rPr>
                <w:rFonts w:asciiTheme="minorHAnsi" w:eastAsiaTheme="minorHAnsi" w:hAnsiTheme="minorHAnsi" w:cstheme="minorBidi"/>
                <w:lang w:eastAsia="en-US"/>
              </w:rPr>
              <w:t xml:space="preserve">. Only amended VIC RMPs by adding further clarity as to how Melbourne Cup Day is </w:t>
            </w:r>
            <w:r w:rsidR="002410E1" w:rsidRPr="002410E1">
              <w:rPr>
                <w:rFonts w:asciiTheme="minorHAnsi" w:eastAsiaTheme="minorHAnsi" w:hAnsiTheme="minorHAnsi" w:cstheme="minorBidi"/>
                <w:lang w:eastAsia="en-US"/>
              </w:rPr>
              <w:t>to be treated</w:t>
            </w:r>
            <w:r w:rsidR="009C7F6A" w:rsidRPr="002410E1">
              <w:rPr>
                <w:rFonts w:asciiTheme="minorHAnsi" w:eastAsiaTheme="minorHAnsi" w:hAnsiTheme="minorHAnsi" w:cstheme="minorBidi"/>
                <w:lang w:eastAsia="en-US"/>
              </w:rPr>
              <w:t xml:space="preserve">. </w:t>
            </w:r>
            <w:r w:rsidR="00083F63" w:rsidRPr="002410E1">
              <w:rPr>
                <w:rFonts w:asciiTheme="minorHAnsi" w:eastAsiaTheme="minorHAnsi" w:hAnsiTheme="minorHAnsi" w:cstheme="minorBidi"/>
                <w:lang w:eastAsia="en-US"/>
              </w:rPr>
              <w:t xml:space="preserve"> </w:t>
            </w:r>
          </w:p>
          <w:p w14:paraId="076ECF00" w14:textId="4F535BF7" w:rsidR="00083F63" w:rsidRPr="002410E1" w:rsidRDefault="00152AD5" w:rsidP="002410E1">
            <w:pPr>
              <w:pStyle w:val="ListParagraph"/>
              <w:numPr>
                <w:ilvl w:val="0"/>
                <w:numId w:val="7"/>
              </w:numPr>
              <w:rPr>
                <w:rFonts w:asciiTheme="minorHAnsi" w:eastAsiaTheme="minorHAnsi" w:hAnsiTheme="minorHAnsi" w:cstheme="minorBidi"/>
                <w:lang w:eastAsia="en-US"/>
              </w:rPr>
            </w:pPr>
            <w:r w:rsidRPr="002410E1">
              <w:rPr>
                <w:rFonts w:asciiTheme="minorHAnsi" w:eastAsiaTheme="minorHAnsi" w:hAnsiTheme="minorHAnsi" w:cstheme="minorBidi"/>
                <w:lang w:eastAsia="en-US"/>
              </w:rPr>
              <w:t>Discovery Address</w:t>
            </w:r>
            <w:r w:rsidR="00BA6AFE" w:rsidRPr="002410E1">
              <w:rPr>
                <w:rFonts w:asciiTheme="minorHAnsi" w:eastAsiaTheme="minorHAnsi" w:hAnsiTheme="minorHAnsi" w:cstheme="minorBidi"/>
                <w:lang w:eastAsia="en-US"/>
              </w:rPr>
              <w:t xml:space="preserve"> - Largely harmonised. Only amended VIC and QLD RMPs</w:t>
            </w:r>
          </w:p>
          <w:p w14:paraId="61E1378F" w14:textId="72208E55" w:rsidR="00BA6AFE" w:rsidRPr="002410E1" w:rsidRDefault="00152AD5" w:rsidP="002410E1">
            <w:pPr>
              <w:pStyle w:val="ListParagraph"/>
              <w:numPr>
                <w:ilvl w:val="0"/>
                <w:numId w:val="7"/>
              </w:numPr>
              <w:rPr>
                <w:rFonts w:asciiTheme="minorHAnsi" w:eastAsiaTheme="minorHAnsi" w:hAnsiTheme="minorHAnsi" w:cstheme="minorBidi"/>
                <w:lang w:eastAsia="en-US"/>
              </w:rPr>
            </w:pPr>
            <w:r w:rsidRPr="002410E1">
              <w:rPr>
                <w:rFonts w:asciiTheme="minorHAnsi" w:eastAsiaTheme="minorHAnsi" w:hAnsiTheme="minorHAnsi" w:cstheme="minorBidi"/>
                <w:lang w:eastAsia="en-US"/>
              </w:rPr>
              <w:t>MIRN</w:t>
            </w:r>
            <w:r w:rsidR="00BA6AFE" w:rsidRPr="002410E1">
              <w:rPr>
                <w:rFonts w:asciiTheme="minorHAnsi" w:eastAsiaTheme="minorHAnsi" w:hAnsiTheme="minorHAnsi" w:cstheme="minorBidi"/>
                <w:lang w:eastAsia="en-US"/>
              </w:rPr>
              <w:t xml:space="preserve"> </w:t>
            </w:r>
            <w:r w:rsidR="00A82C61" w:rsidRPr="002410E1">
              <w:rPr>
                <w:rFonts w:asciiTheme="minorHAnsi" w:eastAsiaTheme="minorHAnsi" w:hAnsiTheme="minorHAnsi" w:cstheme="minorBidi"/>
                <w:lang w:eastAsia="en-US"/>
              </w:rPr>
              <w:t>–</w:t>
            </w:r>
            <w:r w:rsidR="00BA6AFE" w:rsidRPr="002410E1">
              <w:rPr>
                <w:rFonts w:asciiTheme="minorHAnsi" w:eastAsiaTheme="minorHAnsi" w:hAnsiTheme="minorHAnsi" w:cstheme="minorBidi"/>
                <w:lang w:eastAsia="en-US"/>
              </w:rPr>
              <w:t xml:space="preserve"> </w:t>
            </w:r>
            <w:r w:rsidR="00A82C61" w:rsidRPr="002410E1">
              <w:rPr>
                <w:rFonts w:asciiTheme="minorHAnsi" w:eastAsiaTheme="minorHAnsi" w:hAnsiTheme="minorHAnsi" w:cstheme="minorBidi"/>
                <w:lang w:eastAsia="en-US"/>
              </w:rPr>
              <w:t xml:space="preserve">NSW/ACT RMP used as the baseline. </w:t>
            </w:r>
            <w:r w:rsidRPr="002410E1">
              <w:rPr>
                <w:rFonts w:asciiTheme="minorHAnsi" w:eastAsiaTheme="minorHAnsi" w:hAnsiTheme="minorHAnsi" w:cstheme="minorBidi"/>
                <w:lang w:eastAsia="en-US"/>
              </w:rPr>
              <w:t xml:space="preserve"> </w:t>
            </w:r>
          </w:p>
          <w:p w14:paraId="50140E0C" w14:textId="2BFE06BB" w:rsidR="00083F63" w:rsidRPr="002410E1" w:rsidRDefault="00152AD5" w:rsidP="002410E1">
            <w:pPr>
              <w:pStyle w:val="ListParagraph"/>
              <w:numPr>
                <w:ilvl w:val="0"/>
                <w:numId w:val="7"/>
              </w:numPr>
              <w:rPr>
                <w:rFonts w:asciiTheme="minorHAnsi" w:eastAsiaTheme="minorHAnsi" w:hAnsiTheme="minorHAnsi" w:cstheme="minorBidi"/>
                <w:lang w:eastAsia="en-US"/>
              </w:rPr>
            </w:pPr>
            <w:r w:rsidRPr="002410E1">
              <w:rPr>
                <w:rFonts w:asciiTheme="minorHAnsi" w:eastAsiaTheme="minorHAnsi" w:hAnsiTheme="minorHAnsi" w:cstheme="minorBidi"/>
                <w:lang w:eastAsia="en-US"/>
              </w:rPr>
              <w:t>MIRN Discovery</w:t>
            </w:r>
            <w:r w:rsidR="00083F63" w:rsidRPr="002410E1">
              <w:rPr>
                <w:rFonts w:asciiTheme="minorHAnsi" w:eastAsiaTheme="minorHAnsi" w:hAnsiTheme="minorHAnsi" w:cstheme="minorBidi"/>
                <w:lang w:eastAsia="en-US"/>
              </w:rPr>
              <w:t xml:space="preserve"> </w:t>
            </w:r>
            <w:r w:rsidR="002410E1">
              <w:rPr>
                <w:rFonts w:asciiTheme="minorHAnsi" w:eastAsiaTheme="minorHAnsi" w:hAnsiTheme="minorHAnsi" w:cstheme="minorBidi"/>
                <w:lang w:eastAsia="en-US"/>
              </w:rPr>
              <w:t>–</w:t>
            </w:r>
            <w:r w:rsidR="00F95105" w:rsidRPr="002410E1">
              <w:rPr>
                <w:rFonts w:asciiTheme="minorHAnsi" w:eastAsiaTheme="minorHAnsi" w:hAnsiTheme="minorHAnsi" w:cstheme="minorBidi"/>
                <w:lang w:eastAsia="en-US"/>
              </w:rPr>
              <w:t xml:space="preserve"> </w:t>
            </w:r>
            <w:r w:rsidR="002410E1">
              <w:rPr>
                <w:rFonts w:asciiTheme="minorHAnsi" w:eastAsiaTheme="minorHAnsi" w:hAnsiTheme="minorHAnsi" w:cstheme="minorBidi"/>
                <w:lang w:eastAsia="en-US"/>
              </w:rPr>
              <w:t>SA used as baseline. SA also updated to include AEMO</w:t>
            </w:r>
          </w:p>
          <w:p w14:paraId="0EBE66DB" w14:textId="43E4B5E2" w:rsidR="007B694E" w:rsidRDefault="00152AD5" w:rsidP="002410E1">
            <w:pPr>
              <w:pStyle w:val="ListParagraph"/>
              <w:numPr>
                <w:ilvl w:val="0"/>
                <w:numId w:val="7"/>
              </w:numPr>
              <w:rPr>
                <w:rFonts w:asciiTheme="minorHAnsi" w:eastAsiaTheme="minorHAnsi" w:hAnsiTheme="minorHAnsi" w:cstheme="minorBidi"/>
                <w:lang w:eastAsia="en-US"/>
              </w:rPr>
            </w:pPr>
            <w:r w:rsidRPr="002410E1">
              <w:rPr>
                <w:rFonts w:asciiTheme="minorHAnsi" w:eastAsiaTheme="minorHAnsi" w:hAnsiTheme="minorHAnsi" w:cstheme="minorBidi"/>
                <w:lang w:eastAsia="en-US"/>
              </w:rPr>
              <w:t>MIRN Discovery Response</w:t>
            </w:r>
            <w:r w:rsidR="00F95105" w:rsidRPr="002410E1">
              <w:rPr>
                <w:rFonts w:asciiTheme="minorHAnsi" w:eastAsiaTheme="minorHAnsi" w:hAnsiTheme="minorHAnsi" w:cstheme="minorBidi"/>
                <w:lang w:eastAsia="en-US"/>
              </w:rPr>
              <w:t xml:space="preserve"> – Deleted form NSW/ACT </w:t>
            </w:r>
            <w:proofErr w:type="gramStart"/>
            <w:r w:rsidR="00F95105" w:rsidRPr="002410E1">
              <w:rPr>
                <w:rFonts w:asciiTheme="minorHAnsi" w:eastAsiaTheme="minorHAnsi" w:hAnsiTheme="minorHAnsi" w:cstheme="minorBidi"/>
                <w:lang w:eastAsia="en-US"/>
              </w:rPr>
              <w:t>so as to</w:t>
            </w:r>
            <w:proofErr w:type="gramEnd"/>
            <w:r w:rsidR="00F95105" w:rsidRPr="002410E1">
              <w:rPr>
                <w:rFonts w:asciiTheme="minorHAnsi" w:eastAsiaTheme="minorHAnsi" w:hAnsiTheme="minorHAnsi" w:cstheme="minorBidi"/>
                <w:lang w:eastAsia="en-US"/>
              </w:rPr>
              <w:t xml:space="preserve"> harmonise with VIC, QLD and SA.</w:t>
            </w:r>
            <w:r w:rsidR="001B5DB2" w:rsidRPr="002410E1">
              <w:rPr>
                <w:rFonts w:asciiTheme="minorHAnsi" w:eastAsiaTheme="minorHAnsi" w:hAnsiTheme="minorHAnsi" w:cstheme="minorBidi"/>
                <w:lang w:eastAsia="en-US"/>
              </w:rPr>
              <w:t xml:space="preserve"> </w:t>
            </w:r>
            <w:bookmarkEnd w:id="10"/>
          </w:p>
          <w:p w14:paraId="3822798A" w14:textId="257A6599" w:rsidR="00F563C9" w:rsidRPr="002410E1" w:rsidRDefault="00F563C9" w:rsidP="002410E1">
            <w:pPr>
              <w:pStyle w:val="ListParagraph"/>
              <w:numPr>
                <w:ilvl w:val="0"/>
                <w:numId w:val="7"/>
              </w:numPr>
              <w:rPr>
                <w:rFonts w:asciiTheme="minorHAnsi" w:eastAsiaTheme="minorHAnsi" w:hAnsiTheme="minorHAnsi" w:cstheme="minorBidi"/>
                <w:lang w:eastAsia="en-US"/>
              </w:rPr>
            </w:pPr>
            <w:r>
              <w:rPr>
                <w:rFonts w:asciiTheme="minorHAnsi" w:eastAsiaTheme="minorHAnsi" w:hAnsiTheme="minorHAnsi" w:cstheme="minorBidi"/>
                <w:lang w:eastAsia="en-US"/>
              </w:rPr>
              <w:t xml:space="preserve">Pressure Correction Factor – Only amended NSW/ACT so the definition aligns with other jurisdictions.   </w:t>
            </w:r>
          </w:p>
          <w:p w14:paraId="1C6E9456" w14:textId="3169D007" w:rsidR="007B694E" w:rsidRDefault="007B694E" w:rsidP="007B694E">
            <w:pPr>
              <w:contextualSpacing/>
              <w:rPr>
                <w:rFonts w:asciiTheme="minorHAnsi" w:eastAsiaTheme="minorHAnsi" w:hAnsiTheme="minorHAnsi" w:cstheme="minorBidi"/>
                <w:lang w:eastAsia="en-US"/>
              </w:rPr>
            </w:pPr>
            <w:r>
              <w:rPr>
                <w:rFonts w:asciiTheme="minorHAnsi" w:eastAsiaTheme="minorHAnsi" w:hAnsiTheme="minorHAnsi" w:cstheme="minorBidi"/>
                <w:lang w:eastAsia="en-US"/>
              </w:rPr>
              <w:t xml:space="preserve">Note – AEMO didn’t not agree with all AGL’s proposals. AEMO decided </w:t>
            </w:r>
            <w:r w:rsidRPr="008F40F5">
              <w:rPr>
                <w:rFonts w:asciiTheme="minorHAnsi" w:eastAsiaTheme="minorHAnsi" w:hAnsiTheme="minorHAnsi" w:cstheme="minorBidi"/>
                <w:b/>
                <w:bCs/>
                <w:u w:val="single"/>
                <w:lang w:eastAsia="en-US"/>
              </w:rPr>
              <w:t>not</w:t>
            </w:r>
            <w:r>
              <w:rPr>
                <w:rFonts w:asciiTheme="minorHAnsi" w:eastAsiaTheme="minorHAnsi" w:hAnsiTheme="minorHAnsi" w:cstheme="minorBidi"/>
                <w:lang w:eastAsia="en-US"/>
              </w:rPr>
              <w:t xml:space="preserve"> to include the</w:t>
            </w:r>
            <w:r w:rsidRPr="007B694E">
              <w:rPr>
                <w:rFonts w:asciiTheme="minorHAnsi" w:eastAsiaTheme="minorHAnsi" w:hAnsiTheme="minorHAnsi" w:cstheme="minorBidi"/>
                <w:lang w:eastAsia="en-US"/>
              </w:rPr>
              <w:t xml:space="preserve"> following into the scope of works for IN004/17</w:t>
            </w:r>
            <w:r>
              <w:rPr>
                <w:rFonts w:asciiTheme="minorHAnsi" w:eastAsiaTheme="minorHAnsi" w:hAnsiTheme="minorHAnsi" w:cstheme="minorBidi"/>
                <w:lang w:eastAsia="en-US"/>
              </w:rPr>
              <w:t>:</w:t>
            </w:r>
          </w:p>
          <w:p w14:paraId="17FDDC3F" w14:textId="1D9D8631" w:rsidR="00FB4DC1" w:rsidRDefault="008F40F5" w:rsidP="001B5DB2">
            <w:pPr>
              <w:numPr>
                <w:ilvl w:val="0"/>
                <w:numId w:val="5"/>
              </w:numPr>
              <w:contextualSpacing/>
              <w:rPr>
                <w:rFonts w:asciiTheme="minorHAnsi" w:eastAsiaTheme="minorHAnsi" w:hAnsiTheme="minorHAnsi" w:cstheme="minorBidi"/>
                <w:lang w:eastAsia="en-US"/>
              </w:rPr>
            </w:pPr>
            <w:r w:rsidRPr="008F40F5">
              <w:rPr>
                <w:rFonts w:asciiTheme="minorHAnsi" w:eastAsiaTheme="minorHAnsi" w:hAnsiTheme="minorHAnsi" w:cstheme="minorBidi"/>
                <w:lang w:eastAsia="en-US"/>
              </w:rPr>
              <w:t>Harmonise the following definitions</w:t>
            </w:r>
            <w:r>
              <w:rPr>
                <w:rFonts w:asciiTheme="minorHAnsi" w:eastAsiaTheme="minorHAnsi" w:hAnsiTheme="minorHAnsi" w:cstheme="minorBidi"/>
                <w:lang w:eastAsia="en-US"/>
              </w:rPr>
              <w:t xml:space="preserve">, </w:t>
            </w:r>
            <w:r w:rsidRPr="008F40F5">
              <w:rPr>
                <w:rFonts w:asciiTheme="minorHAnsi" w:eastAsiaTheme="minorHAnsi" w:hAnsiTheme="minorHAnsi" w:cstheme="minorBidi"/>
                <w:lang w:eastAsia="en-US"/>
              </w:rPr>
              <w:t>Actual Meter Reading</w:t>
            </w:r>
            <w:r>
              <w:rPr>
                <w:rFonts w:asciiTheme="minorHAnsi" w:eastAsiaTheme="minorHAnsi" w:hAnsiTheme="minorHAnsi" w:cstheme="minorBidi"/>
                <w:lang w:eastAsia="en-US"/>
              </w:rPr>
              <w:t>, Customer own read</w:t>
            </w:r>
            <w:r w:rsidR="001B5DB2">
              <w:rPr>
                <w:rFonts w:asciiTheme="minorHAnsi" w:eastAsiaTheme="minorHAnsi" w:hAnsiTheme="minorHAnsi" w:cstheme="minorBidi"/>
                <w:lang w:eastAsia="en-US"/>
              </w:rPr>
              <w:t xml:space="preserve"> and </w:t>
            </w:r>
            <w:r w:rsidR="001B5DB2" w:rsidRPr="00152AD5">
              <w:rPr>
                <w:rFonts w:asciiTheme="minorHAnsi" w:eastAsiaTheme="minorHAnsi" w:hAnsiTheme="minorHAnsi" w:cstheme="minorBidi"/>
                <w:lang w:eastAsia="en-US"/>
              </w:rPr>
              <w:t>Street / Suburb Combination</w:t>
            </w:r>
            <w:r w:rsidR="001B5DB2">
              <w:rPr>
                <w:rFonts w:asciiTheme="minorHAnsi" w:eastAsiaTheme="minorHAnsi" w:hAnsiTheme="minorHAnsi" w:cstheme="minorBidi"/>
                <w:lang w:eastAsia="en-US"/>
              </w:rPr>
              <w:t>.</w:t>
            </w:r>
            <w:r w:rsidR="00FB4DC1">
              <w:rPr>
                <w:rFonts w:asciiTheme="minorHAnsi" w:eastAsiaTheme="minorHAnsi" w:hAnsiTheme="minorHAnsi" w:cstheme="minorBidi"/>
                <w:lang w:eastAsia="en-US"/>
              </w:rPr>
              <w:t xml:space="preserve"> </w:t>
            </w:r>
          </w:p>
          <w:p w14:paraId="67F1A8E8" w14:textId="36D268E8" w:rsidR="001B5DB2" w:rsidRDefault="00FB4DC1" w:rsidP="001B5DB2">
            <w:pPr>
              <w:numPr>
                <w:ilvl w:val="0"/>
                <w:numId w:val="5"/>
              </w:numPr>
              <w:contextualSpacing/>
              <w:rPr>
                <w:rFonts w:asciiTheme="minorHAnsi" w:eastAsiaTheme="minorHAnsi" w:hAnsiTheme="minorHAnsi" w:cstheme="minorBidi"/>
                <w:lang w:eastAsia="en-US"/>
              </w:rPr>
            </w:pPr>
            <w:r w:rsidRPr="00FB4DC1">
              <w:rPr>
                <w:rFonts w:asciiTheme="minorHAnsi" w:eastAsiaTheme="minorHAnsi" w:hAnsiTheme="minorHAnsi" w:cstheme="minorBidi"/>
                <w:lang w:eastAsia="en-US"/>
              </w:rPr>
              <w:t>Timing of MIRN Listing NSW 5.2.2(a)</w:t>
            </w:r>
            <w:r>
              <w:rPr>
                <w:rFonts w:asciiTheme="minorHAnsi" w:eastAsiaTheme="minorHAnsi" w:hAnsiTheme="minorHAnsi" w:cstheme="minorBidi"/>
                <w:lang w:eastAsia="en-US"/>
              </w:rPr>
              <w:br/>
            </w:r>
            <w:r>
              <w:rPr>
                <w:rFonts w:asciiTheme="minorHAnsi" w:eastAsiaTheme="minorHAnsi" w:hAnsiTheme="minorHAnsi" w:cstheme="minorBidi"/>
                <w:lang w:eastAsia="en-US"/>
              </w:rPr>
              <w:br/>
              <w:t xml:space="preserve">See GMI feedback section for further details. </w:t>
            </w:r>
          </w:p>
          <w:p w14:paraId="43D7AD75" w14:textId="6EB33FD0" w:rsidR="00A37A19" w:rsidRDefault="00A37A19" w:rsidP="00A37A19">
            <w:pPr>
              <w:contextualSpacing/>
              <w:rPr>
                <w:rFonts w:asciiTheme="minorHAnsi" w:eastAsiaTheme="minorHAnsi" w:hAnsiTheme="minorHAnsi" w:cstheme="minorBidi"/>
                <w:lang w:eastAsia="en-US"/>
              </w:rPr>
            </w:pPr>
            <w:r>
              <w:rPr>
                <w:rFonts w:asciiTheme="minorHAnsi" w:eastAsiaTheme="minorHAnsi" w:hAnsiTheme="minorHAnsi" w:cstheme="minorBidi"/>
                <w:lang w:eastAsia="en-US"/>
              </w:rPr>
              <w:lastRenderedPageBreak/>
              <w:t xml:space="preserve">AEMO also </w:t>
            </w:r>
            <w:r w:rsidR="00923E3F">
              <w:rPr>
                <w:rFonts w:asciiTheme="minorHAnsi" w:eastAsiaTheme="minorHAnsi" w:hAnsiTheme="minorHAnsi" w:cstheme="minorBidi"/>
                <w:lang w:eastAsia="en-US"/>
              </w:rPr>
              <w:t xml:space="preserve">add a new sentence in all east coast RMP that when the version of the RMP is applicable. </w:t>
            </w:r>
            <w:r>
              <w:rPr>
                <w:rFonts w:asciiTheme="minorHAnsi" w:eastAsiaTheme="minorHAnsi" w:hAnsiTheme="minorHAnsi" w:cstheme="minorBidi"/>
                <w:lang w:eastAsia="en-US"/>
              </w:rPr>
              <w:t xml:space="preserve"> </w:t>
            </w:r>
          </w:p>
          <w:p w14:paraId="19DF200D" w14:textId="1CA2F135" w:rsidR="007B694E" w:rsidRDefault="008F40F5" w:rsidP="0003690B">
            <w:pPr>
              <w:ind w:left="720"/>
              <w:contextualSpacing/>
              <w:rPr>
                <w:rFonts w:asciiTheme="minorHAnsi" w:eastAsiaTheme="minorHAnsi" w:hAnsiTheme="minorHAnsi" w:cstheme="minorBidi"/>
                <w:lang w:eastAsia="en-US"/>
              </w:rPr>
            </w:pPr>
            <w:r>
              <w:rPr>
                <w:rFonts w:asciiTheme="minorHAnsi" w:eastAsiaTheme="minorHAnsi" w:hAnsiTheme="minorHAnsi" w:cstheme="minorBidi"/>
                <w:lang w:eastAsia="en-US"/>
              </w:rPr>
              <w:t xml:space="preserve"> </w:t>
            </w:r>
          </w:p>
          <w:p w14:paraId="28C79B23" w14:textId="435E75EF" w:rsidR="00152AD5" w:rsidRPr="00152AD5" w:rsidRDefault="007B694E" w:rsidP="007B694E">
            <w:pPr>
              <w:contextualSpacing/>
              <w:rPr>
                <w:rFonts w:asciiTheme="minorHAnsi" w:eastAsiaTheme="minorHAnsi" w:hAnsiTheme="minorHAnsi" w:cstheme="minorBidi"/>
                <w:lang w:eastAsia="en-US"/>
              </w:rPr>
            </w:pPr>
            <w:r w:rsidRPr="007B694E">
              <w:rPr>
                <w:rFonts w:asciiTheme="minorHAnsi" w:eastAsiaTheme="minorHAnsi" w:hAnsiTheme="minorHAnsi" w:cstheme="minorBidi"/>
                <w:lang w:eastAsia="en-US"/>
              </w:rPr>
              <w:t xml:space="preserve">  </w:t>
            </w:r>
            <w:r>
              <w:rPr>
                <w:rFonts w:asciiTheme="minorHAnsi" w:eastAsiaTheme="minorHAnsi" w:hAnsiTheme="minorHAnsi" w:cstheme="minorBidi"/>
                <w:lang w:eastAsia="en-US"/>
              </w:rPr>
              <w:t xml:space="preserve"> </w:t>
            </w:r>
            <w:r w:rsidR="00152AD5" w:rsidRPr="00152AD5">
              <w:rPr>
                <w:rFonts w:asciiTheme="minorHAnsi" w:eastAsiaTheme="minorHAnsi" w:hAnsiTheme="minorHAnsi" w:cstheme="minorBidi"/>
                <w:lang w:eastAsia="en-US"/>
              </w:rPr>
              <w:t xml:space="preserve"> </w:t>
            </w:r>
          </w:p>
          <w:p w14:paraId="3CCAAF43" w14:textId="790F86A1" w:rsidR="00ED4252" w:rsidRPr="00914DD1" w:rsidRDefault="00ED4252" w:rsidP="00B33FE7">
            <w:pPr>
              <w:widowControl w:val="0"/>
              <w:autoSpaceDE w:val="0"/>
              <w:autoSpaceDN w:val="0"/>
              <w:adjustRightInd w:val="0"/>
              <w:spacing w:after="0" w:line="240" w:lineRule="auto"/>
              <w:rPr>
                <w:rFonts w:cs="Calibri"/>
                <w:lang w:val="en"/>
              </w:rPr>
            </w:pPr>
          </w:p>
        </w:tc>
      </w:tr>
      <w:tr w:rsidR="009E79C8" w:rsidRPr="00914DD1" w14:paraId="5AEEC523" w14:textId="77777777" w:rsidTr="00B33FE7">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461D4232" w14:textId="77777777" w:rsidR="009E79C8" w:rsidRPr="00914DD1" w:rsidRDefault="009E79C8" w:rsidP="00B33FE7">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lastRenderedPageBreak/>
              <w:t xml:space="preserve">Source document </w:t>
            </w:r>
          </w:p>
        </w:tc>
        <w:tc>
          <w:tcPr>
            <w:tcW w:w="7796" w:type="dxa"/>
            <w:tcBorders>
              <w:top w:val="single" w:sz="3" w:space="0" w:color="000000"/>
              <w:left w:val="single" w:sz="3" w:space="0" w:color="000000"/>
              <w:bottom w:val="single" w:sz="3" w:space="0" w:color="000000"/>
              <w:right w:val="single" w:sz="3" w:space="0" w:color="000000"/>
            </w:tcBorders>
          </w:tcPr>
          <w:p w14:paraId="6B815034" w14:textId="77777777" w:rsidR="009E79C8" w:rsidRPr="00914DD1" w:rsidRDefault="009E79C8" w:rsidP="00B33FE7">
            <w:pPr>
              <w:widowControl w:val="0"/>
              <w:autoSpaceDE w:val="0"/>
              <w:autoSpaceDN w:val="0"/>
              <w:adjustRightInd w:val="0"/>
              <w:spacing w:after="0" w:line="240" w:lineRule="auto"/>
              <w:rPr>
                <w:rFonts w:cs="Calibri"/>
                <w:lang w:val="en"/>
              </w:rPr>
            </w:pPr>
            <w:r w:rsidRPr="00914DD1">
              <w:rPr>
                <w:rFonts w:ascii="Segoe UI Semilight" w:hAnsi="Segoe UI Semilight" w:cs="Segoe UI Semilight"/>
                <w:sz w:val="18"/>
                <w:szCs w:val="18"/>
                <w:lang w:val="en"/>
              </w:rPr>
              <w:t xml:space="preserve">Not Applicable </w:t>
            </w:r>
          </w:p>
        </w:tc>
      </w:tr>
      <w:tr w:rsidR="009E79C8" w:rsidRPr="00914DD1" w14:paraId="02FF4B72" w14:textId="77777777" w:rsidTr="00B33FE7">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150DBF70" w14:textId="77777777" w:rsidR="009E79C8" w:rsidRPr="00914DD1" w:rsidRDefault="009E79C8" w:rsidP="00B33FE7">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Source section ref</w:t>
            </w:r>
          </w:p>
        </w:tc>
        <w:tc>
          <w:tcPr>
            <w:tcW w:w="7796" w:type="dxa"/>
            <w:tcBorders>
              <w:top w:val="single" w:sz="3" w:space="0" w:color="000000"/>
              <w:left w:val="single" w:sz="3" w:space="0" w:color="000000"/>
              <w:bottom w:val="single" w:sz="3" w:space="0" w:color="000000"/>
              <w:right w:val="single" w:sz="3" w:space="0" w:color="000000"/>
            </w:tcBorders>
          </w:tcPr>
          <w:p w14:paraId="4B75D87F" w14:textId="77777777" w:rsidR="009E79C8" w:rsidRPr="00914DD1" w:rsidRDefault="009E79C8" w:rsidP="00B33FE7">
            <w:pPr>
              <w:widowControl w:val="0"/>
              <w:autoSpaceDE w:val="0"/>
              <w:autoSpaceDN w:val="0"/>
              <w:adjustRightInd w:val="0"/>
              <w:spacing w:after="0" w:line="240" w:lineRule="auto"/>
              <w:rPr>
                <w:rFonts w:cs="Calibri"/>
                <w:lang w:val="en"/>
              </w:rPr>
            </w:pPr>
          </w:p>
        </w:tc>
      </w:tr>
      <w:tr w:rsidR="009E79C8" w:rsidRPr="00914DD1" w14:paraId="27E98561" w14:textId="77777777" w:rsidTr="00B33FE7">
        <w:trPr>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auto" w:fill="360F3C"/>
          </w:tcPr>
          <w:p w14:paraId="16FDF696" w14:textId="77777777" w:rsidR="009E79C8" w:rsidRPr="00914DD1" w:rsidRDefault="009E79C8" w:rsidP="00B33FE7">
            <w:pPr>
              <w:widowControl w:val="0"/>
              <w:autoSpaceDE w:val="0"/>
              <w:autoSpaceDN w:val="0"/>
              <w:adjustRightInd w:val="0"/>
              <w:spacing w:after="0" w:line="240" w:lineRule="auto"/>
              <w:jc w:val="center"/>
              <w:rPr>
                <w:rFonts w:cs="Calibri"/>
                <w:lang w:val="en"/>
              </w:rPr>
            </w:pPr>
            <w:r w:rsidRPr="00914DD1">
              <w:rPr>
                <w:rFonts w:ascii="Segoe UI Semilight" w:hAnsi="Segoe UI Semilight" w:cs="Segoe UI Semilight"/>
                <w:b/>
                <w:bCs/>
                <w:color w:val="FFFFFF"/>
                <w:sz w:val="18"/>
                <w:szCs w:val="18"/>
                <w:lang w:val="en"/>
              </w:rPr>
              <w:t>The following documents that have been updated</w:t>
            </w:r>
          </w:p>
        </w:tc>
      </w:tr>
      <w:tr w:rsidR="009E79C8" w:rsidRPr="00914DD1" w14:paraId="1C034E9C" w14:textId="77777777" w:rsidTr="002F50E6">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2E89608" w14:textId="77777777" w:rsidR="009E79C8" w:rsidRPr="00914DD1" w:rsidRDefault="009E79C8" w:rsidP="00B33FE7">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1FD07ACA" w14:textId="27697715" w:rsidR="009E79C8" w:rsidRPr="002F50E6" w:rsidRDefault="007014CB" w:rsidP="00B33FE7">
            <w:pPr>
              <w:widowControl w:val="0"/>
              <w:autoSpaceDE w:val="0"/>
              <w:autoSpaceDN w:val="0"/>
              <w:adjustRightInd w:val="0"/>
              <w:spacing w:after="0" w:line="240" w:lineRule="auto"/>
              <w:rPr>
                <w:rFonts w:ascii="Segoe UI Semilight" w:hAnsi="Segoe UI Semilight" w:cs="Segoe UI Semilight"/>
                <w:b/>
                <w:bCs/>
                <w:sz w:val="18"/>
                <w:szCs w:val="18"/>
                <w:lang w:val="en"/>
              </w:rPr>
            </w:pPr>
            <w:r w:rsidRPr="002F50E6">
              <w:rPr>
                <w:rFonts w:ascii="Segoe UI Semilight" w:hAnsi="Segoe UI Semilight" w:cs="Segoe UI Semilight"/>
                <w:b/>
                <w:bCs/>
                <w:sz w:val="18"/>
                <w:szCs w:val="18"/>
                <w:lang w:val="en"/>
              </w:rPr>
              <w:t>Ref 1 - Retail Market Procedure (SA)</w:t>
            </w:r>
          </w:p>
        </w:tc>
      </w:tr>
      <w:tr w:rsidR="0060449B" w:rsidRPr="00914DD1" w14:paraId="1CF53C0A" w14:textId="77777777" w:rsidTr="00B33FE7">
        <w:trPr>
          <w:trHeight w:val="272"/>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45EB6521" w14:textId="77777777" w:rsidR="0060449B" w:rsidRPr="00914DD1" w:rsidRDefault="0060449B" w:rsidP="0060449B">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section ref</w:t>
            </w:r>
          </w:p>
        </w:tc>
        <w:tc>
          <w:tcPr>
            <w:tcW w:w="7796" w:type="dxa"/>
            <w:tcBorders>
              <w:top w:val="single" w:sz="3" w:space="0" w:color="000000"/>
              <w:left w:val="single" w:sz="3" w:space="0" w:color="000000"/>
              <w:bottom w:val="single" w:sz="3" w:space="0" w:color="000000"/>
              <w:right w:val="single" w:sz="3" w:space="0" w:color="000000"/>
            </w:tcBorders>
          </w:tcPr>
          <w:p w14:paraId="72936E23" w14:textId="28409111" w:rsidR="0060449B" w:rsidRPr="00914DD1" w:rsidRDefault="0060449B" w:rsidP="0060449B">
            <w:pPr>
              <w:widowControl w:val="0"/>
              <w:autoSpaceDE w:val="0"/>
              <w:autoSpaceDN w:val="0"/>
              <w:adjustRightInd w:val="0"/>
              <w:spacing w:after="0" w:line="240" w:lineRule="auto"/>
              <w:rPr>
                <w:rFonts w:cs="Calibri"/>
                <w:lang w:val="en"/>
              </w:rPr>
            </w:pPr>
            <w:r w:rsidRPr="00BA6AFE">
              <w:rPr>
                <w:rFonts w:ascii="Segoe UI Semilight" w:hAnsi="Segoe UI Semilight" w:cs="Segoe UI Semilight"/>
                <w:sz w:val="18"/>
                <w:szCs w:val="18"/>
                <w:lang w:val="en"/>
              </w:rPr>
              <w:t>Clause 1.</w:t>
            </w:r>
            <w:r w:rsidR="00A82C61">
              <w:rPr>
                <w:rFonts w:ascii="Segoe UI Semilight" w:hAnsi="Segoe UI Semilight" w:cs="Segoe UI Semilight"/>
                <w:sz w:val="18"/>
                <w:szCs w:val="18"/>
                <w:lang w:val="en"/>
              </w:rPr>
              <w:t>2</w:t>
            </w:r>
            <w:r w:rsidRPr="00BA6AFE">
              <w:rPr>
                <w:rFonts w:ascii="Segoe UI Semilight" w:hAnsi="Segoe UI Semilight" w:cs="Segoe UI Semilight"/>
                <w:sz w:val="18"/>
                <w:szCs w:val="18"/>
                <w:lang w:val="en"/>
              </w:rPr>
              <w:t>.</w:t>
            </w:r>
            <w:r>
              <w:rPr>
                <w:rFonts w:ascii="Segoe UI Semilight" w:hAnsi="Segoe UI Semilight" w:cs="Segoe UI Semilight"/>
                <w:sz w:val="18"/>
                <w:szCs w:val="18"/>
                <w:lang w:val="en"/>
              </w:rPr>
              <w:t>1</w:t>
            </w:r>
            <w:r w:rsidRPr="00BA6AFE">
              <w:rPr>
                <w:rFonts w:ascii="Segoe UI Semilight" w:hAnsi="Segoe UI Semilight" w:cs="Segoe UI Semilight"/>
                <w:sz w:val="18"/>
                <w:szCs w:val="18"/>
                <w:lang w:val="en"/>
              </w:rPr>
              <w:t xml:space="preserve">, </w:t>
            </w:r>
            <w:r>
              <w:rPr>
                <w:rFonts w:ascii="Segoe UI Semilight" w:hAnsi="Segoe UI Semilight" w:cs="Segoe UI Semilight"/>
                <w:sz w:val="18"/>
                <w:szCs w:val="18"/>
                <w:lang w:val="en"/>
              </w:rPr>
              <w:t>MIRN</w:t>
            </w:r>
            <w:r w:rsidR="002410E1">
              <w:rPr>
                <w:rFonts w:ascii="Segoe UI Semilight" w:hAnsi="Segoe UI Semilight" w:cs="Segoe UI Semilight"/>
                <w:sz w:val="18"/>
                <w:szCs w:val="18"/>
                <w:lang w:val="en"/>
              </w:rPr>
              <w:t>, MIRN Discovery Request</w:t>
            </w:r>
          </w:p>
        </w:tc>
      </w:tr>
      <w:tr w:rsidR="009E79C8" w:rsidRPr="00914DD1" w14:paraId="2FDE733C" w14:textId="77777777" w:rsidTr="00B33FE7">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070D00E9" w14:textId="77777777" w:rsidR="009E79C8" w:rsidRPr="00914DD1" w:rsidRDefault="009E79C8" w:rsidP="00B33FE7">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i/>
                <w:iCs/>
                <w:sz w:val="18"/>
                <w:szCs w:val="18"/>
                <w:lang w:val="en"/>
              </w:rPr>
              <w:t xml:space="preserve">Participant comments on 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FFE6A6"/>
          </w:tcPr>
          <w:p w14:paraId="18E8A3BE" w14:textId="77777777" w:rsidR="009E79C8" w:rsidRPr="00914DD1" w:rsidRDefault="009E79C8" w:rsidP="00B33FE7">
            <w:pPr>
              <w:widowControl w:val="0"/>
              <w:autoSpaceDE w:val="0"/>
              <w:autoSpaceDN w:val="0"/>
              <w:adjustRightInd w:val="0"/>
              <w:spacing w:after="0" w:line="240" w:lineRule="auto"/>
              <w:rPr>
                <w:rFonts w:cs="Calibri"/>
                <w:lang w:val="en"/>
              </w:rPr>
            </w:pPr>
            <w:r w:rsidRPr="00914DD1">
              <w:rPr>
                <w:rFonts w:ascii="Segoe UI Semilight" w:hAnsi="Segoe UI Semilight" w:cs="Segoe UI Semilight"/>
                <w:i/>
                <w:iCs/>
                <w:sz w:val="18"/>
                <w:szCs w:val="18"/>
                <w:lang w:val="en"/>
              </w:rPr>
              <w:t>&lt;provide any comments here&gt;</w:t>
            </w:r>
          </w:p>
        </w:tc>
      </w:tr>
      <w:tr w:rsidR="009E79C8" w:rsidRPr="00914DD1" w14:paraId="3A5AF7AF" w14:textId="77777777" w:rsidTr="002F50E6">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03F79C04" w14:textId="77777777" w:rsidR="009E79C8" w:rsidRPr="00914DD1" w:rsidRDefault="009E79C8" w:rsidP="00B33FE7">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4D29096A" w14:textId="457A24C6" w:rsidR="009E79C8" w:rsidRPr="00914DD1" w:rsidRDefault="007014CB" w:rsidP="00B33FE7">
            <w:pPr>
              <w:widowControl w:val="0"/>
              <w:autoSpaceDE w:val="0"/>
              <w:autoSpaceDN w:val="0"/>
              <w:adjustRightInd w:val="0"/>
              <w:spacing w:after="0" w:line="240" w:lineRule="auto"/>
              <w:rPr>
                <w:rFonts w:cs="Calibri"/>
                <w:lang w:val="en"/>
              </w:rPr>
            </w:pPr>
            <w:r w:rsidRPr="002F50E6">
              <w:rPr>
                <w:rFonts w:ascii="Segoe UI Semilight" w:hAnsi="Segoe UI Semilight" w:cs="Segoe UI Semilight"/>
                <w:b/>
                <w:bCs/>
                <w:sz w:val="18"/>
                <w:szCs w:val="18"/>
                <w:lang w:val="en"/>
              </w:rPr>
              <w:t>Ref 2 - Retail Market Procedure (NSW/ACT)</w:t>
            </w:r>
          </w:p>
        </w:tc>
      </w:tr>
      <w:tr w:rsidR="009E79C8" w:rsidRPr="00914DD1" w14:paraId="31E8602F" w14:textId="77777777" w:rsidTr="00B33FE7">
        <w:trPr>
          <w:trHeight w:val="272"/>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4EDCB5B0" w14:textId="77777777" w:rsidR="009E79C8" w:rsidRPr="00914DD1" w:rsidRDefault="009E79C8" w:rsidP="00B33FE7">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section ref</w:t>
            </w:r>
          </w:p>
        </w:tc>
        <w:tc>
          <w:tcPr>
            <w:tcW w:w="7796" w:type="dxa"/>
            <w:tcBorders>
              <w:top w:val="single" w:sz="3" w:space="0" w:color="000000"/>
              <w:left w:val="single" w:sz="3" w:space="0" w:color="000000"/>
              <w:bottom w:val="single" w:sz="3" w:space="0" w:color="000000"/>
              <w:right w:val="single" w:sz="3" w:space="0" w:color="000000"/>
            </w:tcBorders>
          </w:tcPr>
          <w:p w14:paraId="0432F4DC" w14:textId="490F5320" w:rsidR="009E79C8" w:rsidRPr="00914DD1" w:rsidRDefault="00F95105" w:rsidP="00B33FE7">
            <w:pPr>
              <w:widowControl w:val="0"/>
              <w:autoSpaceDE w:val="0"/>
              <w:autoSpaceDN w:val="0"/>
              <w:adjustRightInd w:val="0"/>
              <w:spacing w:after="0" w:line="240" w:lineRule="auto"/>
              <w:rPr>
                <w:rFonts w:cs="Calibri"/>
                <w:lang w:val="en"/>
              </w:rPr>
            </w:pPr>
            <w:r>
              <w:rPr>
                <w:rFonts w:ascii="Segoe UI Semilight" w:hAnsi="Segoe UI Semilight" w:cs="Segoe UI Semilight"/>
                <w:sz w:val="18"/>
                <w:szCs w:val="18"/>
                <w:lang w:val="en"/>
              </w:rPr>
              <w:t xml:space="preserve">Clause 1.2.1 </w:t>
            </w:r>
            <w:r w:rsidRPr="00F95105">
              <w:rPr>
                <w:rFonts w:ascii="Segoe UI Semilight" w:hAnsi="Segoe UI Semilight" w:cs="Segoe UI Semilight"/>
                <w:sz w:val="18"/>
                <w:szCs w:val="18"/>
                <w:lang w:val="en"/>
              </w:rPr>
              <w:t>MIRN Discovery response</w:t>
            </w:r>
            <w:r w:rsidR="00F563C9">
              <w:rPr>
                <w:rFonts w:ascii="Segoe UI Semilight" w:hAnsi="Segoe UI Semilight" w:cs="Segoe UI Semilight"/>
                <w:sz w:val="18"/>
                <w:szCs w:val="18"/>
                <w:lang w:val="en"/>
              </w:rPr>
              <w:t xml:space="preserve"> and </w:t>
            </w:r>
            <w:r w:rsidR="00F563C9" w:rsidRPr="00F563C9">
              <w:rPr>
                <w:rFonts w:ascii="Segoe UI Semilight" w:hAnsi="Segoe UI Semilight" w:cs="Segoe UI Semilight"/>
                <w:sz w:val="18"/>
                <w:szCs w:val="18"/>
                <w:lang w:val="en"/>
              </w:rPr>
              <w:t>Pressure Correction Factor</w:t>
            </w:r>
          </w:p>
        </w:tc>
      </w:tr>
      <w:tr w:rsidR="009E79C8" w:rsidRPr="00914DD1" w14:paraId="6996A603" w14:textId="77777777" w:rsidTr="00B33FE7">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3ABEB0C2" w14:textId="77777777" w:rsidR="009E79C8" w:rsidRPr="00914DD1" w:rsidRDefault="009E79C8" w:rsidP="00B33FE7">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i/>
                <w:iCs/>
                <w:sz w:val="18"/>
                <w:szCs w:val="18"/>
                <w:lang w:val="en"/>
              </w:rPr>
              <w:t xml:space="preserve">Participant comments on 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FFE6A6"/>
          </w:tcPr>
          <w:p w14:paraId="408FD978" w14:textId="77777777" w:rsidR="009E79C8" w:rsidRPr="00914DD1" w:rsidRDefault="009E79C8" w:rsidP="00B33FE7">
            <w:pPr>
              <w:widowControl w:val="0"/>
              <w:autoSpaceDE w:val="0"/>
              <w:autoSpaceDN w:val="0"/>
              <w:adjustRightInd w:val="0"/>
              <w:spacing w:after="0" w:line="240" w:lineRule="auto"/>
              <w:rPr>
                <w:rFonts w:cs="Calibri"/>
                <w:lang w:val="en"/>
              </w:rPr>
            </w:pPr>
            <w:r w:rsidRPr="00914DD1">
              <w:rPr>
                <w:rFonts w:ascii="Segoe UI Semilight" w:hAnsi="Segoe UI Semilight" w:cs="Segoe UI Semilight"/>
                <w:i/>
                <w:iCs/>
                <w:sz w:val="18"/>
                <w:szCs w:val="18"/>
                <w:lang w:val="en"/>
              </w:rPr>
              <w:t>&lt;provide any comments here&gt;</w:t>
            </w:r>
          </w:p>
        </w:tc>
      </w:tr>
      <w:tr w:rsidR="009E79C8" w:rsidRPr="00914DD1" w14:paraId="062BCBCF" w14:textId="77777777" w:rsidTr="002F50E6">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536B9DA0" w14:textId="77777777" w:rsidR="009E79C8" w:rsidRPr="00914DD1" w:rsidRDefault="009E79C8" w:rsidP="00B33FE7">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628AE97A" w14:textId="37E37287" w:rsidR="009E79C8" w:rsidRPr="00914DD1" w:rsidRDefault="007014CB" w:rsidP="00B33FE7">
            <w:pPr>
              <w:widowControl w:val="0"/>
              <w:autoSpaceDE w:val="0"/>
              <w:autoSpaceDN w:val="0"/>
              <w:adjustRightInd w:val="0"/>
              <w:spacing w:after="0" w:line="240" w:lineRule="auto"/>
              <w:rPr>
                <w:rFonts w:cs="Calibri"/>
                <w:lang w:val="en"/>
              </w:rPr>
            </w:pPr>
            <w:r w:rsidRPr="002F50E6">
              <w:rPr>
                <w:rFonts w:ascii="Segoe UI Semilight" w:hAnsi="Segoe UI Semilight" w:cs="Segoe UI Semilight"/>
                <w:b/>
                <w:bCs/>
                <w:sz w:val="18"/>
                <w:szCs w:val="18"/>
                <w:lang w:val="en"/>
              </w:rPr>
              <w:t>Ref 3 - Retail Market Procedure (QLD)</w:t>
            </w:r>
          </w:p>
        </w:tc>
      </w:tr>
      <w:tr w:rsidR="009E79C8" w:rsidRPr="00914DD1" w14:paraId="07E693FA" w14:textId="77777777" w:rsidTr="00B33FE7">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5936798C" w14:textId="77777777" w:rsidR="009E79C8" w:rsidRPr="00914DD1" w:rsidRDefault="009E79C8" w:rsidP="00B33FE7">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section ref</w:t>
            </w:r>
          </w:p>
        </w:tc>
        <w:tc>
          <w:tcPr>
            <w:tcW w:w="7796" w:type="dxa"/>
            <w:tcBorders>
              <w:top w:val="single" w:sz="3" w:space="0" w:color="000000"/>
              <w:left w:val="single" w:sz="3" w:space="0" w:color="000000"/>
              <w:bottom w:val="single" w:sz="3" w:space="0" w:color="000000"/>
              <w:right w:val="single" w:sz="3" w:space="0" w:color="000000"/>
            </w:tcBorders>
          </w:tcPr>
          <w:p w14:paraId="19E1D64A" w14:textId="30A9A29D" w:rsidR="009E79C8" w:rsidRPr="00BA6AFE" w:rsidRDefault="00BA6AFE" w:rsidP="00B33FE7">
            <w:pPr>
              <w:widowControl w:val="0"/>
              <w:autoSpaceDE w:val="0"/>
              <w:autoSpaceDN w:val="0"/>
              <w:adjustRightInd w:val="0"/>
              <w:spacing w:after="0" w:line="240" w:lineRule="auto"/>
              <w:rPr>
                <w:rFonts w:ascii="Segoe UI Semilight" w:hAnsi="Segoe UI Semilight" w:cs="Segoe UI Semilight"/>
                <w:sz w:val="18"/>
                <w:szCs w:val="18"/>
                <w:lang w:val="en"/>
              </w:rPr>
            </w:pPr>
            <w:r w:rsidRPr="00BA6AFE">
              <w:rPr>
                <w:rFonts w:ascii="Segoe UI Semilight" w:hAnsi="Segoe UI Semilight" w:cs="Segoe UI Semilight"/>
                <w:sz w:val="18"/>
                <w:szCs w:val="18"/>
                <w:lang w:val="en"/>
              </w:rPr>
              <w:t>Clause 1.1.</w:t>
            </w:r>
            <w:r>
              <w:rPr>
                <w:rFonts w:ascii="Segoe UI Semilight" w:hAnsi="Segoe UI Semilight" w:cs="Segoe UI Semilight"/>
                <w:sz w:val="18"/>
                <w:szCs w:val="18"/>
                <w:lang w:val="en"/>
              </w:rPr>
              <w:t>1</w:t>
            </w:r>
            <w:r w:rsidRPr="00BA6AFE">
              <w:rPr>
                <w:rFonts w:ascii="Segoe UI Semilight" w:hAnsi="Segoe UI Semilight" w:cs="Segoe UI Semilight"/>
                <w:sz w:val="18"/>
                <w:szCs w:val="18"/>
                <w:lang w:val="en"/>
              </w:rPr>
              <w:t>, Discovery Address</w:t>
            </w:r>
            <w:r w:rsidR="0003690B">
              <w:rPr>
                <w:rFonts w:ascii="Segoe UI Semilight" w:hAnsi="Segoe UI Semilight" w:cs="Segoe UI Semilight"/>
                <w:sz w:val="18"/>
                <w:szCs w:val="18"/>
                <w:lang w:val="en"/>
              </w:rPr>
              <w:t>, MIRN</w:t>
            </w:r>
          </w:p>
        </w:tc>
      </w:tr>
      <w:tr w:rsidR="009E79C8" w:rsidRPr="00914DD1" w14:paraId="4B3E54D3" w14:textId="77777777" w:rsidTr="00B33FE7">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33C78F0D" w14:textId="77777777" w:rsidR="009E79C8" w:rsidRPr="00914DD1" w:rsidRDefault="009E79C8" w:rsidP="00B33FE7">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i/>
                <w:iCs/>
                <w:sz w:val="18"/>
                <w:szCs w:val="18"/>
                <w:lang w:val="en"/>
              </w:rPr>
              <w:t xml:space="preserve">Participant comments on 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FFE6A6"/>
          </w:tcPr>
          <w:p w14:paraId="09C7A62A" w14:textId="77777777" w:rsidR="009E79C8" w:rsidRPr="00914DD1" w:rsidRDefault="009E79C8" w:rsidP="00B33FE7">
            <w:pPr>
              <w:widowControl w:val="0"/>
              <w:autoSpaceDE w:val="0"/>
              <w:autoSpaceDN w:val="0"/>
              <w:adjustRightInd w:val="0"/>
              <w:spacing w:after="0" w:line="240" w:lineRule="auto"/>
              <w:rPr>
                <w:rFonts w:cs="Calibri"/>
                <w:lang w:val="en"/>
              </w:rPr>
            </w:pPr>
            <w:r w:rsidRPr="00914DD1">
              <w:rPr>
                <w:rFonts w:ascii="Segoe UI Semilight" w:hAnsi="Segoe UI Semilight" w:cs="Segoe UI Semilight"/>
                <w:i/>
                <w:iCs/>
                <w:sz w:val="18"/>
                <w:szCs w:val="18"/>
                <w:lang w:val="en"/>
              </w:rPr>
              <w:t>&lt;provide any comments here&gt;</w:t>
            </w:r>
          </w:p>
        </w:tc>
      </w:tr>
      <w:tr w:rsidR="009E79C8" w:rsidRPr="00914DD1" w14:paraId="6D7D712B" w14:textId="77777777" w:rsidTr="002F50E6">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31490C01" w14:textId="77777777" w:rsidR="009E79C8" w:rsidRPr="00914DD1" w:rsidRDefault="009E79C8" w:rsidP="00B33FE7">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 xml:space="preserve">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auto"/>
          </w:tcPr>
          <w:p w14:paraId="5A5E44AC" w14:textId="468B3CC7" w:rsidR="009E79C8" w:rsidRPr="002F50E6" w:rsidRDefault="007D5408" w:rsidP="00B33FE7">
            <w:pPr>
              <w:widowControl w:val="0"/>
              <w:autoSpaceDE w:val="0"/>
              <w:autoSpaceDN w:val="0"/>
              <w:adjustRightInd w:val="0"/>
              <w:spacing w:after="0" w:line="240" w:lineRule="auto"/>
              <w:rPr>
                <w:rFonts w:ascii="Segoe UI Semilight" w:hAnsi="Segoe UI Semilight" w:cs="Segoe UI Semilight"/>
                <w:b/>
                <w:bCs/>
                <w:sz w:val="18"/>
                <w:szCs w:val="18"/>
                <w:lang w:val="en"/>
              </w:rPr>
            </w:pPr>
            <w:r w:rsidRPr="002F50E6">
              <w:rPr>
                <w:rFonts w:ascii="Segoe UI Semilight" w:hAnsi="Segoe UI Semilight" w:cs="Segoe UI Semilight"/>
                <w:b/>
                <w:bCs/>
                <w:sz w:val="18"/>
                <w:szCs w:val="18"/>
                <w:lang w:val="en"/>
              </w:rPr>
              <w:t>Ref 4 - Retail Market Procedure (VIC)</w:t>
            </w:r>
          </w:p>
        </w:tc>
      </w:tr>
      <w:tr w:rsidR="009E79C8" w:rsidRPr="00914DD1" w14:paraId="3DB13729" w14:textId="77777777" w:rsidTr="00B33FE7">
        <w:trPr>
          <w:trHeight w:val="1"/>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993366"/>
          </w:tcPr>
          <w:p w14:paraId="006B740A" w14:textId="77777777" w:rsidR="009E79C8" w:rsidRPr="00914DD1" w:rsidRDefault="009E79C8" w:rsidP="00B33FE7">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Updated section ref</w:t>
            </w:r>
          </w:p>
        </w:tc>
        <w:tc>
          <w:tcPr>
            <w:tcW w:w="7796" w:type="dxa"/>
            <w:tcBorders>
              <w:top w:val="single" w:sz="3" w:space="0" w:color="000000"/>
              <w:left w:val="single" w:sz="3" w:space="0" w:color="000000"/>
              <w:bottom w:val="single" w:sz="3" w:space="0" w:color="000000"/>
              <w:right w:val="single" w:sz="3" w:space="0" w:color="000000"/>
            </w:tcBorders>
          </w:tcPr>
          <w:p w14:paraId="354F4906" w14:textId="08B7A5E0" w:rsidR="009E79C8" w:rsidRPr="00BA6AFE" w:rsidRDefault="00BA6AFE" w:rsidP="00B33FE7">
            <w:pPr>
              <w:widowControl w:val="0"/>
              <w:autoSpaceDE w:val="0"/>
              <w:autoSpaceDN w:val="0"/>
              <w:adjustRightInd w:val="0"/>
              <w:spacing w:after="0" w:line="240" w:lineRule="auto"/>
              <w:rPr>
                <w:rFonts w:ascii="Segoe UI Semilight" w:hAnsi="Segoe UI Semilight" w:cs="Segoe UI Semilight"/>
                <w:sz w:val="18"/>
                <w:szCs w:val="18"/>
                <w:lang w:val="en"/>
              </w:rPr>
            </w:pPr>
            <w:r w:rsidRPr="00BA6AFE">
              <w:rPr>
                <w:rFonts w:ascii="Segoe UI Semilight" w:hAnsi="Segoe UI Semilight" w:cs="Segoe UI Semilight"/>
                <w:sz w:val="18"/>
                <w:szCs w:val="18"/>
                <w:lang w:val="en"/>
              </w:rPr>
              <w:t xml:space="preserve">Clause 1.1.1 </w:t>
            </w:r>
            <w:r>
              <w:rPr>
                <w:rFonts w:ascii="Segoe UI Semilight" w:hAnsi="Segoe UI Semilight" w:cs="Segoe UI Semilight"/>
                <w:sz w:val="18"/>
                <w:szCs w:val="18"/>
                <w:lang w:val="en"/>
              </w:rPr>
              <w:t xml:space="preserve">Business Day, </w:t>
            </w:r>
            <w:r w:rsidRPr="00BA6AFE">
              <w:rPr>
                <w:rFonts w:ascii="Segoe UI Semilight" w:hAnsi="Segoe UI Semilight" w:cs="Segoe UI Semilight"/>
                <w:sz w:val="18"/>
                <w:szCs w:val="18"/>
                <w:lang w:val="en"/>
              </w:rPr>
              <w:t>Discovery Address</w:t>
            </w:r>
            <w:r w:rsidR="0003690B">
              <w:rPr>
                <w:rFonts w:ascii="Segoe UI Semilight" w:hAnsi="Segoe UI Semilight" w:cs="Segoe UI Semilight"/>
                <w:sz w:val="18"/>
                <w:szCs w:val="18"/>
                <w:lang w:val="en"/>
              </w:rPr>
              <w:t>, MIRN</w:t>
            </w:r>
          </w:p>
        </w:tc>
      </w:tr>
      <w:tr w:rsidR="009E79C8" w:rsidRPr="00914DD1" w14:paraId="64C27556" w14:textId="77777777" w:rsidTr="00B33FE7">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E6A6"/>
          </w:tcPr>
          <w:p w14:paraId="529DE5EA" w14:textId="77777777" w:rsidR="009E79C8" w:rsidRPr="00914DD1" w:rsidRDefault="009E79C8" w:rsidP="00B33FE7">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i/>
                <w:iCs/>
                <w:sz w:val="18"/>
                <w:szCs w:val="18"/>
                <w:lang w:val="en"/>
              </w:rPr>
              <w:t xml:space="preserve">Participant comments on updated document </w:t>
            </w:r>
          </w:p>
        </w:tc>
        <w:tc>
          <w:tcPr>
            <w:tcW w:w="7796" w:type="dxa"/>
            <w:tcBorders>
              <w:top w:val="single" w:sz="3" w:space="0" w:color="000000"/>
              <w:left w:val="single" w:sz="3" w:space="0" w:color="000000"/>
              <w:bottom w:val="single" w:sz="3" w:space="0" w:color="000000"/>
              <w:right w:val="single" w:sz="3" w:space="0" w:color="000000"/>
            </w:tcBorders>
            <w:shd w:val="clear" w:color="auto" w:fill="FFE6A6"/>
          </w:tcPr>
          <w:p w14:paraId="0E8A2537" w14:textId="77777777" w:rsidR="009E79C8" w:rsidRPr="00914DD1" w:rsidRDefault="009E79C8" w:rsidP="00B33FE7">
            <w:pPr>
              <w:widowControl w:val="0"/>
              <w:autoSpaceDE w:val="0"/>
              <w:autoSpaceDN w:val="0"/>
              <w:adjustRightInd w:val="0"/>
              <w:spacing w:after="0" w:line="240" w:lineRule="auto"/>
              <w:rPr>
                <w:rFonts w:cs="Calibri"/>
                <w:lang w:val="en"/>
              </w:rPr>
            </w:pPr>
            <w:r w:rsidRPr="00914DD1">
              <w:rPr>
                <w:rFonts w:ascii="Segoe UI Semilight" w:hAnsi="Segoe UI Semilight" w:cs="Segoe UI Semilight"/>
                <w:i/>
                <w:iCs/>
                <w:sz w:val="18"/>
                <w:szCs w:val="18"/>
                <w:lang w:val="en"/>
              </w:rPr>
              <w:t>&lt;provide any comments here&gt;</w:t>
            </w:r>
          </w:p>
        </w:tc>
      </w:tr>
      <w:tr w:rsidR="009E79C8" w:rsidRPr="00914DD1" w14:paraId="5B10B558" w14:textId="77777777" w:rsidTr="00B33FE7">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B4C6E7" w:themeFill="accent1" w:themeFillTint="66"/>
          </w:tcPr>
          <w:p w14:paraId="53DAC966" w14:textId="77777777" w:rsidR="009E79C8" w:rsidRDefault="009E79C8" w:rsidP="00B33FE7">
            <w:pPr>
              <w:widowControl w:val="0"/>
              <w:autoSpaceDE w:val="0"/>
              <w:autoSpaceDN w:val="0"/>
              <w:adjustRightInd w:val="0"/>
              <w:spacing w:after="0" w:line="240" w:lineRule="auto"/>
              <w:rPr>
                <w:rFonts w:ascii="Segoe UI Semilight" w:hAnsi="Segoe UI Semilight" w:cs="Segoe UI Semilight"/>
                <w:b/>
                <w:bCs/>
                <w:i/>
                <w:iCs/>
                <w:sz w:val="18"/>
                <w:szCs w:val="18"/>
                <w:lang w:val="en"/>
              </w:rPr>
            </w:pPr>
            <w:r>
              <w:rPr>
                <w:rFonts w:ascii="Segoe UI Semilight" w:hAnsi="Segoe UI Semilight" w:cs="Segoe UI Semilight"/>
                <w:b/>
                <w:bCs/>
                <w:i/>
                <w:iCs/>
                <w:sz w:val="18"/>
                <w:szCs w:val="18"/>
                <w:lang w:val="en"/>
              </w:rPr>
              <w:t>GMI feedback</w:t>
            </w:r>
            <w:r w:rsidRPr="00914DD1">
              <w:rPr>
                <w:rFonts w:ascii="Segoe UI Semilight" w:hAnsi="Segoe UI Semilight" w:cs="Segoe UI Semilight"/>
                <w:b/>
                <w:bCs/>
                <w:i/>
                <w:iCs/>
                <w:sz w:val="18"/>
                <w:szCs w:val="18"/>
                <w:lang w:val="en"/>
              </w:rPr>
              <w:t xml:space="preserve"> </w:t>
            </w:r>
          </w:p>
        </w:tc>
        <w:tc>
          <w:tcPr>
            <w:tcW w:w="779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34DDF421" w14:textId="77777777" w:rsidR="009E79C8" w:rsidRDefault="00066A0A" w:rsidP="00B33FE7">
            <w:pPr>
              <w:widowControl w:val="0"/>
              <w:autoSpaceDE w:val="0"/>
              <w:autoSpaceDN w:val="0"/>
              <w:adjustRightInd w:val="0"/>
              <w:spacing w:after="0" w:line="240" w:lineRule="auto"/>
              <w:rPr>
                <w:rFonts w:ascii="Segoe UI Semilight" w:hAnsi="Segoe UI Semilight" w:cs="Segoe UI Semilight"/>
                <w:sz w:val="18"/>
                <w:szCs w:val="18"/>
                <w:lang w:val="en"/>
              </w:rPr>
            </w:pPr>
            <w:r>
              <w:rPr>
                <w:rFonts w:ascii="Segoe UI Semilight" w:hAnsi="Segoe UI Semilight" w:cs="Segoe UI Semilight"/>
                <w:sz w:val="18"/>
                <w:szCs w:val="18"/>
                <w:lang w:val="en"/>
              </w:rPr>
              <w:t xml:space="preserve">In the general comments section </w:t>
            </w:r>
            <w:r w:rsidRPr="00066A0A">
              <w:rPr>
                <w:rFonts w:ascii="Segoe UI Semilight" w:hAnsi="Segoe UI Semilight" w:cs="Segoe UI Semilight"/>
                <w:b/>
                <w:bCs/>
                <w:sz w:val="18"/>
                <w:szCs w:val="18"/>
                <w:lang w:val="en"/>
              </w:rPr>
              <w:t>AGL</w:t>
            </w:r>
            <w:r>
              <w:rPr>
                <w:rFonts w:ascii="Segoe UI Semilight" w:hAnsi="Segoe UI Semilight" w:cs="Segoe UI Semilight"/>
                <w:sz w:val="18"/>
                <w:szCs w:val="18"/>
                <w:lang w:val="en"/>
              </w:rPr>
              <w:t xml:space="preserve"> provide the following feedback.</w:t>
            </w:r>
          </w:p>
          <w:p w14:paraId="02C5E706" w14:textId="77777777" w:rsidR="002453FC" w:rsidRDefault="002453FC" w:rsidP="00066A0A">
            <w:pPr>
              <w:widowControl w:val="0"/>
              <w:autoSpaceDE w:val="0"/>
              <w:autoSpaceDN w:val="0"/>
              <w:adjustRightInd w:val="0"/>
              <w:spacing w:after="0" w:line="240" w:lineRule="auto"/>
              <w:rPr>
                <w:rFonts w:ascii="Segoe UI Semilight" w:hAnsi="Segoe UI Semilight" w:cs="Segoe UI Semilight"/>
                <w:b/>
                <w:bCs/>
                <w:sz w:val="18"/>
                <w:szCs w:val="18"/>
                <w:lang w:val="en"/>
              </w:rPr>
            </w:pPr>
          </w:p>
          <w:p w14:paraId="699A2F54" w14:textId="1A6A496F" w:rsidR="00066A0A" w:rsidRDefault="008F40F5" w:rsidP="001A77E3">
            <w:pPr>
              <w:pStyle w:val="ListParagraph"/>
              <w:widowControl w:val="0"/>
              <w:numPr>
                <w:ilvl w:val="0"/>
                <w:numId w:val="6"/>
              </w:numPr>
              <w:autoSpaceDE w:val="0"/>
              <w:autoSpaceDN w:val="0"/>
              <w:adjustRightInd w:val="0"/>
              <w:spacing w:after="0" w:line="259" w:lineRule="atLeast"/>
              <w:rPr>
                <w:rFonts w:ascii="Segoe UI Semilight" w:hAnsi="Segoe UI Semilight" w:cs="Segoe UI Semilight"/>
                <w:sz w:val="18"/>
                <w:szCs w:val="18"/>
                <w:lang w:val="en"/>
              </w:rPr>
            </w:pPr>
            <w:r>
              <w:rPr>
                <w:rFonts w:ascii="Segoe UI Semilight" w:hAnsi="Segoe UI Semilight" w:cs="Segoe UI Semilight"/>
                <w:b/>
                <w:bCs/>
                <w:sz w:val="18"/>
                <w:szCs w:val="18"/>
                <w:lang w:val="en"/>
              </w:rPr>
              <w:t xml:space="preserve">Timing of </w:t>
            </w:r>
            <w:r w:rsidR="00066A0A" w:rsidRPr="002453FC">
              <w:rPr>
                <w:rFonts w:ascii="Segoe UI Semilight" w:hAnsi="Segoe UI Semilight" w:cs="Segoe UI Semilight"/>
                <w:b/>
                <w:bCs/>
                <w:sz w:val="18"/>
                <w:szCs w:val="18"/>
                <w:lang w:val="en"/>
              </w:rPr>
              <w:t>MIRN Listing NSW 5.2.2(a)</w:t>
            </w:r>
            <w:r w:rsidR="00066A0A" w:rsidRPr="002453FC">
              <w:rPr>
                <w:rFonts w:ascii="Segoe UI Semilight" w:hAnsi="Segoe UI Semilight" w:cs="Segoe UI Semilight"/>
                <w:sz w:val="18"/>
                <w:szCs w:val="18"/>
                <w:lang w:val="en"/>
              </w:rPr>
              <w:t xml:space="preserve"> - AGL notes that of the four procedures reviewed, the obligation in all but NSW is for the network to provide the Complete MIRN listing by 5pm on the </w:t>
            </w:r>
            <w:r w:rsidR="00066A0A" w:rsidRPr="002453FC">
              <w:rPr>
                <w:rFonts w:ascii="Segoe UI Semilight" w:hAnsi="Segoe UI Semilight" w:cs="Segoe UI Semilight"/>
                <w:sz w:val="18"/>
                <w:szCs w:val="18"/>
                <w:u w:val="single"/>
                <w:lang w:val="en"/>
              </w:rPr>
              <w:t>fifth</w:t>
            </w:r>
            <w:r w:rsidR="00066A0A" w:rsidRPr="002453FC">
              <w:rPr>
                <w:rFonts w:ascii="Segoe UI Semilight" w:hAnsi="Segoe UI Semilight" w:cs="Segoe UI Semilight"/>
                <w:sz w:val="18"/>
                <w:szCs w:val="18"/>
                <w:lang w:val="en"/>
              </w:rPr>
              <w:t xml:space="preserve"> Business day. The NSW procedure has the information delivered by 5pm on the </w:t>
            </w:r>
            <w:r w:rsidR="00066A0A" w:rsidRPr="002453FC">
              <w:rPr>
                <w:rFonts w:ascii="Segoe UI Semilight" w:hAnsi="Segoe UI Semilight" w:cs="Segoe UI Semilight"/>
                <w:sz w:val="18"/>
                <w:szCs w:val="18"/>
                <w:u w:val="single"/>
                <w:lang w:val="en"/>
              </w:rPr>
              <w:t>eighth</w:t>
            </w:r>
            <w:r w:rsidR="00066A0A" w:rsidRPr="002453FC">
              <w:rPr>
                <w:rFonts w:ascii="Segoe UI Semilight" w:hAnsi="Segoe UI Semilight" w:cs="Segoe UI Semilight"/>
                <w:sz w:val="18"/>
                <w:szCs w:val="18"/>
                <w:lang w:val="en"/>
              </w:rPr>
              <w:t xml:space="preserve"> business day.</w:t>
            </w:r>
            <w:r w:rsidR="002453FC" w:rsidRPr="002453FC">
              <w:rPr>
                <w:rFonts w:ascii="Segoe UI Semilight" w:hAnsi="Segoe UI Semilight" w:cs="Segoe UI Semilight"/>
                <w:sz w:val="18"/>
                <w:szCs w:val="18"/>
                <w:lang w:val="en"/>
              </w:rPr>
              <w:t xml:space="preserve"> </w:t>
            </w:r>
            <w:r w:rsidR="00066A0A" w:rsidRPr="002453FC">
              <w:rPr>
                <w:rFonts w:ascii="Segoe UI Semilight" w:hAnsi="Segoe UI Semilight" w:cs="Segoe UI Semilight"/>
                <w:sz w:val="18"/>
                <w:szCs w:val="18"/>
                <w:lang w:val="en"/>
              </w:rPr>
              <w:t xml:space="preserve"> AGL proposes that in the interests of </w:t>
            </w:r>
            <w:proofErr w:type="spellStart"/>
            <w:r w:rsidR="00066A0A" w:rsidRPr="002453FC">
              <w:rPr>
                <w:rFonts w:ascii="Segoe UI Semilight" w:hAnsi="Segoe UI Semilight" w:cs="Segoe UI Semilight"/>
                <w:sz w:val="18"/>
                <w:szCs w:val="18"/>
                <w:lang w:val="en"/>
              </w:rPr>
              <w:t>harmonisation</w:t>
            </w:r>
            <w:proofErr w:type="spellEnd"/>
            <w:r w:rsidR="00066A0A" w:rsidRPr="002453FC">
              <w:rPr>
                <w:rFonts w:ascii="Segoe UI Semilight" w:hAnsi="Segoe UI Semilight" w:cs="Segoe UI Semilight"/>
                <w:sz w:val="18"/>
                <w:szCs w:val="18"/>
                <w:lang w:val="en"/>
              </w:rPr>
              <w:t xml:space="preserve"> that the NSW Procedures be amended to have the MIRN listing delivered by the 5th business day.</w:t>
            </w:r>
            <w:r w:rsidR="00066A0A" w:rsidRPr="002453FC">
              <w:rPr>
                <w:rFonts w:ascii="Segoe UI Semilight" w:hAnsi="Segoe UI Semilight" w:cs="Segoe UI Semilight"/>
                <w:b/>
                <w:bCs/>
                <w:color w:val="0070C0"/>
                <w:sz w:val="18"/>
                <w:szCs w:val="18"/>
                <w:lang w:val="en"/>
              </w:rPr>
              <w:t xml:space="preserve"> </w:t>
            </w:r>
            <w:r w:rsidR="002453FC">
              <w:rPr>
                <w:rFonts w:ascii="Segoe UI Semilight" w:hAnsi="Segoe UI Semilight" w:cs="Segoe UI Semilight"/>
                <w:b/>
                <w:bCs/>
                <w:color w:val="0070C0"/>
                <w:sz w:val="18"/>
                <w:szCs w:val="18"/>
                <w:lang w:val="en"/>
              </w:rPr>
              <w:br/>
            </w:r>
            <w:r w:rsidR="00066A0A" w:rsidRPr="002453FC">
              <w:rPr>
                <w:rFonts w:ascii="Segoe UI Semilight" w:hAnsi="Segoe UI Semilight" w:cs="Segoe UI Semilight"/>
                <w:b/>
                <w:bCs/>
                <w:color w:val="0070C0"/>
                <w:sz w:val="18"/>
                <w:szCs w:val="18"/>
                <w:lang w:val="en"/>
              </w:rPr>
              <w:t>AEMO Response</w:t>
            </w:r>
            <w:r w:rsidR="00066A0A" w:rsidRPr="002453FC">
              <w:rPr>
                <w:rFonts w:ascii="Segoe UI Semilight" w:hAnsi="Segoe UI Semilight" w:cs="Segoe UI Semilight"/>
                <w:color w:val="0070C0"/>
                <w:sz w:val="18"/>
                <w:szCs w:val="18"/>
                <w:lang w:val="en"/>
              </w:rPr>
              <w:t xml:space="preserve"> </w:t>
            </w:r>
            <w:r w:rsidR="00066A0A" w:rsidRPr="002453FC">
              <w:rPr>
                <w:rFonts w:ascii="Segoe UI Semilight" w:hAnsi="Segoe UI Semilight" w:cs="Segoe UI Semilight"/>
                <w:sz w:val="18"/>
                <w:szCs w:val="18"/>
                <w:lang w:val="en"/>
              </w:rPr>
              <w:t>– AGL proposal is not within the scope of this change</w:t>
            </w:r>
            <w:r w:rsidR="002453FC">
              <w:rPr>
                <w:rFonts w:ascii="Segoe UI Semilight" w:hAnsi="Segoe UI Semilight" w:cs="Segoe UI Semilight"/>
                <w:sz w:val="18"/>
                <w:szCs w:val="18"/>
                <w:lang w:val="en"/>
              </w:rPr>
              <w:t xml:space="preserve"> as it may involve a material business process change for JGN</w:t>
            </w:r>
            <w:r w:rsidR="00066A0A" w:rsidRPr="002453FC">
              <w:rPr>
                <w:rFonts w:ascii="Segoe UI Semilight" w:hAnsi="Segoe UI Semilight" w:cs="Segoe UI Semilight"/>
                <w:sz w:val="18"/>
                <w:szCs w:val="18"/>
                <w:lang w:val="en"/>
              </w:rPr>
              <w:t>. AGL should discussion this matter with JNG and if JGN supports th</w:t>
            </w:r>
            <w:r w:rsidR="008A1A55">
              <w:rPr>
                <w:rFonts w:ascii="Segoe UI Semilight" w:hAnsi="Segoe UI Semilight" w:cs="Segoe UI Semilight"/>
                <w:sz w:val="18"/>
                <w:szCs w:val="18"/>
                <w:lang w:val="en"/>
              </w:rPr>
              <w:t xml:space="preserve">e within five business day </w:t>
            </w:r>
            <w:r w:rsidR="00066A0A" w:rsidRPr="002453FC">
              <w:rPr>
                <w:rFonts w:ascii="Segoe UI Semilight" w:hAnsi="Segoe UI Semilight" w:cs="Segoe UI Semilight"/>
                <w:sz w:val="18"/>
                <w:szCs w:val="18"/>
                <w:lang w:val="en"/>
              </w:rPr>
              <w:t>proposal then AEMO will add this initiative to the register.</w:t>
            </w:r>
            <w:r w:rsidR="002453FC">
              <w:rPr>
                <w:rFonts w:ascii="Segoe UI Semilight" w:hAnsi="Segoe UI Semilight" w:cs="Segoe UI Semilight"/>
                <w:sz w:val="18"/>
                <w:szCs w:val="18"/>
                <w:lang w:val="en"/>
              </w:rPr>
              <w:br/>
            </w:r>
          </w:p>
          <w:p w14:paraId="1D62D7CA" w14:textId="77777777" w:rsidR="001B5DB2" w:rsidRPr="001B5DB2" w:rsidRDefault="00066A0A" w:rsidP="002453FC">
            <w:pPr>
              <w:pStyle w:val="ListParagraph"/>
              <w:widowControl w:val="0"/>
              <w:numPr>
                <w:ilvl w:val="0"/>
                <w:numId w:val="6"/>
              </w:numPr>
              <w:autoSpaceDE w:val="0"/>
              <w:autoSpaceDN w:val="0"/>
              <w:adjustRightInd w:val="0"/>
              <w:spacing w:line="259" w:lineRule="atLeast"/>
              <w:rPr>
                <w:rFonts w:ascii="SegoeUISemilight" w:hAnsi="SegoeUISemilight" w:cs="SegoeUISemilight"/>
                <w:color w:val="000000"/>
                <w:sz w:val="15"/>
                <w:szCs w:val="24"/>
              </w:rPr>
            </w:pPr>
            <w:r w:rsidRPr="002453FC">
              <w:rPr>
                <w:rFonts w:ascii="Segoe UI Semilight" w:hAnsi="Segoe UI Semilight" w:cs="Segoe UI Semilight"/>
                <w:b/>
                <w:bCs/>
                <w:sz w:val="18"/>
                <w:szCs w:val="18"/>
                <w:lang w:val="en"/>
              </w:rPr>
              <w:t>Definition Actual Meter Reading</w:t>
            </w:r>
            <w:r w:rsidR="001B5DB2">
              <w:rPr>
                <w:rFonts w:ascii="Segoe UI Semilight" w:hAnsi="Segoe UI Semilight" w:cs="Segoe UI Semilight"/>
                <w:b/>
                <w:bCs/>
                <w:sz w:val="18"/>
                <w:szCs w:val="18"/>
                <w:lang w:val="en"/>
              </w:rPr>
              <w:t xml:space="preserve"> and </w:t>
            </w:r>
            <w:r w:rsidR="008F40F5" w:rsidRPr="008F40F5">
              <w:rPr>
                <w:rFonts w:ascii="Segoe UI Semilight" w:hAnsi="Segoe UI Semilight" w:cs="Segoe UI Semilight"/>
                <w:b/>
                <w:bCs/>
                <w:sz w:val="18"/>
                <w:szCs w:val="18"/>
                <w:lang w:val="en"/>
              </w:rPr>
              <w:t>Customer Own Read</w:t>
            </w:r>
            <w:r w:rsidR="008F40F5">
              <w:rPr>
                <w:rFonts w:ascii="SegoeUISemilight" w:hAnsi="SegoeUISemilight" w:cs="SegoeUISemilight"/>
                <w:color w:val="000000"/>
                <w:sz w:val="15"/>
                <w:szCs w:val="24"/>
              </w:rPr>
              <w:t xml:space="preserve">. </w:t>
            </w:r>
            <w:r w:rsidRPr="002453FC">
              <w:rPr>
                <w:rFonts w:ascii="Segoe UI Semilight" w:hAnsi="Segoe UI Semilight" w:cs="Segoe UI Semilight"/>
                <w:sz w:val="18"/>
                <w:szCs w:val="18"/>
                <w:lang w:val="en"/>
              </w:rPr>
              <w:t xml:space="preserve">The NSW definition of actual meter reading </w:t>
            </w:r>
            <w:r w:rsidR="008F40F5">
              <w:rPr>
                <w:rFonts w:ascii="Segoe UI Semilight" w:hAnsi="Segoe UI Semilight" w:cs="Segoe UI Semilight"/>
                <w:sz w:val="18"/>
                <w:szCs w:val="18"/>
                <w:lang w:val="en"/>
              </w:rPr>
              <w:t xml:space="preserve">and customer own read </w:t>
            </w:r>
            <w:r w:rsidRPr="002453FC">
              <w:rPr>
                <w:rFonts w:ascii="Segoe UI Semilight" w:hAnsi="Segoe UI Semilight" w:cs="Segoe UI Semilight"/>
                <w:sz w:val="18"/>
                <w:szCs w:val="18"/>
                <w:lang w:val="en"/>
              </w:rPr>
              <w:t>is inconsistent with Vic / QLD (and doesn’t allow for telemetry). The SA definition is also different in that it allows a deemed reading. This issue may be considered more complex than this GMI allow, but nevertheless the definitions should be aligned</w:t>
            </w:r>
            <w:r w:rsidRPr="002453FC">
              <w:rPr>
                <w:rFonts w:ascii="SegoeUISemilight" w:hAnsi="SegoeUISemilight" w:cs="SegoeUISemilight"/>
                <w:color w:val="000000"/>
                <w:sz w:val="15"/>
                <w:szCs w:val="24"/>
              </w:rPr>
              <w:t>.</w:t>
            </w:r>
            <w:r w:rsidRPr="002453FC">
              <w:rPr>
                <w:rFonts w:ascii="Segoe UI Semilight" w:hAnsi="Segoe UI Semilight" w:cs="Segoe UI Semilight"/>
                <w:b/>
                <w:bCs/>
                <w:color w:val="0070C0"/>
                <w:sz w:val="18"/>
                <w:szCs w:val="18"/>
                <w:lang w:val="en"/>
              </w:rPr>
              <w:t xml:space="preserve"> </w:t>
            </w:r>
            <w:r w:rsidR="002453FC">
              <w:rPr>
                <w:rFonts w:ascii="Segoe UI Semilight" w:hAnsi="Segoe UI Semilight" w:cs="Segoe UI Semilight"/>
                <w:b/>
                <w:bCs/>
                <w:color w:val="0070C0"/>
                <w:sz w:val="18"/>
                <w:szCs w:val="18"/>
                <w:lang w:val="en"/>
              </w:rPr>
              <w:br/>
            </w:r>
            <w:r w:rsidRPr="002453FC">
              <w:rPr>
                <w:rFonts w:ascii="Segoe UI Semilight" w:hAnsi="Segoe UI Semilight" w:cs="Segoe UI Semilight"/>
                <w:b/>
                <w:bCs/>
                <w:color w:val="0070C0"/>
                <w:sz w:val="18"/>
                <w:szCs w:val="18"/>
                <w:lang w:val="en"/>
              </w:rPr>
              <w:t>AEMO Response</w:t>
            </w:r>
            <w:r w:rsidRPr="002453FC">
              <w:rPr>
                <w:rFonts w:ascii="Segoe UI Semilight" w:hAnsi="Segoe UI Semilight" w:cs="Segoe UI Semilight"/>
                <w:color w:val="0070C0"/>
                <w:sz w:val="18"/>
                <w:szCs w:val="18"/>
                <w:lang w:val="en"/>
              </w:rPr>
              <w:t xml:space="preserve"> </w:t>
            </w:r>
            <w:r w:rsidRPr="002453FC">
              <w:rPr>
                <w:rFonts w:ascii="Segoe UI Semilight" w:hAnsi="Segoe UI Semilight" w:cs="Segoe UI Semilight"/>
                <w:sz w:val="18"/>
                <w:szCs w:val="18"/>
                <w:lang w:val="en"/>
              </w:rPr>
              <w:t>– AGL proposal is not within the scope of this change. However</w:t>
            </w:r>
            <w:r w:rsidR="002453FC">
              <w:rPr>
                <w:rFonts w:ascii="Segoe UI Semilight" w:hAnsi="Segoe UI Semilight" w:cs="Segoe UI Semilight"/>
                <w:sz w:val="18"/>
                <w:szCs w:val="18"/>
                <w:lang w:val="en"/>
              </w:rPr>
              <w:t xml:space="preserve"> there is an initiative already of the 2021 GRCF program of wo</w:t>
            </w:r>
            <w:r w:rsidR="008A1A55">
              <w:rPr>
                <w:rFonts w:ascii="Segoe UI Semilight" w:hAnsi="Segoe UI Semilight" w:cs="Segoe UI Semilight"/>
                <w:sz w:val="18"/>
                <w:szCs w:val="18"/>
                <w:lang w:val="en"/>
              </w:rPr>
              <w:t xml:space="preserve">rk (IN001/21) that JGN has put forward that proposes to review the </w:t>
            </w:r>
            <w:r w:rsidR="008A1A55" w:rsidRPr="008A1A55">
              <w:rPr>
                <w:rFonts w:ascii="Segoe UI Semilight" w:hAnsi="Segoe UI Semilight" w:cs="Segoe UI Semilight"/>
                <w:sz w:val="18"/>
                <w:szCs w:val="18"/>
                <w:lang w:val="en"/>
              </w:rPr>
              <w:t>wording around what’s an “actual meter read” given the advancement technology such as apps on mobile phones</w:t>
            </w:r>
            <w:r w:rsidR="008A1A55">
              <w:rPr>
                <w:rFonts w:ascii="Segoe UI Semilight" w:hAnsi="Segoe UI Semilight" w:cs="Segoe UI Semilight"/>
                <w:sz w:val="18"/>
                <w:szCs w:val="18"/>
                <w:lang w:val="en"/>
              </w:rPr>
              <w:t xml:space="preserve">. AGL concerns around </w:t>
            </w:r>
            <w:r w:rsidR="008A1A55" w:rsidRPr="008A1A55">
              <w:rPr>
                <w:rFonts w:ascii="Segoe UI Semilight" w:hAnsi="Segoe UI Semilight" w:cs="Segoe UI Semilight"/>
                <w:sz w:val="18"/>
                <w:szCs w:val="18"/>
                <w:lang w:val="en"/>
              </w:rPr>
              <w:t>inconsis</w:t>
            </w:r>
            <w:r w:rsidR="008A1A55">
              <w:rPr>
                <w:rFonts w:ascii="Segoe UI Semilight" w:hAnsi="Segoe UI Semilight" w:cs="Segoe UI Semilight"/>
                <w:sz w:val="18"/>
                <w:szCs w:val="18"/>
                <w:lang w:val="en"/>
              </w:rPr>
              <w:t xml:space="preserve">tency of the definition </w:t>
            </w:r>
            <w:r w:rsidR="008A1A55" w:rsidRPr="008A1A55">
              <w:rPr>
                <w:rFonts w:ascii="Segoe UI Semilight" w:hAnsi="Segoe UI Semilight" w:cs="Segoe UI Semilight"/>
                <w:sz w:val="18"/>
                <w:szCs w:val="18"/>
                <w:lang w:val="en"/>
              </w:rPr>
              <w:t>actual meter reading</w:t>
            </w:r>
            <w:r w:rsidR="008A1A55">
              <w:rPr>
                <w:rFonts w:ascii="Segoe UI Semilight" w:hAnsi="Segoe UI Semilight" w:cs="Segoe UI Semilight"/>
                <w:sz w:val="18"/>
                <w:szCs w:val="18"/>
                <w:lang w:val="en"/>
              </w:rPr>
              <w:t xml:space="preserve"> can be addressed as part of this </w:t>
            </w:r>
            <w:r w:rsidR="008A1A55" w:rsidRPr="008A1A55">
              <w:rPr>
                <w:rFonts w:ascii="Segoe UI Semilight" w:hAnsi="Segoe UI Semilight" w:cs="Segoe UI Semilight"/>
                <w:sz w:val="18"/>
                <w:szCs w:val="18"/>
                <w:lang w:val="en"/>
              </w:rPr>
              <w:t>initiative</w:t>
            </w:r>
            <w:r w:rsidR="008A1A55">
              <w:rPr>
                <w:rFonts w:ascii="Segoe UI Semilight" w:hAnsi="Segoe UI Semilight" w:cs="Segoe UI Semilight"/>
                <w:sz w:val="18"/>
                <w:szCs w:val="18"/>
                <w:lang w:val="en"/>
              </w:rPr>
              <w:t xml:space="preserve">. </w:t>
            </w:r>
          </w:p>
          <w:p w14:paraId="43F534B6" w14:textId="64686CF7" w:rsidR="001B5DB2" w:rsidRDefault="001B5DB2" w:rsidP="001B5DB2">
            <w:pPr>
              <w:pStyle w:val="ListParagraph"/>
              <w:widowControl w:val="0"/>
              <w:numPr>
                <w:ilvl w:val="0"/>
                <w:numId w:val="6"/>
              </w:numPr>
              <w:autoSpaceDE w:val="0"/>
              <w:autoSpaceDN w:val="0"/>
              <w:adjustRightInd w:val="0"/>
              <w:spacing w:line="259" w:lineRule="atLeast"/>
              <w:rPr>
                <w:rFonts w:ascii="Segoe UI Semilight" w:hAnsi="Segoe UI Semilight" w:cs="Segoe UI Semilight"/>
                <w:sz w:val="18"/>
                <w:szCs w:val="18"/>
                <w:lang w:val="en"/>
              </w:rPr>
            </w:pPr>
            <w:r w:rsidRPr="001B5DB2">
              <w:rPr>
                <w:rFonts w:ascii="Segoe UI Semilight" w:hAnsi="Segoe UI Semilight" w:cs="Segoe UI Semilight"/>
                <w:b/>
                <w:bCs/>
                <w:sz w:val="18"/>
                <w:szCs w:val="18"/>
                <w:lang w:val="en"/>
              </w:rPr>
              <w:t>Street / Suburb Combination.</w:t>
            </w:r>
            <w:r>
              <w:rPr>
                <w:rFonts w:ascii="Segoe UI Semilight" w:hAnsi="Segoe UI Semilight" w:cs="Segoe UI Semilight"/>
                <w:b/>
                <w:bCs/>
                <w:sz w:val="18"/>
                <w:szCs w:val="18"/>
                <w:lang w:val="en"/>
              </w:rPr>
              <w:t xml:space="preserve"> - </w:t>
            </w:r>
            <w:r w:rsidRPr="001B5DB2">
              <w:rPr>
                <w:rFonts w:ascii="Segoe UI Semilight" w:hAnsi="Segoe UI Semilight" w:cs="Segoe UI Semilight"/>
                <w:sz w:val="18"/>
                <w:szCs w:val="18"/>
                <w:lang w:val="en"/>
              </w:rPr>
              <w:t xml:space="preserve">The definitions used in the various procedures are different and could be </w:t>
            </w:r>
            <w:proofErr w:type="spellStart"/>
            <w:r w:rsidRPr="001B5DB2">
              <w:rPr>
                <w:rFonts w:ascii="Segoe UI Semilight" w:hAnsi="Segoe UI Semilight" w:cs="Segoe UI Semilight"/>
                <w:sz w:val="18"/>
                <w:szCs w:val="18"/>
                <w:lang w:val="en"/>
              </w:rPr>
              <w:t>harmonised</w:t>
            </w:r>
            <w:proofErr w:type="spellEnd"/>
            <w:r>
              <w:rPr>
                <w:rFonts w:ascii="Segoe UI Semilight" w:hAnsi="Segoe UI Semilight" w:cs="Segoe UI Semilight"/>
                <w:sz w:val="18"/>
                <w:szCs w:val="18"/>
                <w:lang w:val="en"/>
              </w:rPr>
              <w:t>.</w:t>
            </w:r>
            <w:r>
              <w:rPr>
                <w:rFonts w:ascii="Segoe UI Semilight" w:hAnsi="Segoe UI Semilight" w:cs="Segoe UI Semilight"/>
                <w:sz w:val="18"/>
                <w:szCs w:val="18"/>
                <w:lang w:val="en"/>
              </w:rPr>
              <w:br/>
            </w:r>
            <w:r w:rsidRPr="002453FC">
              <w:rPr>
                <w:rFonts w:ascii="Segoe UI Semilight" w:hAnsi="Segoe UI Semilight" w:cs="Segoe UI Semilight"/>
                <w:b/>
                <w:bCs/>
                <w:color w:val="0070C0"/>
                <w:sz w:val="18"/>
                <w:szCs w:val="18"/>
                <w:lang w:val="en"/>
              </w:rPr>
              <w:lastRenderedPageBreak/>
              <w:t>AEMO Response</w:t>
            </w:r>
            <w:r w:rsidRPr="002453FC">
              <w:rPr>
                <w:rFonts w:ascii="Segoe UI Semilight" w:hAnsi="Segoe UI Semilight" w:cs="Segoe UI Semilight"/>
                <w:color w:val="0070C0"/>
                <w:sz w:val="18"/>
                <w:szCs w:val="18"/>
                <w:lang w:val="en"/>
              </w:rPr>
              <w:t xml:space="preserve"> </w:t>
            </w:r>
            <w:r w:rsidRPr="002453FC">
              <w:rPr>
                <w:rFonts w:ascii="Segoe UI Semilight" w:hAnsi="Segoe UI Semilight" w:cs="Segoe UI Semilight"/>
                <w:sz w:val="18"/>
                <w:szCs w:val="18"/>
                <w:lang w:val="en"/>
              </w:rPr>
              <w:t xml:space="preserve">– </w:t>
            </w:r>
            <w:proofErr w:type="gramStart"/>
            <w:r>
              <w:rPr>
                <w:rFonts w:ascii="Segoe UI Semilight" w:hAnsi="Segoe UI Semilight" w:cs="Segoe UI Semilight"/>
                <w:sz w:val="18"/>
                <w:szCs w:val="18"/>
                <w:lang w:val="en"/>
              </w:rPr>
              <w:t>This definition</w:t>
            </w:r>
            <w:r w:rsidR="00FB4DC1">
              <w:rPr>
                <w:rFonts w:ascii="Segoe UI Semilight" w:hAnsi="Segoe UI Semilight" w:cs="Segoe UI Semilight"/>
                <w:sz w:val="18"/>
                <w:szCs w:val="18"/>
                <w:lang w:val="en"/>
              </w:rPr>
              <w:t>s</w:t>
            </w:r>
            <w:proofErr w:type="gramEnd"/>
            <w:r w:rsidR="00FB4DC1">
              <w:rPr>
                <w:rFonts w:ascii="Segoe UI Semilight" w:hAnsi="Segoe UI Semilight" w:cs="Segoe UI Semilight"/>
                <w:sz w:val="18"/>
                <w:szCs w:val="18"/>
                <w:lang w:val="en"/>
              </w:rPr>
              <w:t xml:space="preserve"> are</w:t>
            </w:r>
            <w:r>
              <w:rPr>
                <w:rFonts w:ascii="Segoe UI Semilight" w:hAnsi="Segoe UI Semilight" w:cs="Segoe UI Semilight"/>
                <w:sz w:val="18"/>
                <w:szCs w:val="18"/>
                <w:lang w:val="en"/>
              </w:rPr>
              <w:t xml:space="preserve"> already </w:t>
            </w:r>
            <w:proofErr w:type="spellStart"/>
            <w:r>
              <w:rPr>
                <w:rFonts w:ascii="Segoe UI Semilight" w:hAnsi="Segoe UI Semilight" w:cs="Segoe UI Semilight"/>
                <w:sz w:val="18"/>
                <w:szCs w:val="18"/>
                <w:lang w:val="en"/>
              </w:rPr>
              <w:t>harmonised</w:t>
            </w:r>
            <w:proofErr w:type="spellEnd"/>
            <w:r>
              <w:rPr>
                <w:rFonts w:ascii="Segoe UI Semilight" w:hAnsi="Segoe UI Semilight" w:cs="Segoe UI Semilight"/>
                <w:sz w:val="18"/>
                <w:szCs w:val="18"/>
                <w:lang w:val="en"/>
              </w:rPr>
              <w:t>.</w:t>
            </w:r>
            <w:r w:rsidR="00FB4DC1">
              <w:rPr>
                <w:rFonts w:ascii="Segoe UI Semilight" w:hAnsi="Segoe UI Semilight" w:cs="Segoe UI Semilight"/>
                <w:sz w:val="18"/>
                <w:szCs w:val="18"/>
                <w:lang w:val="en"/>
              </w:rPr>
              <w:br/>
            </w:r>
          </w:p>
          <w:p w14:paraId="1881C22B" w14:textId="3A6DB26D" w:rsidR="00066A0A" w:rsidRPr="002453FC" w:rsidRDefault="008A1A55" w:rsidP="00FB4DC1">
            <w:pPr>
              <w:pStyle w:val="ListParagraph"/>
              <w:widowControl w:val="0"/>
              <w:autoSpaceDE w:val="0"/>
              <w:autoSpaceDN w:val="0"/>
              <w:adjustRightInd w:val="0"/>
              <w:spacing w:line="259" w:lineRule="atLeast"/>
              <w:rPr>
                <w:rFonts w:ascii="SegoeUISemilight" w:hAnsi="SegoeUISemilight" w:cs="SegoeUISemilight"/>
                <w:color w:val="000000"/>
                <w:sz w:val="15"/>
                <w:szCs w:val="24"/>
              </w:rPr>
            </w:pPr>
            <w:r>
              <w:rPr>
                <w:rFonts w:ascii="Segoe UI Semilight" w:hAnsi="Segoe UI Semilight" w:cs="Segoe UI Semilight"/>
                <w:sz w:val="18"/>
                <w:szCs w:val="18"/>
                <w:lang w:val="en"/>
              </w:rPr>
              <w:t xml:space="preserve"> </w:t>
            </w:r>
            <w:r w:rsidR="002453FC">
              <w:rPr>
                <w:rFonts w:ascii="Segoe UI Semilight" w:hAnsi="Segoe UI Semilight" w:cs="Segoe UI Semilight"/>
                <w:sz w:val="18"/>
                <w:szCs w:val="18"/>
                <w:lang w:val="en"/>
              </w:rPr>
              <w:t xml:space="preserve"> </w:t>
            </w:r>
          </w:p>
          <w:p w14:paraId="30ED4B4B" w14:textId="45029F9F" w:rsidR="00066A0A" w:rsidRPr="00066A0A" w:rsidRDefault="00066A0A" w:rsidP="00066A0A">
            <w:pPr>
              <w:widowControl w:val="0"/>
              <w:autoSpaceDE w:val="0"/>
              <w:autoSpaceDN w:val="0"/>
              <w:adjustRightInd w:val="0"/>
              <w:spacing w:after="0" w:line="240" w:lineRule="auto"/>
              <w:rPr>
                <w:rFonts w:ascii="Segoe UI Semilight" w:hAnsi="Segoe UI Semilight" w:cs="Segoe UI Semilight"/>
                <w:b/>
                <w:bCs/>
                <w:sz w:val="18"/>
                <w:szCs w:val="18"/>
                <w:lang w:val="en"/>
              </w:rPr>
            </w:pPr>
          </w:p>
          <w:p w14:paraId="74F0F5C0" w14:textId="5B168BD2" w:rsidR="00066A0A" w:rsidRPr="00066A0A" w:rsidRDefault="00066A0A" w:rsidP="00066A0A">
            <w:pPr>
              <w:widowControl w:val="0"/>
              <w:autoSpaceDE w:val="0"/>
              <w:autoSpaceDN w:val="0"/>
              <w:adjustRightInd w:val="0"/>
              <w:spacing w:after="0" w:line="240" w:lineRule="auto"/>
              <w:rPr>
                <w:rFonts w:ascii="Segoe UI Semilight" w:hAnsi="Segoe UI Semilight" w:cs="Segoe UI Semilight"/>
                <w:sz w:val="18"/>
                <w:szCs w:val="18"/>
                <w:lang w:val="en"/>
              </w:rPr>
            </w:pPr>
          </w:p>
        </w:tc>
      </w:tr>
      <w:tr w:rsidR="00FD2F9A" w:rsidRPr="00914DD1" w14:paraId="3EC85C8B" w14:textId="77777777" w:rsidTr="001A1349">
        <w:trPr>
          <w:trHeight w:val="688"/>
        </w:trPr>
        <w:tc>
          <w:tcPr>
            <w:tcW w:w="2836" w:type="dxa"/>
            <w:gridSpan w:val="3"/>
            <w:tcBorders>
              <w:top w:val="single" w:sz="3" w:space="0" w:color="000000"/>
              <w:left w:val="single" w:sz="3" w:space="0" w:color="000000"/>
              <w:bottom w:val="single" w:sz="3" w:space="0" w:color="000000"/>
              <w:right w:val="single" w:sz="3" w:space="0" w:color="000000"/>
            </w:tcBorders>
            <w:shd w:val="clear" w:color="auto" w:fill="FFC000"/>
          </w:tcPr>
          <w:p w14:paraId="28A84802" w14:textId="2E32354B" w:rsidR="00FD2F9A" w:rsidRDefault="00FD2F9A" w:rsidP="00FD2F9A">
            <w:pPr>
              <w:widowControl w:val="0"/>
              <w:autoSpaceDE w:val="0"/>
              <w:autoSpaceDN w:val="0"/>
              <w:adjustRightInd w:val="0"/>
              <w:spacing w:after="0" w:line="240" w:lineRule="auto"/>
              <w:rPr>
                <w:rFonts w:ascii="Segoe UI Semilight" w:hAnsi="Segoe UI Semilight" w:cs="Segoe UI Semilight"/>
                <w:b/>
                <w:bCs/>
                <w:i/>
                <w:iCs/>
                <w:sz w:val="18"/>
                <w:szCs w:val="18"/>
                <w:lang w:val="en"/>
              </w:rPr>
            </w:pPr>
            <w:r>
              <w:rPr>
                <w:rFonts w:ascii="Segoe UI Semilight" w:hAnsi="Segoe UI Semilight" w:cs="Segoe UI Semilight"/>
                <w:b/>
                <w:bCs/>
                <w:i/>
                <w:iCs/>
                <w:sz w:val="18"/>
                <w:szCs w:val="18"/>
                <w:lang w:val="en"/>
              </w:rPr>
              <w:lastRenderedPageBreak/>
              <w:t>PPC Feedback</w:t>
            </w:r>
          </w:p>
        </w:tc>
        <w:tc>
          <w:tcPr>
            <w:tcW w:w="7796" w:type="dxa"/>
            <w:tcBorders>
              <w:top w:val="single" w:sz="3" w:space="0" w:color="000000"/>
              <w:left w:val="single" w:sz="3" w:space="0" w:color="000000"/>
              <w:bottom w:val="single" w:sz="3" w:space="0" w:color="000000"/>
              <w:right w:val="single" w:sz="3" w:space="0" w:color="000000"/>
            </w:tcBorders>
            <w:shd w:val="clear" w:color="auto" w:fill="FFC000"/>
          </w:tcPr>
          <w:p w14:paraId="573337CA" w14:textId="77777777" w:rsidR="00FD2F9A" w:rsidRDefault="00FD2F9A" w:rsidP="00FD2F9A">
            <w:pPr>
              <w:widowControl w:val="0"/>
              <w:autoSpaceDE w:val="0"/>
              <w:autoSpaceDN w:val="0"/>
              <w:adjustRightInd w:val="0"/>
              <w:spacing w:after="0" w:line="240" w:lineRule="auto"/>
              <w:rPr>
                <w:rFonts w:ascii="Segoe UI Semilight" w:hAnsi="Segoe UI Semilight" w:cs="Segoe UI Semilight"/>
                <w:b/>
                <w:bCs/>
                <w:sz w:val="18"/>
                <w:szCs w:val="18"/>
                <w:lang w:val="en"/>
              </w:rPr>
            </w:pPr>
            <w:r>
              <w:rPr>
                <w:rFonts w:ascii="Segoe UI Semilight" w:hAnsi="Segoe UI Semilight" w:cs="Segoe UI Semilight"/>
                <w:b/>
                <w:bCs/>
                <w:sz w:val="18"/>
                <w:szCs w:val="18"/>
                <w:lang w:val="en"/>
              </w:rPr>
              <w:t>SA RMP:</w:t>
            </w:r>
          </w:p>
          <w:p w14:paraId="62F02D67" w14:textId="77777777" w:rsidR="00FD2F9A" w:rsidRDefault="00FD2F9A" w:rsidP="00FD2F9A">
            <w:pPr>
              <w:widowControl w:val="0"/>
              <w:autoSpaceDE w:val="0"/>
              <w:autoSpaceDN w:val="0"/>
              <w:adjustRightInd w:val="0"/>
              <w:spacing w:after="0" w:line="240" w:lineRule="auto"/>
              <w:rPr>
                <w:rFonts w:ascii="Segoe UI Semilight" w:hAnsi="Segoe UI Semilight" w:cs="Segoe UI Semilight"/>
                <w:sz w:val="18"/>
                <w:szCs w:val="18"/>
                <w:lang w:val="en"/>
              </w:rPr>
            </w:pPr>
            <w:r w:rsidRPr="00AF75E7">
              <w:rPr>
                <w:rFonts w:ascii="Segoe UI Semilight" w:hAnsi="Segoe UI Semilight" w:cs="Segoe UI Semilight"/>
                <w:b/>
                <w:bCs/>
                <w:sz w:val="18"/>
                <w:szCs w:val="18"/>
                <w:lang w:val="en"/>
              </w:rPr>
              <w:t>AGL</w:t>
            </w:r>
            <w:r>
              <w:rPr>
                <w:rFonts w:ascii="Segoe UI Semilight" w:hAnsi="Segoe UI Semilight" w:cs="Segoe UI Semilight"/>
                <w:sz w:val="18"/>
                <w:szCs w:val="18"/>
                <w:lang w:val="en"/>
              </w:rPr>
              <w:t xml:space="preserve"> – </w:t>
            </w:r>
            <w:r w:rsidRPr="00DF04A3">
              <w:rPr>
                <w:rFonts w:ascii="Segoe UI Semilight" w:hAnsi="Segoe UI Semilight" w:cs="Segoe UI Semilight"/>
                <w:sz w:val="18"/>
                <w:szCs w:val="18"/>
                <w:lang w:val="en"/>
              </w:rPr>
              <w:t>AGL supports the proposed changes</w:t>
            </w:r>
          </w:p>
          <w:p w14:paraId="330AAD46" w14:textId="77777777" w:rsidR="00FD2F9A" w:rsidRDefault="00FD2F9A" w:rsidP="00FD2F9A">
            <w:pPr>
              <w:widowControl w:val="0"/>
              <w:autoSpaceDE w:val="0"/>
              <w:autoSpaceDN w:val="0"/>
              <w:adjustRightInd w:val="0"/>
              <w:spacing w:after="0" w:line="240" w:lineRule="auto"/>
              <w:rPr>
                <w:rFonts w:ascii="Segoe UI Semilight" w:hAnsi="Segoe UI Semilight" w:cs="Segoe UI Semilight"/>
                <w:sz w:val="18"/>
                <w:szCs w:val="18"/>
                <w:lang w:val="en"/>
              </w:rPr>
            </w:pPr>
          </w:p>
          <w:p w14:paraId="3BA61CA3" w14:textId="77777777" w:rsidR="00FD2F9A" w:rsidRPr="00BE26EF" w:rsidRDefault="00FD2F9A" w:rsidP="00FD2F9A">
            <w:pPr>
              <w:widowControl w:val="0"/>
              <w:autoSpaceDE w:val="0"/>
              <w:autoSpaceDN w:val="0"/>
              <w:adjustRightInd w:val="0"/>
              <w:spacing w:after="0" w:line="240" w:lineRule="auto"/>
              <w:rPr>
                <w:rFonts w:ascii="Segoe UI Semilight" w:hAnsi="Segoe UI Semilight" w:cs="Segoe UI Semilight"/>
                <w:b/>
                <w:bCs/>
                <w:sz w:val="18"/>
                <w:szCs w:val="18"/>
                <w:lang w:val="en"/>
              </w:rPr>
            </w:pPr>
            <w:r w:rsidRPr="00BE26EF">
              <w:rPr>
                <w:rFonts w:ascii="Segoe UI Semilight" w:hAnsi="Segoe UI Semilight" w:cs="Segoe UI Semilight"/>
                <w:b/>
                <w:bCs/>
                <w:sz w:val="18"/>
                <w:szCs w:val="18"/>
                <w:lang w:val="en"/>
              </w:rPr>
              <w:t>NSW/ACT RMP</w:t>
            </w:r>
          </w:p>
          <w:p w14:paraId="6EA57A9E" w14:textId="77777777" w:rsidR="00FD2F9A" w:rsidRDefault="00FD2F9A" w:rsidP="00FD2F9A">
            <w:pPr>
              <w:widowControl w:val="0"/>
              <w:autoSpaceDE w:val="0"/>
              <w:autoSpaceDN w:val="0"/>
              <w:adjustRightInd w:val="0"/>
              <w:spacing w:after="0" w:line="240" w:lineRule="auto"/>
              <w:rPr>
                <w:rFonts w:ascii="Segoe UI Semilight" w:hAnsi="Segoe UI Semilight" w:cs="Segoe UI Semilight"/>
                <w:sz w:val="18"/>
                <w:szCs w:val="18"/>
                <w:lang w:val="en"/>
              </w:rPr>
            </w:pPr>
            <w:r w:rsidRPr="00BE26EF">
              <w:rPr>
                <w:rFonts w:ascii="Segoe UI Semilight" w:hAnsi="Segoe UI Semilight" w:cs="Segoe UI Semilight"/>
                <w:b/>
                <w:bCs/>
                <w:sz w:val="18"/>
                <w:szCs w:val="18"/>
                <w:lang w:val="en"/>
              </w:rPr>
              <w:t>AGL</w:t>
            </w:r>
            <w:r w:rsidRPr="00BE26EF">
              <w:rPr>
                <w:rFonts w:ascii="Segoe UI Semilight" w:hAnsi="Segoe UI Semilight" w:cs="Segoe UI Semilight"/>
                <w:sz w:val="18"/>
                <w:szCs w:val="18"/>
                <w:lang w:val="en"/>
              </w:rPr>
              <w:t xml:space="preserve"> - </w:t>
            </w:r>
            <w:r w:rsidRPr="00DF04A3">
              <w:rPr>
                <w:rFonts w:ascii="Segoe UI Semilight" w:hAnsi="Segoe UI Semilight" w:cs="Segoe UI Semilight"/>
                <w:sz w:val="18"/>
                <w:szCs w:val="18"/>
                <w:lang w:val="en"/>
              </w:rPr>
              <w:t>AGL supports the proposed changes</w:t>
            </w:r>
          </w:p>
          <w:p w14:paraId="5D5E04B2" w14:textId="77777777" w:rsidR="00FD2F9A" w:rsidRDefault="00FD2F9A" w:rsidP="00FD2F9A">
            <w:pPr>
              <w:widowControl w:val="0"/>
              <w:autoSpaceDE w:val="0"/>
              <w:autoSpaceDN w:val="0"/>
              <w:adjustRightInd w:val="0"/>
              <w:spacing w:after="0" w:line="240" w:lineRule="auto"/>
              <w:rPr>
                <w:rFonts w:ascii="Segoe UI Semilight" w:hAnsi="Segoe UI Semilight" w:cs="Segoe UI Semilight"/>
                <w:sz w:val="18"/>
                <w:szCs w:val="18"/>
                <w:lang w:val="en"/>
              </w:rPr>
            </w:pPr>
          </w:p>
          <w:p w14:paraId="7AE6FFE5" w14:textId="77777777" w:rsidR="00FD2F9A" w:rsidRPr="00BE26EF" w:rsidRDefault="00FD2F9A" w:rsidP="00FD2F9A">
            <w:pPr>
              <w:widowControl w:val="0"/>
              <w:autoSpaceDE w:val="0"/>
              <w:autoSpaceDN w:val="0"/>
              <w:adjustRightInd w:val="0"/>
              <w:spacing w:after="0" w:line="240" w:lineRule="auto"/>
              <w:rPr>
                <w:rFonts w:ascii="Segoe UI Semilight" w:hAnsi="Segoe UI Semilight" w:cs="Segoe UI Semilight"/>
                <w:b/>
                <w:bCs/>
                <w:sz w:val="18"/>
                <w:szCs w:val="18"/>
                <w:lang w:val="en"/>
              </w:rPr>
            </w:pPr>
            <w:r w:rsidRPr="00BE26EF">
              <w:rPr>
                <w:rFonts w:ascii="Segoe UI Semilight" w:hAnsi="Segoe UI Semilight" w:cs="Segoe UI Semilight"/>
                <w:b/>
                <w:bCs/>
                <w:sz w:val="18"/>
                <w:szCs w:val="18"/>
                <w:lang w:val="en"/>
              </w:rPr>
              <w:t>QLD RMP</w:t>
            </w:r>
          </w:p>
          <w:p w14:paraId="0AF3EF3A" w14:textId="77777777" w:rsidR="00FD2F9A" w:rsidRDefault="00FD2F9A" w:rsidP="00FD2F9A">
            <w:pPr>
              <w:widowControl w:val="0"/>
              <w:autoSpaceDE w:val="0"/>
              <w:autoSpaceDN w:val="0"/>
              <w:adjustRightInd w:val="0"/>
              <w:spacing w:after="0" w:line="240" w:lineRule="auto"/>
              <w:rPr>
                <w:rFonts w:ascii="Segoe UI Semilight" w:hAnsi="Segoe UI Semilight" w:cs="Segoe UI Semilight"/>
                <w:sz w:val="18"/>
                <w:szCs w:val="18"/>
                <w:lang w:val="en"/>
              </w:rPr>
            </w:pPr>
            <w:r w:rsidRPr="00BE26EF">
              <w:rPr>
                <w:rFonts w:ascii="Segoe UI Semilight" w:hAnsi="Segoe UI Semilight" w:cs="Segoe UI Semilight"/>
                <w:b/>
                <w:bCs/>
                <w:sz w:val="18"/>
                <w:szCs w:val="18"/>
                <w:lang w:val="en"/>
              </w:rPr>
              <w:t xml:space="preserve">AGL </w:t>
            </w:r>
            <w:r w:rsidRPr="00BE26EF">
              <w:rPr>
                <w:rFonts w:ascii="Segoe UI Semilight" w:hAnsi="Segoe UI Semilight" w:cs="Segoe UI Semilight"/>
                <w:sz w:val="18"/>
                <w:szCs w:val="18"/>
                <w:lang w:val="en"/>
              </w:rPr>
              <w:t xml:space="preserve">- </w:t>
            </w:r>
            <w:r w:rsidRPr="00DF04A3">
              <w:rPr>
                <w:rFonts w:ascii="Segoe UI Semilight" w:hAnsi="Segoe UI Semilight" w:cs="Segoe UI Semilight"/>
                <w:sz w:val="18"/>
                <w:szCs w:val="18"/>
                <w:lang w:val="en"/>
              </w:rPr>
              <w:t>AGL supports the proposed changes</w:t>
            </w:r>
          </w:p>
          <w:p w14:paraId="4B2D4170" w14:textId="77777777" w:rsidR="00FD2F9A" w:rsidRDefault="00FD2F9A" w:rsidP="00FD2F9A">
            <w:pPr>
              <w:widowControl w:val="0"/>
              <w:autoSpaceDE w:val="0"/>
              <w:autoSpaceDN w:val="0"/>
              <w:adjustRightInd w:val="0"/>
              <w:spacing w:after="0" w:line="240" w:lineRule="auto"/>
              <w:rPr>
                <w:rFonts w:ascii="Segoe UI Semilight" w:hAnsi="Segoe UI Semilight" w:cs="Segoe UI Semilight"/>
                <w:sz w:val="18"/>
                <w:szCs w:val="18"/>
                <w:lang w:val="en"/>
              </w:rPr>
            </w:pPr>
          </w:p>
          <w:p w14:paraId="22343676" w14:textId="77777777" w:rsidR="00FD2F9A" w:rsidRPr="00BE26EF" w:rsidRDefault="00FD2F9A" w:rsidP="00FD2F9A">
            <w:pPr>
              <w:widowControl w:val="0"/>
              <w:autoSpaceDE w:val="0"/>
              <w:autoSpaceDN w:val="0"/>
              <w:adjustRightInd w:val="0"/>
              <w:spacing w:after="0" w:line="240" w:lineRule="auto"/>
              <w:rPr>
                <w:rFonts w:ascii="Segoe UI Semilight" w:hAnsi="Segoe UI Semilight" w:cs="Segoe UI Semilight"/>
                <w:b/>
                <w:bCs/>
                <w:sz w:val="18"/>
                <w:szCs w:val="18"/>
                <w:lang w:val="en"/>
              </w:rPr>
            </w:pPr>
            <w:r w:rsidRPr="00BE26EF">
              <w:rPr>
                <w:rFonts w:ascii="Segoe UI Semilight" w:hAnsi="Segoe UI Semilight" w:cs="Segoe UI Semilight"/>
                <w:b/>
                <w:bCs/>
                <w:sz w:val="18"/>
                <w:szCs w:val="18"/>
                <w:lang w:val="en"/>
              </w:rPr>
              <w:t>VIC RMP</w:t>
            </w:r>
          </w:p>
          <w:p w14:paraId="481A1F5D" w14:textId="77777777" w:rsidR="00FD2F9A" w:rsidRPr="00BE26EF" w:rsidRDefault="00FD2F9A" w:rsidP="00FD2F9A">
            <w:pPr>
              <w:widowControl w:val="0"/>
              <w:autoSpaceDE w:val="0"/>
              <w:autoSpaceDN w:val="0"/>
              <w:adjustRightInd w:val="0"/>
              <w:spacing w:after="0" w:line="240" w:lineRule="auto"/>
              <w:rPr>
                <w:rFonts w:ascii="Segoe UI Semilight" w:hAnsi="Segoe UI Semilight" w:cs="Segoe UI Semilight"/>
                <w:sz w:val="18"/>
                <w:szCs w:val="18"/>
                <w:lang w:val="en"/>
              </w:rPr>
            </w:pPr>
            <w:r w:rsidRPr="00BE26EF">
              <w:rPr>
                <w:rFonts w:ascii="Segoe UI Semilight" w:hAnsi="Segoe UI Semilight" w:cs="Segoe UI Semilight"/>
                <w:b/>
                <w:bCs/>
                <w:sz w:val="18"/>
                <w:szCs w:val="18"/>
                <w:lang w:val="en"/>
              </w:rPr>
              <w:t>AGL</w:t>
            </w:r>
            <w:r w:rsidRPr="00BE26EF">
              <w:rPr>
                <w:rFonts w:ascii="Segoe UI Semilight" w:hAnsi="Segoe UI Semilight" w:cs="Segoe UI Semilight"/>
                <w:sz w:val="18"/>
                <w:szCs w:val="18"/>
                <w:lang w:val="en"/>
              </w:rPr>
              <w:t xml:space="preserve"> - </w:t>
            </w:r>
            <w:r w:rsidRPr="00DF04A3">
              <w:rPr>
                <w:rFonts w:ascii="Segoe UI Semilight" w:hAnsi="Segoe UI Semilight" w:cs="Segoe UI Semilight"/>
                <w:sz w:val="18"/>
                <w:szCs w:val="18"/>
                <w:lang w:val="en"/>
              </w:rPr>
              <w:t>AGL supports the proposed changes</w:t>
            </w:r>
          </w:p>
          <w:p w14:paraId="10E51CB3" w14:textId="77777777" w:rsidR="001C70A2" w:rsidRDefault="001C70A2" w:rsidP="001C70A2">
            <w:pPr>
              <w:widowControl w:val="0"/>
              <w:autoSpaceDE w:val="0"/>
              <w:autoSpaceDN w:val="0"/>
              <w:adjustRightInd w:val="0"/>
              <w:spacing w:after="0" w:line="240" w:lineRule="auto"/>
              <w:rPr>
                <w:rFonts w:ascii="Segoe UI Semilight" w:hAnsi="Segoe UI Semilight" w:cs="Segoe UI Semilight"/>
                <w:sz w:val="18"/>
                <w:szCs w:val="18"/>
                <w:lang w:val="en"/>
              </w:rPr>
            </w:pPr>
            <w:r w:rsidRPr="001C70A2">
              <w:rPr>
                <w:rFonts w:ascii="Segoe UI Semilight" w:hAnsi="Segoe UI Semilight" w:cs="Segoe UI Semilight"/>
                <w:b/>
                <w:bCs/>
                <w:sz w:val="18"/>
                <w:szCs w:val="18"/>
                <w:lang w:val="en"/>
              </w:rPr>
              <w:t>Multinet</w:t>
            </w:r>
            <w:r>
              <w:rPr>
                <w:rFonts w:ascii="Segoe UI Semilight" w:hAnsi="Segoe UI Semilight" w:cs="Segoe UI Semilight"/>
                <w:sz w:val="18"/>
                <w:szCs w:val="18"/>
                <w:lang w:val="en"/>
              </w:rPr>
              <w:t xml:space="preserve"> – No comment</w:t>
            </w:r>
          </w:p>
          <w:p w14:paraId="5ADF2CD9" w14:textId="740708B3" w:rsidR="00FD2F9A" w:rsidRDefault="00FD2F9A" w:rsidP="00FD2F9A">
            <w:pPr>
              <w:widowControl w:val="0"/>
              <w:autoSpaceDE w:val="0"/>
              <w:autoSpaceDN w:val="0"/>
              <w:adjustRightInd w:val="0"/>
              <w:spacing w:after="0" w:line="240" w:lineRule="auto"/>
              <w:rPr>
                <w:rFonts w:ascii="Segoe UI Semilight" w:hAnsi="Segoe UI Semilight" w:cs="Segoe UI Semilight"/>
                <w:sz w:val="18"/>
                <w:szCs w:val="18"/>
                <w:lang w:val="en"/>
              </w:rPr>
            </w:pPr>
          </w:p>
        </w:tc>
      </w:tr>
      <w:tr w:rsidR="009E79C8" w:rsidRPr="00914DD1" w14:paraId="324BB226" w14:textId="77777777" w:rsidTr="00B33FE7">
        <w:trPr>
          <w:trHeight w:val="1"/>
        </w:trPr>
        <w:tc>
          <w:tcPr>
            <w:tcW w:w="10632" w:type="dxa"/>
            <w:gridSpan w:val="4"/>
            <w:tcBorders>
              <w:top w:val="single" w:sz="3" w:space="0" w:color="000000"/>
              <w:left w:val="single" w:sz="3" w:space="0" w:color="000000"/>
              <w:bottom w:val="single" w:sz="3" w:space="0" w:color="000000"/>
              <w:right w:val="single" w:sz="3" w:space="0" w:color="000000"/>
            </w:tcBorders>
            <w:shd w:val="clear" w:color="auto" w:fill="54175D"/>
          </w:tcPr>
          <w:p w14:paraId="2B09CEB5" w14:textId="77777777" w:rsidR="009E79C8" w:rsidRPr="00914DD1" w:rsidRDefault="009E79C8" w:rsidP="00B33FE7">
            <w:pPr>
              <w:widowControl w:val="0"/>
              <w:autoSpaceDE w:val="0"/>
              <w:autoSpaceDN w:val="0"/>
              <w:adjustRightInd w:val="0"/>
              <w:spacing w:after="0" w:line="240" w:lineRule="auto"/>
              <w:jc w:val="center"/>
              <w:rPr>
                <w:rFonts w:cs="Calibri"/>
                <w:lang w:val="en"/>
              </w:rPr>
            </w:pPr>
            <w:r w:rsidRPr="00914DD1">
              <w:rPr>
                <w:rFonts w:ascii="Segoe UI Semilight" w:hAnsi="Segoe UI Semilight" w:cs="Segoe UI Semilight"/>
                <w:b/>
                <w:bCs/>
                <w:color w:val="FFFFFF"/>
                <w:sz w:val="18"/>
                <w:szCs w:val="18"/>
                <w:lang w:val="en"/>
              </w:rPr>
              <w:t>Background</w:t>
            </w:r>
          </w:p>
        </w:tc>
      </w:tr>
    </w:tbl>
    <w:p w14:paraId="3E51D97D" w14:textId="77777777" w:rsidR="009E79C8" w:rsidRDefault="009E79C8">
      <w:pPr>
        <w:widowControl w:val="0"/>
        <w:autoSpaceDE w:val="0"/>
        <w:autoSpaceDN w:val="0"/>
        <w:adjustRightInd w:val="0"/>
        <w:spacing w:line="259" w:lineRule="atLeast"/>
        <w:ind w:left="-851"/>
        <w:rPr>
          <w:rFonts w:cs="Calibri"/>
          <w:lang w:val="en"/>
        </w:rPr>
      </w:pPr>
    </w:p>
    <w:p w14:paraId="301CEBDB" w14:textId="77777777" w:rsidR="004C7876" w:rsidRDefault="004C7876">
      <w:pPr>
        <w:widowControl w:val="0"/>
        <w:autoSpaceDE w:val="0"/>
        <w:autoSpaceDN w:val="0"/>
        <w:adjustRightInd w:val="0"/>
        <w:spacing w:line="259" w:lineRule="atLeast"/>
        <w:rPr>
          <w:rFonts w:ascii="Arial" w:hAnsi="Arial" w:cs="Arial"/>
          <w:b/>
          <w:bCs/>
          <w:sz w:val="20"/>
          <w:szCs w:val="20"/>
          <w:lang w:val="en"/>
        </w:rPr>
      </w:pPr>
    </w:p>
    <w:tbl>
      <w:tblPr>
        <w:tblW w:w="10809" w:type="dxa"/>
        <w:tblInd w:w="-748" w:type="dxa"/>
        <w:tblLayout w:type="fixed"/>
        <w:tblLook w:val="0000" w:firstRow="0" w:lastRow="0" w:firstColumn="0" w:lastColumn="0" w:noHBand="0" w:noVBand="0"/>
      </w:tblPr>
      <w:tblGrid>
        <w:gridCol w:w="1737"/>
        <w:gridCol w:w="9072"/>
      </w:tblGrid>
      <w:tr w:rsidR="00FD2F9A" w:rsidRPr="00914DD1" w14:paraId="3B2CF60B" w14:textId="77777777" w:rsidTr="001A1349">
        <w:trPr>
          <w:trHeight w:val="716"/>
        </w:trPr>
        <w:tc>
          <w:tcPr>
            <w:tcW w:w="10809" w:type="dxa"/>
            <w:gridSpan w:val="2"/>
            <w:tcBorders>
              <w:top w:val="single" w:sz="3" w:space="0" w:color="000000"/>
              <w:left w:val="single" w:sz="3" w:space="0" w:color="000000"/>
              <w:bottom w:val="single" w:sz="3" w:space="0" w:color="000000"/>
              <w:right w:val="single" w:sz="3" w:space="0" w:color="000000"/>
            </w:tcBorders>
            <w:shd w:val="clear" w:color="auto" w:fill="360F3C"/>
          </w:tcPr>
          <w:p w14:paraId="47163CF2" w14:textId="7052705E" w:rsidR="00FD2F9A" w:rsidRPr="00914DD1" w:rsidRDefault="00FD2F9A" w:rsidP="001A1349">
            <w:pPr>
              <w:widowControl w:val="0"/>
              <w:autoSpaceDE w:val="0"/>
              <w:autoSpaceDN w:val="0"/>
              <w:adjustRightInd w:val="0"/>
              <w:spacing w:after="0" w:line="240" w:lineRule="auto"/>
              <w:rPr>
                <w:rFonts w:cs="Calibri"/>
                <w:lang w:val="en"/>
              </w:rPr>
            </w:pPr>
            <w:r w:rsidRPr="00914DD1">
              <w:rPr>
                <w:rFonts w:ascii="Segoe UI Semilight" w:hAnsi="Segoe UI Semilight" w:cs="Segoe UI Semilight"/>
                <w:b/>
                <w:bCs/>
                <w:color w:val="FFFFFF"/>
                <w:sz w:val="18"/>
                <w:szCs w:val="18"/>
                <w:lang w:val="en"/>
              </w:rPr>
              <w:t>General Feedback</w:t>
            </w:r>
            <w:r w:rsidRPr="00914DD1">
              <w:rPr>
                <w:rFonts w:cs="Calibri"/>
                <w:sz w:val="18"/>
                <w:szCs w:val="18"/>
                <w:lang w:val="en"/>
              </w:rPr>
              <w:t xml:space="preserve"> </w:t>
            </w:r>
            <w:r>
              <w:rPr>
                <w:rFonts w:cs="Calibri"/>
                <w:sz w:val="18"/>
                <w:szCs w:val="18"/>
                <w:lang w:val="en"/>
              </w:rPr>
              <w:t xml:space="preserve">PPC </w:t>
            </w:r>
          </w:p>
        </w:tc>
      </w:tr>
      <w:tr w:rsidR="00FD2F9A" w:rsidRPr="00914DD1" w14:paraId="67A2F59F" w14:textId="77777777" w:rsidTr="00FD2F9A">
        <w:trPr>
          <w:trHeight w:val="688"/>
        </w:trPr>
        <w:tc>
          <w:tcPr>
            <w:tcW w:w="1737" w:type="dxa"/>
            <w:tcBorders>
              <w:top w:val="single" w:sz="3" w:space="0" w:color="000000"/>
              <w:left w:val="single" w:sz="3" w:space="0" w:color="000000"/>
              <w:bottom w:val="single" w:sz="3" w:space="0" w:color="000000"/>
              <w:right w:val="single" w:sz="3" w:space="0" w:color="000000"/>
            </w:tcBorders>
            <w:shd w:val="clear" w:color="auto" w:fill="FFC000"/>
          </w:tcPr>
          <w:p w14:paraId="46E7CD93" w14:textId="7BD770C3" w:rsidR="00FD2F9A" w:rsidRPr="00914DD1" w:rsidRDefault="00FD2F9A" w:rsidP="001A1349">
            <w:pPr>
              <w:widowControl w:val="0"/>
              <w:autoSpaceDE w:val="0"/>
              <w:autoSpaceDN w:val="0"/>
              <w:adjustRightInd w:val="0"/>
              <w:spacing w:after="0" w:line="240" w:lineRule="auto"/>
              <w:rPr>
                <w:rFonts w:cs="Calibri"/>
                <w:lang w:val="en"/>
              </w:rPr>
            </w:pPr>
            <w:r>
              <w:rPr>
                <w:rFonts w:cs="Calibri"/>
                <w:lang w:val="en"/>
              </w:rPr>
              <w:t>PPC Feedback</w:t>
            </w:r>
          </w:p>
        </w:tc>
        <w:tc>
          <w:tcPr>
            <w:tcW w:w="9072" w:type="dxa"/>
            <w:tcBorders>
              <w:top w:val="single" w:sz="3" w:space="0" w:color="000000"/>
              <w:left w:val="single" w:sz="3" w:space="0" w:color="000000"/>
              <w:bottom w:val="single" w:sz="3" w:space="0" w:color="000000"/>
              <w:right w:val="single" w:sz="3" w:space="0" w:color="000000"/>
            </w:tcBorders>
            <w:shd w:val="clear" w:color="auto" w:fill="FFC000"/>
          </w:tcPr>
          <w:p w14:paraId="45C6687A" w14:textId="25ADA96E" w:rsidR="00FD2F9A" w:rsidRPr="00914DD1" w:rsidRDefault="00FD2F9A" w:rsidP="001A1349">
            <w:pPr>
              <w:widowControl w:val="0"/>
              <w:autoSpaceDE w:val="0"/>
              <w:autoSpaceDN w:val="0"/>
              <w:adjustRightInd w:val="0"/>
              <w:spacing w:after="0" w:line="240" w:lineRule="auto"/>
              <w:rPr>
                <w:rFonts w:cs="Calibri"/>
                <w:lang w:val="en"/>
              </w:rPr>
            </w:pPr>
            <w:r>
              <w:rPr>
                <w:rFonts w:ascii="Segoe UI Semilight" w:hAnsi="Segoe UI Semilight" w:cs="Segoe UI Semilight"/>
                <w:i/>
                <w:iCs/>
                <w:sz w:val="18"/>
                <w:szCs w:val="18"/>
                <w:lang w:val="en"/>
              </w:rPr>
              <w:t>AGL supports the proposed changes.</w:t>
            </w:r>
          </w:p>
        </w:tc>
      </w:tr>
    </w:tbl>
    <w:p w14:paraId="301CEBEB" w14:textId="380A7AAB" w:rsidR="004C7876" w:rsidRDefault="004C7876">
      <w:pPr>
        <w:widowControl w:val="0"/>
        <w:autoSpaceDE w:val="0"/>
        <w:autoSpaceDN w:val="0"/>
        <w:adjustRightInd w:val="0"/>
        <w:spacing w:line="259" w:lineRule="atLeast"/>
        <w:rPr>
          <w:rFonts w:ascii="Arial" w:hAnsi="Arial" w:cs="Arial"/>
          <w:b/>
          <w:bCs/>
          <w:sz w:val="20"/>
          <w:szCs w:val="20"/>
          <w:lang w:val="en"/>
        </w:rPr>
      </w:pPr>
    </w:p>
    <w:p w14:paraId="1DF06396" w14:textId="6BE125D2" w:rsidR="00E67401" w:rsidRPr="00E67401" w:rsidRDefault="00E67401" w:rsidP="00E67401">
      <w:pPr>
        <w:spacing w:after="0" w:line="240" w:lineRule="auto"/>
        <w:ind w:left="-426"/>
        <w:rPr>
          <w:rFonts w:ascii="Segoe UI Light" w:hAnsi="Segoe UI Light"/>
          <w:b/>
          <w:szCs w:val="20"/>
          <w:lang w:val="en-US" w:eastAsia="en-US"/>
        </w:rPr>
      </w:pPr>
      <w:r>
        <w:rPr>
          <w:rFonts w:ascii="Segoe UI Light" w:hAnsi="Segoe UI Light"/>
          <w:b/>
          <w:szCs w:val="20"/>
          <w:lang w:val="en-US" w:eastAsia="en-US"/>
        </w:rPr>
        <w:t>Part C</w:t>
      </w:r>
      <w:r w:rsidRPr="00E67401">
        <w:rPr>
          <w:rFonts w:ascii="Segoe UI Light" w:hAnsi="Segoe UI Light"/>
          <w:b/>
          <w:szCs w:val="20"/>
          <w:vertAlign w:val="superscript"/>
          <w:lang w:val="en-US" w:eastAsia="en-US"/>
        </w:rPr>
        <w:footnoteReference w:id="1"/>
      </w:r>
      <w:r w:rsidRPr="00E67401">
        <w:rPr>
          <w:rFonts w:ascii="Segoe UI Light" w:hAnsi="Segoe UI Light"/>
          <w:b/>
          <w:szCs w:val="20"/>
          <w:lang w:val="en-US" w:eastAsia="en-US"/>
        </w:rPr>
        <w:t xml:space="preserve"> (Optional) – Additional feedback that is not part of this consultation but warrants further investigations / discussions.  </w:t>
      </w:r>
    </w:p>
    <w:p w14:paraId="0510B722" w14:textId="6D4E51FD" w:rsidR="00E67401" w:rsidRDefault="00E67401">
      <w:pPr>
        <w:widowControl w:val="0"/>
        <w:autoSpaceDE w:val="0"/>
        <w:autoSpaceDN w:val="0"/>
        <w:adjustRightInd w:val="0"/>
        <w:spacing w:line="259" w:lineRule="atLeast"/>
        <w:rPr>
          <w:rFonts w:ascii="Arial" w:hAnsi="Arial" w:cs="Arial"/>
          <w:b/>
          <w:bCs/>
          <w:sz w:val="20"/>
          <w:szCs w:val="20"/>
          <w:lang w:val="en"/>
        </w:rPr>
      </w:pPr>
    </w:p>
    <w:tbl>
      <w:tblPr>
        <w:tblStyle w:val="TableGrid2"/>
        <w:tblW w:w="0" w:type="auto"/>
        <w:tblInd w:w="-455" w:type="dxa"/>
        <w:tblLook w:val="04A0" w:firstRow="1" w:lastRow="0" w:firstColumn="1" w:lastColumn="0" w:noHBand="0" w:noVBand="1"/>
      </w:tblPr>
      <w:tblGrid>
        <w:gridCol w:w="4034"/>
        <w:gridCol w:w="5771"/>
      </w:tblGrid>
      <w:tr w:rsidR="00E67401" w:rsidRPr="00E67401" w14:paraId="2F05E098" w14:textId="77777777" w:rsidTr="007C7FD2">
        <w:tc>
          <w:tcPr>
            <w:tcW w:w="5524" w:type="dxa"/>
            <w:tcBorders>
              <w:top w:val="single" w:sz="4" w:space="0" w:color="auto"/>
              <w:left w:val="single" w:sz="4" w:space="0" w:color="auto"/>
              <w:bottom w:val="single" w:sz="4" w:space="0" w:color="auto"/>
              <w:right w:val="single" w:sz="4" w:space="0" w:color="auto"/>
            </w:tcBorders>
            <w:shd w:val="clear" w:color="auto" w:fill="660066"/>
            <w:hideMark/>
          </w:tcPr>
          <w:p w14:paraId="5A204765" w14:textId="77777777" w:rsidR="00E67401" w:rsidRPr="00E67401" w:rsidRDefault="00E67401" w:rsidP="00E67401">
            <w:pPr>
              <w:spacing w:before="120" w:after="120" w:line="240" w:lineRule="auto"/>
              <w:jc w:val="center"/>
              <w:rPr>
                <w:rFonts w:ascii="Segoe UI Light" w:hAnsi="Segoe UI Light"/>
                <w:b/>
                <w:color w:val="FFFFFF"/>
                <w:sz w:val="24"/>
                <w:szCs w:val="24"/>
                <w:lang w:val="en-US"/>
              </w:rPr>
            </w:pPr>
            <w:r w:rsidRPr="00E67401">
              <w:rPr>
                <w:rFonts w:ascii="Segoe UI Light" w:hAnsi="Segoe UI Light"/>
                <w:b/>
                <w:color w:val="FFFFFF"/>
                <w:sz w:val="24"/>
                <w:szCs w:val="24"/>
                <w:lang w:val="en-US"/>
              </w:rPr>
              <w:t>Topic</w:t>
            </w:r>
          </w:p>
        </w:tc>
        <w:tc>
          <w:tcPr>
            <w:tcW w:w="8424" w:type="dxa"/>
            <w:tcBorders>
              <w:top w:val="single" w:sz="4" w:space="0" w:color="auto"/>
              <w:left w:val="single" w:sz="4" w:space="0" w:color="auto"/>
              <w:bottom w:val="single" w:sz="4" w:space="0" w:color="auto"/>
              <w:right w:val="single" w:sz="4" w:space="0" w:color="auto"/>
            </w:tcBorders>
            <w:shd w:val="clear" w:color="auto" w:fill="660066"/>
            <w:hideMark/>
          </w:tcPr>
          <w:p w14:paraId="235FD89E" w14:textId="77777777" w:rsidR="00E67401" w:rsidRPr="00E67401" w:rsidRDefault="00E67401" w:rsidP="00E67401">
            <w:pPr>
              <w:spacing w:before="120" w:after="120" w:line="240" w:lineRule="auto"/>
              <w:jc w:val="center"/>
              <w:rPr>
                <w:rFonts w:ascii="Segoe UI Light" w:hAnsi="Segoe UI Light"/>
                <w:b/>
                <w:color w:val="FFFFFF"/>
                <w:sz w:val="24"/>
                <w:szCs w:val="24"/>
                <w:lang w:val="en-US"/>
              </w:rPr>
            </w:pPr>
            <w:r w:rsidRPr="00E67401">
              <w:rPr>
                <w:rFonts w:ascii="Segoe UI Light" w:hAnsi="Segoe UI Light"/>
                <w:b/>
                <w:color w:val="FFFFFF"/>
                <w:sz w:val="24"/>
                <w:szCs w:val="24"/>
                <w:lang w:val="en-US"/>
              </w:rPr>
              <w:t>Please Provide Response Here</w:t>
            </w:r>
          </w:p>
        </w:tc>
      </w:tr>
      <w:tr w:rsidR="00E67401" w:rsidRPr="00E67401" w14:paraId="670DBCDC" w14:textId="77777777" w:rsidTr="007C7FD2">
        <w:tc>
          <w:tcPr>
            <w:tcW w:w="5524" w:type="dxa"/>
            <w:tcBorders>
              <w:top w:val="single" w:sz="4" w:space="0" w:color="auto"/>
              <w:left w:val="single" w:sz="4" w:space="0" w:color="auto"/>
              <w:bottom w:val="single" w:sz="4" w:space="0" w:color="auto"/>
              <w:right w:val="single" w:sz="4" w:space="0" w:color="auto"/>
            </w:tcBorders>
            <w:hideMark/>
          </w:tcPr>
          <w:p w14:paraId="0F85EDBB" w14:textId="77777777" w:rsidR="00E67401" w:rsidRPr="00E67401" w:rsidRDefault="00E67401" w:rsidP="00E67401">
            <w:pPr>
              <w:spacing w:after="0" w:line="240" w:lineRule="auto"/>
              <w:rPr>
                <w:rFonts w:ascii="Segoe UI Light" w:hAnsi="Segoe UI Light"/>
                <w:szCs w:val="20"/>
                <w:lang w:val="en-US"/>
              </w:rPr>
            </w:pPr>
            <w:r w:rsidRPr="00E67401">
              <w:rPr>
                <w:rFonts w:ascii="Segoe UI Light" w:hAnsi="Segoe UI Light"/>
                <w:szCs w:val="20"/>
                <w:lang w:val="en-US"/>
              </w:rPr>
              <w:t xml:space="preserve">Does your </w:t>
            </w:r>
            <w:proofErr w:type="spellStart"/>
            <w:r w:rsidRPr="00E67401">
              <w:rPr>
                <w:rFonts w:ascii="Segoe UI Light" w:hAnsi="Segoe UI Light"/>
                <w:szCs w:val="20"/>
                <w:lang w:val="en-US"/>
              </w:rPr>
              <w:t>organisation</w:t>
            </w:r>
            <w:proofErr w:type="spellEnd"/>
            <w:r w:rsidRPr="00E67401">
              <w:rPr>
                <w:rFonts w:ascii="Segoe UI Light" w:hAnsi="Segoe UI Light"/>
                <w:szCs w:val="20"/>
                <w:lang w:val="en-US"/>
              </w:rPr>
              <w:t xml:space="preserve"> have any feedback / suggestions that closely relates to the scope or impacts this consultation, but the nature of the feedback / suggestion warrant further investigations / discussion? If so, please included your feedback / suggestions.  </w:t>
            </w:r>
          </w:p>
        </w:tc>
        <w:tc>
          <w:tcPr>
            <w:tcW w:w="8424" w:type="dxa"/>
            <w:tcBorders>
              <w:top w:val="single" w:sz="4" w:space="0" w:color="auto"/>
              <w:left w:val="single" w:sz="4" w:space="0" w:color="auto"/>
              <w:bottom w:val="single" w:sz="4" w:space="0" w:color="auto"/>
              <w:right w:val="single" w:sz="4" w:space="0" w:color="auto"/>
            </w:tcBorders>
          </w:tcPr>
          <w:p w14:paraId="1FFDCF7D" w14:textId="77777777" w:rsidR="00E67401" w:rsidRPr="00E67401" w:rsidRDefault="00E67401" w:rsidP="00E67401">
            <w:pPr>
              <w:spacing w:after="0" w:line="240" w:lineRule="auto"/>
              <w:rPr>
                <w:rFonts w:ascii="Segoe UI Light" w:hAnsi="Segoe UI Light"/>
                <w:szCs w:val="20"/>
                <w:lang w:val="en-US"/>
              </w:rPr>
            </w:pPr>
          </w:p>
        </w:tc>
      </w:tr>
    </w:tbl>
    <w:p w14:paraId="70AC516A" w14:textId="77777777" w:rsidR="00E67401" w:rsidRDefault="00E67401">
      <w:pPr>
        <w:widowControl w:val="0"/>
        <w:autoSpaceDE w:val="0"/>
        <w:autoSpaceDN w:val="0"/>
        <w:adjustRightInd w:val="0"/>
        <w:spacing w:line="259" w:lineRule="atLeast"/>
        <w:rPr>
          <w:rFonts w:ascii="Arial" w:hAnsi="Arial" w:cs="Arial"/>
          <w:b/>
          <w:bCs/>
          <w:sz w:val="20"/>
          <w:szCs w:val="20"/>
          <w:lang w:val="en"/>
        </w:rPr>
      </w:pPr>
    </w:p>
    <w:sectPr w:rsidR="00E67401" w:rsidSect="00244E25">
      <w:footerReference w:type="default" r:id="rId25"/>
      <w:pgSz w:w="12240" w:h="15840"/>
      <w:pgMar w:top="426"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A57089" w14:textId="77777777" w:rsidR="00624F1C" w:rsidRDefault="00624F1C" w:rsidP="00E67401">
      <w:pPr>
        <w:spacing w:after="0" w:line="240" w:lineRule="auto"/>
      </w:pPr>
      <w:r>
        <w:separator/>
      </w:r>
    </w:p>
  </w:endnote>
  <w:endnote w:type="continuationSeparator" w:id="0">
    <w:p w14:paraId="3CA3A3CC" w14:textId="77777777" w:rsidR="00624F1C" w:rsidRDefault="00624F1C" w:rsidP="00E67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UISemilight">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1479677"/>
      <w:docPartObj>
        <w:docPartGallery w:val="Page Numbers (Bottom of Page)"/>
        <w:docPartUnique/>
      </w:docPartObj>
    </w:sdtPr>
    <w:sdtEndPr>
      <w:rPr>
        <w:noProof/>
      </w:rPr>
    </w:sdtEndPr>
    <w:sdtContent>
      <w:p w14:paraId="0223887B" w14:textId="76996E9C" w:rsidR="007C7FD2" w:rsidRDefault="007C7F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B43B5C" w14:textId="77777777" w:rsidR="007C7FD2" w:rsidRDefault="007C7F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7C413" w14:textId="77777777" w:rsidR="00624F1C" w:rsidRDefault="00624F1C" w:rsidP="00E67401">
      <w:pPr>
        <w:spacing w:after="0" w:line="240" w:lineRule="auto"/>
      </w:pPr>
      <w:r>
        <w:separator/>
      </w:r>
    </w:p>
  </w:footnote>
  <w:footnote w:type="continuationSeparator" w:id="0">
    <w:p w14:paraId="55E0C0D7" w14:textId="77777777" w:rsidR="00624F1C" w:rsidRDefault="00624F1C" w:rsidP="00E67401">
      <w:pPr>
        <w:spacing w:after="0" w:line="240" w:lineRule="auto"/>
      </w:pPr>
      <w:r>
        <w:continuationSeparator/>
      </w:r>
    </w:p>
  </w:footnote>
  <w:footnote w:id="1">
    <w:p w14:paraId="2A2925F2" w14:textId="77777777" w:rsidR="007C7FD2" w:rsidRPr="009963EB" w:rsidRDefault="007C7FD2" w:rsidP="00E67401">
      <w:pPr>
        <w:pStyle w:val="FootnoteText"/>
        <w:rPr>
          <w:sz w:val="16"/>
          <w:szCs w:val="16"/>
          <w:lang w:val="en-AU"/>
        </w:rPr>
      </w:pPr>
      <w:r w:rsidRPr="009963EB">
        <w:rPr>
          <w:rStyle w:val="FootnoteReference"/>
          <w:sz w:val="16"/>
          <w:szCs w:val="16"/>
        </w:rPr>
        <w:footnoteRef/>
      </w:r>
      <w:r w:rsidRPr="009963EB">
        <w:rPr>
          <w:sz w:val="16"/>
          <w:szCs w:val="16"/>
        </w:rPr>
        <w:t xml:space="preserve"> Note - </w:t>
      </w:r>
      <w:r w:rsidRPr="00DF7F16">
        <w:rPr>
          <w:sz w:val="16"/>
          <w:szCs w:val="16"/>
        </w:rPr>
        <w:t>This feedback will be reviewed by AEMO at a later date, therefore will not be used for this consultation.  AEMO will complete a preliminary assessment of the feedback assess the feedback and it may then form part of another consultation or the annual prioritisation process</w:t>
      </w:r>
      <w:r w:rsidRPr="009963EB">
        <w:rPr>
          <w:sz w:val="16"/>
          <w:szCs w:val="16"/>
          <w:lang w:val="en-AU"/>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1EA0770"/>
    <w:lvl w:ilvl="0">
      <w:numFmt w:val="bullet"/>
      <w:lvlText w:val="*"/>
      <w:lvlJc w:val="left"/>
    </w:lvl>
  </w:abstractNum>
  <w:abstractNum w:abstractNumId="1" w15:restartNumberingAfterBreak="0">
    <w:nsid w:val="126431CB"/>
    <w:multiLevelType w:val="hybridMultilevel"/>
    <w:tmpl w:val="70BA2BB4"/>
    <w:lvl w:ilvl="0" w:tplc="6750F15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E647F0"/>
    <w:multiLevelType w:val="hybridMultilevel"/>
    <w:tmpl w:val="E9363E60"/>
    <w:lvl w:ilvl="0" w:tplc="89A86210">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203D6E3D"/>
    <w:multiLevelType w:val="hybridMultilevel"/>
    <w:tmpl w:val="29E0DCFE"/>
    <w:lvl w:ilvl="0" w:tplc="E76235C4">
      <w:start w:val="2"/>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FE16BC6"/>
    <w:multiLevelType w:val="hybridMultilevel"/>
    <w:tmpl w:val="9F948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6F6E5F"/>
    <w:multiLevelType w:val="hybridMultilevel"/>
    <w:tmpl w:val="5A724CF8"/>
    <w:lvl w:ilvl="0" w:tplc="89A86210">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2"/>
  </w:num>
  <w:num w:numId="4">
    <w:abstractNumId w:val="5"/>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D1"/>
    <w:rsid w:val="0003690B"/>
    <w:rsid w:val="00066A0A"/>
    <w:rsid w:val="00083F63"/>
    <w:rsid w:val="000B6B72"/>
    <w:rsid w:val="000C7D29"/>
    <w:rsid w:val="000D44F6"/>
    <w:rsid w:val="000E19A3"/>
    <w:rsid w:val="000F2E71"/>
    <w:rsid w:val="00103CF3"/>
    <w:rsid w:val="00133103"/>
    <w:rsid w:val="00134121"/>
    <w:rsid w:val="00141662"/>
    <w:rsid w:val="00152AD5"/>
    <w:rsid w:val="00162A89"/>
    <w:rsid w:val="00170486"/>
    <w:rsid w:val="001A1349"/>
    <w:rsid w:val="001A77E3"/>
    <w:rsid w:val="001B5DB2"/>
    <w:rsid w:val="001C70A2"/>
    <w:rsid w:val="001E53DF"/>
    <w:rsid w:val="002410E1"/>
    <w:rsid w:val="00244E25"/>
    <w:rsid w:val="002453FC"/>
    <w:rsid w:val="00266A46"/>
    <w:rsid w:val="002865FA"/>
    <w:rsid w:val="002A574A"/>
    <w:rsid w:val="002D410C"/>
    <w:rsid w:val="002F50E6"/>
    <w:rsid w:val="003069F9"/>
    <w:rsid w:val="00421B2F"/>
    <w:rsid w:val="004A0CB9"/>
    <w:rsid w:val="004A2D6D"/>
    <w:rsid w:val="004C6FDA"/>
    <w:rsid w:val="004C7876"/>
    <w:rsid w:val="004E352D"/>
    <w:rsid w:val="00560D90"/>
    <w:rsid w:val="005644C0"/>
    <w:rsid w:val="00591B26"/>
    <w:rsid w:val="005B3E06"/>
    <w:rsid w:val="005D0B55"/>
    <w:rsid w:val="0060449B"/>
    <w:rsid w:val="006106A4"/>
    <w:rsid w:val="006112B4"/>
    <w:rsid w:val="00624F1C"/>
    <w:rsid w:val="00647B5C"/>
    <w:rsid w:val="00656894"/>
    <w:rsid w:val="00676773"/>
    <w:rsid w:val="00680E30"/>
    <w:rsid w:val="0069732C"/>
    <w:rsid w:val="006B1211"/>
    <w:rsid w:val="006C6F79"/>
    <w:rsid w:val="007014CB"/>
    <w:rsid w:val="007465E2"/>
    <w:rsid w:val="0078298A"/>
    <w:rsid w:val="007B694E"/>
    <w:rsid w:val="007C7FD2"/>
    <w:rsid w:val="007D5408"/>
    <w:rsid w:val="007D78E2"/>
    <w:rsid w:val="00812AF7"/>
    <w:rsid w:val="00872C4C"/>
    <w:rsid w:val="00891744"/>
    <w:rsid w:val="00892F86"/>
    <w:rsid w:val="008A1A55"/>
    <w:rsid w:val="008B278F"/>
    <w:rsid w:val="008C69EE"/>
    <w:rsid w:val="008E421F"/>
    <w:rsid w:val="008F40F5"/>
    <w:rsid w:val="0091200B"/>
    <w:rsid w:val="00914DD1"/>
    <w:rsid w:val="00923E3F"/>
    <w:rsid w:val="009403E4"/>
    <w:rsid w:val="009A6945"/>
    <w:rsid w:val="009C7F6A"/>
    <w:rsid w:val="009E79C8"/>
    <w:rsid w:val="00A040A0"/>
    <w:rsid w:val="00A24C52"/>
    <w:rsid w:val="00A37A19"/>
    <w:rsid w:val="00A763BD"/>
    <w:rsid w:val="00A82C61"/>
    <w:rsid w:val="00AA5CC9"/>
    <w:rsid w:val="00AB31C0"/>
    <w:rsid w:val="00AD23C7"/>
    <w:rsid w:val="00AE4541"/>
    <w:rsid w:val="00AF75E7"/>
    <w:rsid w:val="00B33FE7"/>
    <w:rsid w:val="00B41212"/>
    <w:rsid w:val="00B44D97"/>
    <w:rsid w:val="00B56DB5"/>
    <w:rsid w:val="00BA6AFE"/>
    <w:rsid w:val="00BD398D"/>
    <w:rsid w:val="00BD4039"/>
    <w:rsid w:val="00BE26EF"/>
    <w:rsid w:val="00BE475E"/>
    <w:rsid w:val="00BF07CA"/>
    <w:rsid w:val="00C07937"/>
    <w:rsid w:val="00C127A5"/>
    <w:rsid w:val="00C45BA1"/>
    <w:rsid w:val="00C55CCB"/>
    <w:rsid w:val="00C7213B"/>
    <w:rsid w:val="00C77F77"/>
    <w:rsid w:val="00C93582"/>
    <w:rsid w:val="00CB4360"/>
    <w:rsid w:val="00CE5107"/>
    <w:rsid w:val="00CE615F"/>
    <w:rsid w:val="00CE6D6E"/>
    <w:rsid w:val="00D14034"/>
    <w:rsid w:val="00D52946"/>
    <w:rsid w:val="00D56F1C"/>
    <w:rsid w:val="00D70FC1"/>
    <w:rsid w:val="00D91DB8"/>
    <w:rsid w:val="00D95027"/>
    <w:rsid w:val="00DC696E"/>
    <w:rsid w:val="00DD5131"/>
    <w:rsid w:val="00DF04A3"/>
    <w:rsid w:val="00E14AF4"/>
    <w:rsid w:val="00E25513"/>
    <w:rsid w:val="00E646D3"/>
    <w:rsid w:val="00E67401"/>
    <w:rsid w:val="00E70EA1"/>
    <w:rsid w:val="00E774D8"/>
    <w:rsid w:val="00EB6CD4"/>
    <w:rsid w:val="00EC23B0"/>
    <w:rsid w:val="00EC3044"/>
    <w:rsid w:val="00ED3124"/>
    <w:rsid w:val="00ED4252"/>
    <w:rsid w:val="00F11EE8"/>
    <w:rsid w:val="00F26AF6"/>
    <w:rsid w:val="00F3402B"/>
    <w:rsid w:val="00F34D79"/>
    <w:rsid w:val="00F37708"/>
    <w:rsid w:val="00F563C9"/>
    <w:rsid w:val="00F60EEE"/>
    <w:rsid w:val="00F807EE"/>
    <w:rsid w:val="00F91932"/>
    <w:rsid w:val="00F95105"/>
    <w:rsid w:val="00F95359"/>
    <w:rsid w:val="00FB4DC1"/>
    <w:rsid w:val="00FD2F9A"/>
    <w:rsid w:val="00FE158C"/>
    <w:rsid w:val="00FF1E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1CE9E4"/>
  <w14:defaultImageDpi w14:val="96"/>
  <w15:docId w15:val="{36606905-FDD7-4FD5-803E-919B1D2B1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03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2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78F"/>
    <w:rPr>
      <w:rFonts w:ascii="Segoe UI" w:hAnsi="Segoe UI" w:cs="Segoe UI"/>
      <w:sz w:val="18"/>
      <w:szCs w:val="18"/>
    </w:rPr>
  </w:style>
  <w:style w:type="character" w:styleId="Hyperlink">
    <w:name w:val="Hyperlink"/>
    <w:basedOn w:val="DefaultParagraphFont"/>
    <w:uiPriority w:val="99"/>
    <w:semiHidden/>
    <w:unhideWhenUsed/>
    <w:rsid w:val="00FE158C"/>
    <w:rPr>
      <w:color w:val="0000FF"/>
      <w:u w:val="single"/>
    </w:rPr>
  </w:style>
  <w:style w:type="character" w:styleId="FollowedHyperlink">
    <w:name w:val="FollowedHyperlink"/>
    <w:basedOn w:val="DefaultParagraphFont"/>
    <w:uiPriority w:val="99"/>
    <w:semiHidden/>
    <w:unhideWhenUsed/>
    <w:rsid w:val="00BF07CA"/>
    <w:rPr>
      <w:color w:val="954F72" w:themeColor="followedHyperlink"/>
      <w:u w:val="single"/>
    </w:rPr>
  </w:style>
  <w:style w:type="paragraph" w:styleId="ListParagraph">
    <w:name w:val="List Paragraph"/>
    <w:basedOn w:val="Normal"/>
    <w:uiPriority w:val="34"/>
    <w:qFormat/>
    <w:rsid w:val="002453FC"/>
    <w:pPr>
      <w:ind w:left="720"/>
      <w:contextualSpacing/>
    </w:pPr>
  </w:style>
  <w:style w:type="table" w:customStyle="1" w:styleId="TableGrid1">
    <w:name w:val="Table Grid1"/>
    <w:basedOn w:val="TableNormal"/>
    <w:next w:val="TableGrid"/>
    <w:uiPriority w:val="59"/>
    <w:rsid w:val="001A134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A1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67401"/>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E67401"/>
    <w:pPr>
      <w:spacing w:after="0" w:line="240" w:lineRule="auto"/>
    </w:pPr>
    <w:rPr>
      <w:rFonts w:ascii="Arial" w:hAnsi="Arial"/>
      <w:sz w:val="20"/>
      <w:szCs w:val="20"/>
      <w:lang w:val="en-US" w:eastAsia="en-US"/>
    </w:rPr>
  </w:style>
  <w:style w:type="character" w:customStyle="1" w:styleId="FootnoteTextChar">
    <w:name w:val="Footnote Text Char"/>
    <w:basedOn w:val="DefaultParagraphFont"/>
    <w:link w:val="FootnoteText"/>
    <w:rsid w:val="00E67401"/>
    <w:rPr>
      <w:rFonts w:ascii="Arial" w:hAnsi="Arial"/>
      <w:lang w:val="en-US" w:eastAsia="en-US"/>
    </w:rPr>
  </w:style>
  <w:style w:type="character" w:styleId="FootnoteReference">
    <w:name w:val="footnote reference"/>
    <w:rsid w:val="00E67401"/>
    <w:rPr>
      <w:vertAlign w:val="superscript"/>
    </w:rPr>
  </w:style>
  <w:style w:type="paragraph" w:styleId="Header">
    <w:name w:val="header"/>
    <w:basedOn w:val="Normal"/>
    <w:link w:val="HeaderChar"/>
    <w:uiPriority w:val="99"/>
    <w:unhideWhenUsed/>
    <w:rsid w:val="00E674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401"/>
    <w:rPr>
      <w:sz w:val="22"/>
      <w:szCs w:val="22"/>
    </w:rPr>
  </w:style>
  <w:style w:type="paragraph" w:styleId="Footer">
    <w:name w:val="footer"/>
    <w:basedOn w:val="Normal"/>
    <w:link w:val="FooterChar"/>
    <w:uiPriority w:val="99"/>
    <w:unhideWhenUsed/>
    <w:rsid w:val="00E674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40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865864">
      <w:bodyDiv w:val="1"/>
      <w:marLeft w:val="0"/>
      <w:marRight w:val="0"/>
      <w:marTop w:val="0"/>
      <w:marBottom w:val="0"/>
      <w:divBdr>
        <w:top w:val="none" w:sz="0" w:space="0" w:color="auto"/>
        <w:left w:val="none" w:sz="0" w:space="0" w:color="auto"/>
        <w:bottom w:val="none" w:sz="0" w:space="0" w:color="auto"/>
        <w:right w:val="none" w:sz="0" w:space="0" w:color="auto"/>
      </w:divBdr>
    </w:div>
    <w:div w:id="1008866283">
      <w:bodyDiv w:val="1"/>
      <w:marLeft w:val="0"/>
      <w:marRight w:val="0"/>
      <w:marTop w:val="0"/>
      <w:marBottom w:val="0"/>
      <w:divBdr>
        <w:top w:val="none" w:sz="0" w:space="0" w:color="auto"/>
        <w:left w:val="none" w:sz="0" w:space="0" w:color="auto"/>
        <w:bottom w:val="none" w:sz="0" w:space="0" w:color="auto"/>
        <w:right w:val="none" w:sz="0" w:space="0" w:color="auto"/>
      </w:divBdr>
    </w:div>
    <w:div w:id="1388802451">
      <w:bodyDiv w:val="1"/>
      <w:marLeft w:val="0"/>
      <w:marRight w:val="0"/>
      <w:marTop w:val="0"/>
      <w:marBottom w:val="0"/>
      <w:divBdr>
        <w:top w:val="none" w:sz="0" w:space="0" w:color="auto"/>
        <w:left w:val="none" w:sz="0" w:space="0" w:color="auto"/>
        <w:bottom w:val="none" w:sz="0" w:space="0" w:color="auto"/>
        <w:right w:val="none" w:sz="0" w:space="0" w:color="auto"/>
      </w:divBdr>
    </w:div>
    <w:div w:id="1519657408">
      <w:bodyDiv w:val="1"/>
      <w:marLeft w:val="0"/>
      <w:marRight w:val="0"/>
      <w:marTop w:val="0"/>
      <w:marBottom w:val="0"/>
      <w:divBdr>
        <w:top w:val="none" w:sz="0" w:space="0" w:color="auto"/>
        <w:left w:val="none" w:sz="0" w:space="0" w:color="auto"/>
        <w:bottom w:val="none" w:sz="0" w:space="0" w:color="auto"/>
        <w:right w:val="none" w:sz="0" w:space="0" w:color="auto"/>
      </w:divBdr>
    </w:div>
    <w:div w:id="170428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grcf@aemo.com.au" TargetMode="Externa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aemo.com.au/-/media/files/gas/retail_markets_and_metering/market-procedures/wa/2020/retail-market-procedures-wa-version-80-clean.pdf?la=e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png"/><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9.png"/><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EMODocument" ma:contentTypeID="0x0101009BE89D58CAF0934CA32A20BCFFD353DC002E509CDF2F60FD458719F2ADB07A3E4A" ma:contentTypeVersion="29" ma:contentTypeDescription="" ma:contentTypeScope="" ma:versionID="a406829a877a64717c069606c7990460">
  <xsd:schema xmlns:xsd="http://www.w3.org/2001/XMLSchema" xmlns:xs="http://www.w3.org/2001/XMLSchema" xmlns:p="http://schemas.microsoft.com/office/2006/metadata/properties" xmlns:ns2="a14523ce-dede-483e-883a-2d83261080bd" targetNamespace="http://schemas.microsoft.com/office/2006/metadata/properties" ma:root="true" ma:fieldsID="813e67f132bdff7d8b3c71328beb928f"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f2baf17d-91b1-421c-aaef-0c2c810bb868}" ma:internalName="TaxCatchAll" ma:showField="CatchAllData" ma:web="ec581fb2-efcd-419f-afca-68928b725d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2baf17d-91b1-421c-aaef-0c2c810bb868}" ma:internalName="TaxCatchAllLabel" ma:readOnly="true" ma:showField="CatchAllDataLabel" ma:web="ec581fb2-efcd-419f-afca-68928b725d50">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ma:readOnly="false">
      <xsd:simpleType>
        <xsd:restriction base="dms:Note"/>
      </xsd:simpleType>
    </xsd:element>
    <xsd:element name="AEMODocumentTypeTaxHTField0" ma:index="15" nillable="true" ma:taxonomy="true" ma:internalName="AEMODocumentTypeTaxHTField0" ma:taxonomyFieldName="AEMODocumentType" ma:displayName="AEMODocumentType" ma:readOnly="false" ma:default="6;#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readOnly="false"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409ac0fb-07cb-4169-8a26-def2760b5502" ContentTypeId="0x0101009BE89D58CAF0934CA32A20BCFFD353DC" PreviousValue="false"/>
</file>

<file path=customXml/item3.xml><?xml version="1.0" encoding="utf-8"?>
<p:properties xmlns:p="http://schemas.microsoft.com/office/2006/metadata/properties" xmlns:xsi="http://www.w3.org/2001/XMLSchema-instance" xmlns:pc="http://schemas.microsoft.com/office/infopath/2007/PartnerControls">
  <documentManagement>
    <AEMOCustodian xmlns="a14523ce-dede-483e-883a-2d83261080bd">
      <UserInfo>
        <DisplayName/>
        <AccountId xsi:nil="true"/>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 xmlns="http://schemas.microsoft.com/office/infopath/2007/PartnerControls">Operational Record</TermName>
          <TermId xmlns="http://schemas.microsoft.com/office/infopath/2007/PartnerControls">859762f2-4462-42eb-9744-c955c7e2c540</TermId>
        </TermInfo>
      </Terms>
    </AEMODocumentTypeTaxHTField0>
    <AEMOKeywordsTaxHTField0 xmlns="a14523ce-dede-483e-883a-2d83261080bd">
      <Terms xmlns="http://schemas.microsoft.com/office/infopath/2007/PartnerControls"/>
    </AEMOKeywordsTaxHTField0>
    <TaxCatchAll xmlns="a14523ce-dede-483e-883a-2d83261080bd">
      <Value>6</Value>
    </TaxCatchAll>
    <AEMODescription xmlns="a14523ce-dede-483e-883a-2d83261080bd" xsi:nil="true"/>
    <_dlc_DocId xmlns="a14523ce-dede-483e-883a-2d83261080bd">RETAILMARKET-21-61730</_dlc_DocId>
    <_dlc_DocIdUrl xmlns="a14523ce-dede-483e-883a-2d83261080bd">
      <Url>http://sharedocs/sites/rmm/RetD/_layouts/15/DocIdRedir.aspx?ID=RETAILMARKET-21-61730</Url>
      <Description>RETAILMARKET-21-61730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4FB85A5-AE5A-463F-839E-B787CC138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E9CB59-0128-4F95-8BDE-8E92E5B332E1}">
  <ds:schemaRefs>
    <ds:schemaRef ds:uri="Microsoft.SharePoint.Taxonomy.ContentTypeSync"/>
  </ds:schemaRefs>
</ds:datastoreItem>
</file>

<file path=customXml/itemProps3.xml><?xml version="1.0" encoding="utf-8"?>
<ds:datastoreItem xmlns:ds="http://schemas.openxmlformats.org/officeDocument/2006/customXml" ds:itemID="{DE5CA023-91E4-47DC-8ACF-F3065CF85758}">
  <ds:schemaRefs>
    <ds:schemaRef ds:uri="http://purl.org/dc/terms/"/>
    <ds:schemaRef ds:uri="http://schemas.openxmlformats.org/package/2006/metadata/core-properties"/>
    <ds:schemaRef ds:uri="a14523ce-dede-483e-883a-2d83261080b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1C43604-D581-4639-B896-7FE6142A03BE}">
  <ds:schemaRefs>
    <ds:schemaRef ds:uri="http://schemas.microsoft.com/sharepoint/v3/contenttype/forms"/>
  </ds:schemaRefs>
</ds:datastoreItem>
</file>

<file path=customXml/itemProps5.xml><?xml version="1.0" encoding="utf-8"?>
<ds:datastoreItem xmlns:ds="http://schemas.openxmlformats.org/officeDocument/2006/customXml" ds:itemID="{5B073B72-D146-4E5E-AE44-BED403DD1686}">
  <ds:schemaRefs>
    <ds:schemaRef ds:uri="http://schemas.microsoft.com/office/2006/metadata/customXsn"/>
  </ds:schemaRefs>
</ds:datastoreItem>
</file>

<file path=customXml/itemProps6.xml><?xml version="1.0" encoding="utf-8"?>
<ds:datastoreItem xmlns:ds="http://schemas.openxmlformats.org/officeDocument/2006/customXml" ds:itemID="{7944FCC4-8F75-49FF-A775-F54D73BBCAD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5213</Words>
  <Characters>29718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IN004-17 - Consolidated PPC feedback - Interal doc links</vt:lpstr>
    </vt:vector>
  </TitlesOfParts>
  <Company/>
  <LinksUpToDate>false</LinksUpToDate>
  <CharactersWithSpaces>34862</CharactersWithSpaces>
  <SharedDoc>false</SharedDoc>
  <HLinks>
    <vt:vector size="198" baseType="variant">
      <vt:variant>
        <vt:i4>5373964</vt:i4>
      </vt:variant>
      <vt:variant>
        <vt:i4>96</vt:i4>
      </vt:variant>
      <vt:variant>
        <vt:i4>0</vt:i4>
      </vt:variant>
      <vt:variant>
        <vt:i4>5</vt:i4>
      </vt:variant>
      <vt:variant>
        <vt:lpwstr>http://sharedocs/sites/rmm/RetD/proj/02 - External/IN004-17 - East Coast tidy up/Doc Changes/Retail Market Procedures (SA) ver 18.0 (Marked up).docx</vt:lpwstr>
      </vt:variant>
      <vt:variant>
        <vt:lpwstr/>
      </vt:variant>
      <vt:variant>
        <vt:i4>1572945</vt:i4>
      </vt:variant>
      <vt:variant>
        <vt:i4>93</vt:i4>
      </vt:variant>
      <vt:variant>
        <vt:i4>0</vt:i4>
      </vt:variant>
      <vt:variant>
        <vt:i4>5</vt:i4>
      </vt:variant>
      <vt:variant>
        <vt:lpwstr>http://sharedocs/sites/rmm/RetD/proj/02 - External/IN004-17 - East Coast tidy up/Doc Changes/Retail Market Procedures (Victoria) - version 16.0 (Marked up).docx</vt:lpwstr>
      </vt:variant>
      <vt:variant>
        <vt:lpwstr/>
      </vt:variant>
      <vt:variant>
        <vt:i4>7340095</vt:i4>
      </vt:variant>
      <vt:variant>
        <vt:i4>90</vt:i4>
      </vt:variant>
      <vt:variant>
        <vt:i4>0</vt:i4>
      </vt:variant>
      <vt:variant>
        <vt:i4>5</vt:i4>
      </vt:variant>
      <vt:variant>
        <vt:lpwstr>http://sharedocs/sites/rmm/RetD/proj/02 - External/IN004-17 - East Coast tidy up/Doc Changes/Retail Market Procedures (Queensland) - version 20.0 (Marked up).docx</vt:lpwstr>
      </vt:variant>
      <vt:variant>
        <vt:lpwstr/>
      </vt:variant>
      <vt:variant>
        <vt:i4>5373964</vt:i4>
      </vt:variant>
      <vt:variant>
        <vt:i4>87</vt:i4>
      </vt:variant>
      <vt:variant>
        <vt:i4>0</vt:i4>
      </vt:variant>
      <vt:variant>
        <vt:i4>5</vt:i4>
      </vt:variant>
      <vt:variant>
        <vt:lpwstr>http://sharedocs/sites/rmm/RetD/proj/02 - External/IN004-17 - East Coast tidy up/Doc Changes/Retail Market Procedures (SA) ver 18.0 (Marked up).docx</vt:lpwstr>
      </vt:variant>
      <vt:variant>
        <vt:lpwstr/>
      </vt:variant>
      <vt:variant>
        <vt:i4>7864360</vt:i4>
      </vt:variant>
      <vt:variant>
        <vt:i4>84</vt:i4>
      </vt:variant>
      <vt:variant>
        <vt:i4>0</vt:i4>
      </vt:variant>
      <vt:variant>
        <vt:i4>5</vt:i4>
      </vt:variant>
      <vt:variant>
        <vt:lpwstr>http://sharedocs/sites/rmm/RetD/proj/02 - External/IN004-17 - East Coast tidy up/Doc Changes/Retail Market Procedures (NSWACT) ver 26.0 - (Marked Up).docx</vt:lpwstr>
      </vt:variant>
      <vt:variant>
        <vt:lpwstr/>
      </vt:variant>
      <vt:variant>
        <vt:i4>1572945</vt:i4>
      </vt:variant>
      <vt:variant>
        <vt:i4>81</vt:i4>
      </vt:variant>
      <vt:variant>
        <vt:i4>0</vt:i4>
      </vt:variant>
      <vt:variant>
        <vt:i4>5</vt:i4>
      </vt:variant>
      <vt:variant>
        <vt:lpwstr>http://sharedocs/sites/rmm/RetD/proj/02 - External/IN004-17 - East Coast tidy up/Doc Changes/Retail Market Procedures (Victoria) - version 16.0 (Marked up).docx</vt:lpwstr>
      </vt:variant>
      <vt:variant>
        <vt:lpwstr/>
      </vt:variant>
      <vt:variant>
        <vt:i4>7340095</vt:i4>
      </vt:variant>
      <vt:variant>
        <vt:i4>78</vt:i4>
      </vt:variant>
      <vt:variant>
        <vt:i4>0</vt:i4>
      </vt:variant>
      <vt:variant>
        <vt:i4>5</vt:i4>
      </vt:variant>
      <vt:variant>
        <vt:lpwstr>http://sharedocs/sites/rmm/RetD/proj/02 - External/IN004-17 - East Coast tidy up/Doc Changes/Retail Market Procedures (Queensland) - version 20.0 (Marked up).docx</vt:lpwstr>
      </vt:variant>
      <vt:variant>
        <vt:lpwstr/>
      </vt:variant>
      <vt:variant>
        <vt:i4>7864360</vt:i4>
      </vt:variant>
      <vt:variant>
        <vt:i4>75</vt:i4>
      </vt:variant>
      <vt:variant>
        <vt:i4>0</vt:i4>
      </vt:variant>
      <vt:variant>
        <vt:i4>5</vt:i4>
      </vt:variant>
      <vt:variant>
        <vt:lpwstr>http://sharedocs/sites/rmm/RetD/proj/02 - External/IN004-17 - East Coast tidy up/Doc Changes/Retail Market Procedures (NSWACT) ver 26.0 - (Marked Up).docx</vt:lpwstr>
      </vt:variant>
      <vt:variant>
        <vt:lpwstr/>
      </vt:variant>
      <vt:variant>
        <vt:i4>5373964</vt:i4>
      </vt:variant>
      <vt:variant>
        <vt:i4>72</vt:i4>
      </vt:variant>
      <vt:variant>
        <vt:i4>0</vt:i4>
      </vt:variant>
      <vt:variant>
        <vt:i4>5</vt:i4>
      </vt:variant>
      <vt:variant>
        <vt:lpwstr>http://sharedocs/sites/rmm/RetD/proj/02 - External/IN004-17 - East Coast tidy up/Doc Changes/Retail Market Procedures (SA) ver 18.0 (Marked up).docx</vt:lpwstr>
      </vt:variant>
      <vt:variant>
        <vt:lpwstr/>
      </vt:variant>
      <vt:variant>
        <vt:i4>5701722</vt:i4>
      </vt:variant>
      <vt:variant>
        <vt:i4>69</vt:i4>
      </vt:variant>
      <vt:variant>
        <vt:i4>0</vt:i4>
      </vt:variant>
      <vt:variant>
        <vt:i4>5</vt:i4>
      </vt:variant>
      <vt:variant>
        <vt:lpwstr>http://sharedocs/sites/rmm/RetD/proj/02 - External/IN004-17 - East Coast tidy up/Doc Changes/FRC B2M-B2B Hub System Specifications  v3.9 (Marked up).docx</vt:lpwstr>
      </vt:variant>
      <vt:variant>
        <vt:lpwstr/>
      </vt:variant>
      <vt:variant>
        <vt:i4>7864360</vt:i4>
      </vt:variant>
      <vt:variant>
        <vt:i4>66</vt:i4>
      </vt:variant>
      <vt:variant>
        <vt:i4>0</vt:i4>
      </vt:variant>
      <vt:variant>
        <vt:i4>5</vt:i4>
      </vt:variant>
      <vt:variant>
        <vt:lpwstr>http://sharedocs/sites/rmm/RetD/proj/02 - External/IN004-17 - East Coast tidy up/Doc Changes/Retail Market Procedures (NSWACT) ver 26.0 - (Marked Up).docx</vt:lpwstr>
      </vt:variant>
      <vt:variant>
        <vt:lpwstr/>
      </vt:variant>
      <vt:variant>
        <vt:i4>7340095</vt:i4>
      </vt:variant>
      <vt:variant>
        <vt:i4>63</vt:i4>
      </vt:variant>
      <vt:variant>
        <vt:i4>0</vt:i4>
      </vt:variant>
      <vt:variant>
        <vt:i4>5</vt:i4>
      </vt:variant>
      <vt:variant>
        <vt:lpwstr>http://sharedocs/sites/rmm/RetD/proj/02 - External/IN004-17 - East Coast tidy up/Doc Changes/Retail Market Procedures (Queensland) - version 20.0 (Marked up).docx</vt:lpwstr>
      </vt:variant>
      <vt:variant>
        <vt:lpwstr/>
      </vt:variant>
      <vt:variant>
        <vt:i4>7340095</vt:i4>
      </vt:variant>
      <vt:variant>
        <vt:i4>60</vt:i4>
      </vt:variant>
      <vt:variant>
        <vt:i4>0</vt:i4>
      </vt:variant>
      <vt:variant>
        <vt:i4>5</vt:i4>
      </vt:variant>
      <vt:variant>
        <vt:lpwstr>http://sharedocs/sites/rmm/RetD/proj/02 - External/IN004-17 - East Coast tidy up/Doc Changes/Retail Market Procedures (Queensland) - version 20.0 (Marked up).docx</vt:lpwstr>
      </vt:variant>
      <vt:variant>
        <vt:lpwstr/>
      </vt:variant>
      <vt:variant>
        <vt:i4>5373964</vt:i4>
      </vt:variant>
      <vt:variant>
        <vt:i4>57</vt:i4>
      </vt:variant>
      <vt:variant>
        <vt:i4>0</vt:i4>
      </vt:variant>
      <vt:variant>
        <vt:i4>5</vt:i4>
      </vt:variant>
      <vt:variant>
        <vt:lpwstr>http://sharedocs/sites/rmm/RetD/proj/02 - External/IN004-17 - East Coast tidy up/Doc Changes/Retail Market Procedures (SA) ver 18.0 (Marked up).docx</vt:lpwstr>
      </vt:variant>
      <vt:variant>
        <vt:lpwstr/>
      </vt:variant>
      <vt:variant>
        <vt:i4>7864360</vt:i4>
      </vt:variant>
      <vt:variant>
        <vt:i4>54</vt:i4>
      </vt:variant>
      <vt:variant>
        <vt:i4>0</vt:i4>
      </vt:variant>
      <vt:variant>
        <vt:i4>5</vt:i4>
      </vt:variant>
      <vt:variant>
        <vt:lpwstr>http://sharedocs/sites/rmm/RetD/proj/02 - External/IN004-17 - East Coast tidy up/Doc Changes/Retail Market Procedures (NSWACT) ver 26.0 - (Marked Up).docx</vt:lpwstr>
      </vt:variant>
      <vt:variant>
        <vt:lpwstr/>
      </vt:variant>
      <vt:variant>
        <vt:i4>1572945</vt:i4>
      </vt:variant>
      <vt:variant>
        <vt:i4>51</vt:i4>
      </vt:variant>
      <vt:variant>
        <vt:i4>0</vt:i4>
      </vt:variant>
      <vt:variant>
        <vt:i4>5</vt:i4>
      </vt:variant>
      <vt:variant>
        <vt:lpwstr>http://sharedocs/sites/rmm/RetD/proj/02 - External/IN004-17 - East Coast tidy up/Doc Changes/Retail Market Procedures (Victoria) - version 16.0 (Marked up).docx</vt:lpwstr>
      </vt:variant>
      <vt:variant>
        <vt:lpwstr/>
      </vt:variant>
      <vt:variant>
        <vt:i4>7340095</vt:i4>
      </vt:variant>
      <vt:variant>
        <vt:i4>48</vt:i4>
      </vt:variant>
      <vt:variant>
        <vt:i4>0</vt:i4>
      </vt:variant>
      <vt:variant>
        <vt:i4>5</vt:i4>
      </vt:variant>
      <vt:variant>
        <vt:lpwstr>http://sharedocs/sites/rmm/RetD/proj/02 - External/IN004-17 - East Coast tidy up/Doc Changes/Retail Market Procedures (Queensland) - version 20.0 (Marked up).docx</vt:lpwstr>
      </vt:variant>
      <vt:variant>
        <vt:lpwstr/>
      </vt:variant>
      <vt:variant>
        <vt:i4>7864360</vt:i4>
      </vt:variant>
      <vt:variant>
        <vt:i4>45</vt:i4>
      </vt:variant>
      <vt:variant>
        <vt:i4>0</vt:i4>
      </vt:variant>
      <vt:variant>
        <vt:i4>5</vt:i4>
      </vt:variant>
      <vt:variant>
        <vt:lpwstr>http://sharedocs/sites/rmm/RetD/proj/02 - External/IN004-17 - East Coast tidy up/Doc Changes/Retail Market Procedures (NSWACT) ver 26.0 - (Marked Up).docx</vt:lpwstr>
      </vt:variant>
      <vt:variant>
        <vt:lpwstr/>
      </vt:variant>
      <vt:variant>
        <vt:i4>5373964</vt:i4>
      </vt:variant>
      <vt:variant>
        <vt:i4>42</vt:i4>
      </vt:variant>
      <vt:variant>
        <vt:i4>0</vt:i4>
      </vt:variant>
      <vt:variant>
        <vt:i4>5</vt:i4>
      </vt:variant>
      <vt:variant>
        <vt:lpwstr>http://sharedocs/sites/rmm/RetD/proj/02 - External/IN004-17 - East Coast tidy up/Doc Changes/Retail Market Procedures (SA) ver 18.0 (Marked up).docx</vt:lpwstr>
      </vt:variant>
      <vt:variant>
        <vt:lpwstr/>
      </vt:variant>
      <vt:variant>
        <vt:i4>3473499</vt:i4>
      </vt:variant>
      <vt:variant>
        <vt:i4>39</vt:i4>
      </vt:variant>
      <vt:variant>
        <vt:i4>0</vt:i4>
      </vt:variant>
      <vt:variant>
        <vt:i4>5</vt:i4>
      </vt:variant>
      <vt:variant>
        <vt:lpwstr>https://aemo.com.au/-/media/files/gas/retail_markets_and_metering/market-procedures/wa/2020/retail-market-procedures-wa-version-80-clean.pdf?la=en</vt:lpwstr>
      </vt:variant>
      <vt:variant>
        <vt:lpwstr/>
      </vt:variant>
      <vt:variant>
        <vt:i4>7864360</vt:i4>
      </vt:variant>
      <vt:variant>
        <vt:i4>36</vt:i4>
      </vt:variant>
      <vt:variant>
        <vt:i4>0</vt:i4>
      </vt:variant>
      <vt:variant>
        <vt:i4>5</vt:i4>
      </vt:variant>
      <vt:variant>
        <vt:lpwstr>http://sharedocs/sites/rmm/RetD/proj/02 - External/IN004-17 - East Coast tidy up/Doc Changes/Retail Market Procedures (NSWACT) ver 26.0 - (Marked Up).docx</vt:lpwstr>
      </vt:variant>
      <vt:variant>
        <vt:lpwstr/>
      </vt:variant>
      <vt:variant>
        <vt:i4>7864360</vt:i4>
      </vt:variant>
      <vt:variant>
        <vt:i4>33</vt:i4>
      </vt:variant>
      <vt:variant>
        <vt:i4>0</vt:i4>
      </vt:variant>
      <vt:variant>
        <vt:i4>5</vt:i4>
      </vt:variant>
      <vt:variant>
        <vt:lpwstr>http://sharedocs/sites/rmm/RetD/proj/02 - External/IN004-17 - East Coast tidy up/Doc Changes/Retail Market Procedures (NSWACT) ver 26.0 - (Marked Up).docx</vt:lpwstr>
      </vt:variant>
      <vt:variant>
        <vt:lpwstr/>
      </vt:variant>
      <vt:variant>
        <vt:i4>1572945</vt:i4>
      </vt:variant>
      <vt:variant>
        <vt:i4>30</vt:i4>
      </vt:variant>
      <vt:variant>
        <vt:i4>0</vt:i4>
      </vt:variant>
      <vt:variant>
        <vt:i4>5</vt:i4>
      </vt:variant>
      <vt:variant>
        <vt:lpwstr>http://sharedocs/sites/rmm/RetD/proj/02 - External/IN004-17 - East Coast tidy up/Doc Changes/Retail Market Procedures (Victoria) - version 16.0 (Marked up).docx</vt:lpwstr>
      </vt:variant>
      <vt:variant>
        <vt:lpwstr/>
      </vt:variant>
      <vt:variant>
        <vt:i4>1572945</vt:i4>
      </vt:variant>
      <vt:variant>
        <vt:i4>27</vt:i4>
      </vt:variant>
      <vt:variant>
        <vt:i4>0</vt:i4>
      </vt:variant>
      <vt:variant>
        <vt:i4>5</vt:i4>
      </vt:variant>
      <vt:variant>
        <vt:lpwstr>http://sharedocs/sites/rmm/RetD/proj/02 - External/IN004-17 - East Coast tidy up/Doc Changes/Retail Market Procedures (Victoria) - version 16.0 (Marked up).docx</vt:lpwstr>
      </vt:variant>
      <vt:variant>
        <vt:lpwstr/>
      </vt:variant>
      <vt:variant>
        <vt:i4>7340095</vt:i4>
      </vt:variant>
      <vt:variant>
        <vt:i4>24</vt:i4>
      </vt:variant>
      <vt:variant>
        <vt:i4>0</vt:i4>
      </vt:variant>
      <vt:variant>
        <vt:i4>5</vt:i4>
      </vt:variant>
      <vt:variant>
        <vt:lpwstr>http://sharedocs/sites/rmm/RetD/proj/02 - External/IN004-17 - East Coast tidy up/Doc Changes/Retail Market Procedures (Queensland) - version 20.0 (Marked up).docx</vt:lpwstr>
      </vt:variant>
      <vt:variant>
        <vt:lpwstr/>
      </vt:variant>
      <vt:variant>
        <vt:i4>5373964</vt:i4>
      </vt:variant>
      <vt:variant>
        <vt:i4>21</vt:i4>
      </vt:variant>
      <vt:variant>
        <vt:i4>0</vt:i4>
      </vt:variant>
      <vt:variant>
        <vt:i4>5</vt:i4>
      </vt:variant>
      <vt:variant>
        <vt:lpwstr>http://sharedocs/sites/rmm/RetD/proj/02 - External/IN004-17 - East Coast tidy up/Doc Changes/Retail Market Procedures (SA) ver 18.0 (Marked up).docx</vt:lpwstr>
      </vt:variant>
      <vt:variant>
        <vt:lpwstr/>
      </vt:variant>
      <vt:variant>
        <vt:i4>7864360</vt:i4>
      </vt:variant>
      <vt:variant>
        <vt:i4>18</vt:i4>
      </vt:variant>
      <vt:variant>
        <vt:i4>0</vt:i4>
      </vt:variant>
      <vt:variant>
        <vt:i4>5</vt:i4>
      </vt:variant>
      <vt:variant>
        <vt:lpwstr>http://sharedocs/sites/rmm/RetD/proj/02 - External/IN004-17 - East Coast tidy up/Doc Changes/Retail Market Procedures (NSWACT) ver 26.0 - (Marked Up).docx</vt:lpwstr>
      </vt:variant>
      <vt:variant>
        <vt:lpwstr/>
      </vt:variant>
      <vt:variant>
        <vt:i4>1572945</vt:i4>
      </vt:variant>
      <vt:variant>
        <vt:i4>15</vt:i4>
      </vt:variant>
      <vt:variant>
        <vt:i4>0</vt:i4>
      </vt:variant>
      <vt:variant>
        <vt:i4>5</vt:i4>
      </vt:variant>
      <vt:variant>
        <vt:lpwstr>http://sharedocs/sites/rmm/RetD/proj/02 - External/IN004-17 - East Coast tidy up/Doc Changes/Retail Market Procedures (Victoria) - version 16.0 (Marked up).docx</vt:lpwstr>
      </vt:variant>
      <vt:variant>
        <vt:lpwstr/>
      </vt:variant>
      <vt:variant>
        <vt:i4>7340095</vt:i4>
      </vt:variant>
      <vt:variant>
        <vt:i4>12</vt:i4>
      </vt:variant>
      <vt:variant>
        <vt:i4>0</vt:i4>
      </vt:variant>
      <vt:variant>
        <vt:i4>5</vt:i4>
      </vt:variant>
      <vt:variant>
        <vt:lpwstr>http://sharedocs/sites/rmm/RetD/proj/02 - External/IN004-17 - East Coast tidy up/Doc Changes/Retail Market Procedures (Queensland) - version 20.0 (Marked up).docx</vt:lpwstr>
      </vt:variant>
      <vt:variant>
        <vt:lpwstr/>
      </vt:variant>
      <vt:variant>
        <vt:i4>7864360</vt:i4>
      </vt:variant>
      <vt:variant>
        <vt:i4>9</vt:i4>
      </vt:variant>
      <vt:variant>
        <vt:i4>0</vt:i4>
      </vt:variant>
      <vt:variant>
        <vt:i4>5</vt:i4>
      </vt:variant>
      <vt:variant>
        <vt:lpwstr>http://sharedocs/sites/rmm/RetD/proj/02 - External/IN004-17 - East Coast tidy up/Doc Changes/Retail Market Procedures (NSWACT) ver 26.0 - (Marked Up).docx</vt:lpwstr>
      </vt:variant>
      <vt:variant>
        <vt:lpwstr/>
      </vt:variant>
      <vt:variant>
        <vt:i4>5373964</vt:i4>
      </vt:variant>
      <vt:variant>
        <vt:i4>6</vt:i4>
      </vt:variant>
      <vt:variant>
        <vt:i4>0</vt:i4>
      </vt:variant>
      <vt:variant>
        <vt:i4>5</vt:i4>
      </vt:variant>
      <vt:variant>
        <vt:lpwstr>http://sharedocs/sites/rmm/RetD/proj/02 - External/IN004-17 - East Coast tidy up/Doc Changes/Retail Market Procedures (SA) ver 18.0 (Marked up).docx</vt:lpwstr>
      </vt:variant>
      <vt:variant>
        <vt:lpwstr/>
      </vt:variant>
      <vt:variant>
        <vt:i4>5373964</vt:i4>
      </vt:variant>
      <vt:variant>
        <vt:i4>3</vt:i4>
      </vt:variant>
      <vt:variant>
        <vt:i4>0</vt:i4>
      </vt:variant>
      <vt:variant>
        <vt:i4>5</vt:i4>
      </vt:variant>
      <vt:variant>
        <vt:lpwstr>http://sharedocs/sites/rmm/RetD/proj/02 - External/IN004-17 - East Coast tidy up/Doc Changes/Retail Market Procedures (SA) ver 18.0 (Marked up).docx</vt:lpwstr>
      </vt:variant>
      <vt:variant>
        <vt:lpwstr/>
      </vt:variant>
      <vt:variant>
        <vt:i4>4390973</vt:i4>
      </vt:variant>
      <vt:variant>
        <vt:i4>0</vt:i4>
      </vt:variant>
      <vt:variant>
        <vt:i4>0</vt:i4>
      </vt:variant>
      <vt:variant>
        <vt:i4>5</vt:i4>
      </vt:variant>
      <vt:variant>
        <vt:lpwstr>mailto:grcf@aemo.com.au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IIR Attachment A - Information and response template</dc:title>
  <dc:subject/>
  <dc:creator>Daniel McGowan</dc:creator>
  <cp:keywords/>
  <dc:description/>
  <cp:lastModifiedBy>Felicity Bodger</cp:lastModifiedBy>
  <cp:revision>2</cp:revision>
  <dcterms:created xsi:type="dcterms:W3CDTF">2021-02-14T23:42:00Z</dcterms:created>
  <dcterms:modified xsi:type="dcterms:W3CDTF">2021-02-14T23:42:00Z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0x0101009BE89D58CAF0934CA32A20BCFFD353DC002E509CDF2F60FD458719F2ADB07A3E4A</vt:lpwstr>
  </property>
  <property fmtid="{D5CDD505-2E9C-101B-9397-08002B2CF9AE}" pid="3" name="_dlc_DocIdItemGuid">
    <vt:lpwstr>25bc301d-3825-401e-9c1d-9743359cba3b</vt:lpwstr>
  </property>
  <property fmtid="{D5CDD505-2E9C-101B-9397-08002B2CF9AE}" pid="4" name="AEMODocumentType">
    <vt:lpwstr>6;#Operational Record|859762f2-4462-42eb-9744-c955c7e2c540</vt:lpwstr>
  </property>
  <property fmtid="{D5CDD505-2E9C-101B-9397-08002B2CF9AE}" pid="5" name="AEMOKeywords">
    <vt:lpwstr/>
  </property>
</Properties>
</file>