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0" w:type="auto"/>
        <w:tblInd w:w="-108" w:type="dxa"/>
        <w:tbl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blBorders>
        <w:tblLayout w:type="fixed"/>
        <w:tblLook w:val="04A0" w:firstRow="1" w:lastRow="0" w:firstColumn="1" w:lastColumn="0" w:noHBand="0" w:noVBand="1"/>
      </w:tblPr>
      <w:tblGrid>
        <w:gridCol w:w="7905"/>
      </w:tblGrid>
      <w:tr w:rsidR="00BD2583" w14:paraId="522B8A42" w14:textId="77777777" w:rsidTr="00944618">
        <w:trPr>
          <w:trHeight w:val="2786"/>
        </w:trPr>
        <w:tc>
          <w:tcPr>
            <w:tcW w:w="7905" w:type="dxa"/>
            <w:tcBorders>
              <w:top w:val="nil"/>
              <w:left w:val="nil"/>
              <w:bottom w:val="nil"/>
              <w:right w:val="nil"/>
            </w:tcBorders>
            <w:vAlign w:val="bottom"/>
            <w:hideMark/>
          </w:tcPr>
          <w:p w14:paraId="5D4243AF" w14:textId="0E24DE44" w:rsidR="00BD2583" w:rsidRPr="00944618" w:rsidRDefault="00225749" w:rsidP="00944618">
            <w:pPr>
              <w:pStyle w:val="Title"/>
            </w:pPr>
            <w:r>
              <w:t>Gas Market Issue</w:t>
            </w:r>
            <w:r w:rsidR="00FA17EF" w:rsidRPr="00FA17EF">
              <w:t xml:space="preserve"> (</w:t>
            </w:r>
            <w:r w:rsidR="00E26804">
              <w:t>GMI</w:t>
            </w:r>
            <w:r w:rsidR="00FA17EF" w:rsidRPr="00FA17EF">
              <w:t xml:space="preserve">) </w:t>
            </w:r>
          </w:p>
        </w:tc>
      </w:tr>
      <w:tr w:rsidR="00B56B1D" w:rsidRPr="00B56B1D" w14:paraId="717727A1" w14:textId="77777777" w:rsidTr="00B56B1D">
        <w:trPr>
          <w:trHeight w:val="1535"/>
        </w:trPr>
        <w:tc>
          <w:tcPr>
            <w:tcW w:w="7905" w:type="dxa"/>
            <w:tcBorders>
              <w:top w:val="nil"/>
              <w:left w:val="nil"/>
              <w:bottom w:val="nil"/>
              <w:right w:val="nil"/>
            </w:tcBorders>
            <w:vAlign w:val="bottom"/>
          </w:tcPr>
          <w:p w14:paraId="6B63DF37" w14:textId="77777777" w:rsidR="00B56B1D" w:rsidRPr="00B56B1D" w:rsidRDefault="00B56B1D" w:rsidP="00B56B1D"/>
        </w:tc>
      </w:tr>
    </w:tbl>
    <w:tbl>
      <w:tblPr>
        <w:tblStyle w:val="AEMO-Table1"/>
        <w:tblW w:w="9849" w:type="dxa"/>
        <w:tblInd w:w="-108" w:type="dxa"/>
        <w:tblLook w:val="0400" w:firstRow="0" w:lastRow="0" w:firstColumn="0" w:lastColumn="0" w:noHBand="0" w:noVBand="1"/>
      </w:tblPr>
      <w:tblGrid>
        <w:gridCol w:w="2376"/>
        <w:gridCol w:w="2694"/>
        <w:gridCol w:w="2551"/>
        <w:gridCol w:w="2228"/>
      </w:tblGrid>
      <w:tr w:rsidR="00CA3670" w:rsidRPr="00E61673" w14:paraId="3AF1F2DA" w14:textId="77777777" w:rsidTr="004E170C">
        <w:tc>
          <w:tcPr>
            <w:tcW w:w="7621" w:type="dxa"/>
            <w:gridSpan w:val="3"/>
          </w:tcPr>
          <w:p w14:paraId="44666309" w14:textId="77777777" w:rsidR="00CA3670" w:rsidRPr="00CA3670" w:rsidRDefault="00CA3670" w:rsidP="00CA3670">
            <w:pPr>
              <w:pStyle w:val="Frontcovertabletext"/>
              <w:rPr>
                <w:b/>
                <w:bCs/>
              </w:rPr>
            </w:pPr>
            <w:bookmarkStart w:id="0" w:name="_Hlk146102904"/>
            <w:r w:rsidRPr="00CA3670">
              <w:rPr>
                <w:b/>
                <w:bCs/>
              </w:rPr>
              <w:t>Summary Section</w:t>
            </w:r>
          </w:p>
          <w:p w14:paraId="3711EB1B" w14:textId="5CEAC49E" w:rsidR="00CA3670" w:rsidRPr="00E61673" w:rsidRDefault="00CA3670" w:rsidP="00CA3670">
            <w:pPr>
              <w:pStyle w:val="Frontcovertabletext"/>
            </w:pPr>
            <w:r w:rsidRPr="00CA3670">
              <w:rPr>
                <w:i/>
                <w:iCs/>
              </w:rPr>
              <w:t xml:space="preserve">For Proponent or AEMO to complete. Template focuses on </w:t>
            </w:r>
            <w:r w:rsidR="004E2566">
              <w:rPr>
                <w:i/>
                <w:iCs/>
              </w:rPr>
              <w:t>issue</w:t>
            </w:r>
            <w:r w:rsidRPr="00CA3670">
              <w:rPr>
                <w:i/>
                <w:iCs/>
              </w:rPr>
              <w:t xml:space="preserve"> identification</w:t>
            </w:r>
            <w:r w:rsidR="00AD1F6D">
              <w:rPr>
                <w:i/>
                <w:iCs/>
              </w:rPr>
              <w:t xml:space="preserve"> and impact</w:t>
            </w:r>
            <w:r>
              <w:t>.</w:t>
            </w:r>
          </w:p>
        </w:tc>
        <w:tc>
          <w:tcPr>
            <w:tcW w:w="2228" w:type="dxa"/>
          </w:tcPr>
          <w:p w14:paraId="45752AA6" w14:textId="77777777" w:rsidR="00CA3670" w:rsidRPr="00E61673" w:rsidRDefault="00CA3670" w:rsidP="006F32F3">
            <w:pPr>
              <w:pStyle w:val="Frontcovertabletext"/>
            </w:pPr>
          </w:p>
        </w:tc>
      </w:tr>
      <w:bookmarkEnd w:id="0"/>
      <w:tr w:rsidR="00CA3670" w:rsidRPr="00E61673" w14:paraId="473B39E0" w14:textId="77777777" w:rsidTr="003B76B5">
        <w:tc>
          <w:tcPr>
            <w:tcW w:w="2376" w:type="dxa"/>
          </w:tcPr>
          <w:p w14:paraId="0E560A18" w14:textId="4EC5C692" w:rsidR="00CA3670" w:rsidRPr="00E61673" w:rsidRDefault="002F5D31" w:rsidP="00CA3670">
            <w:pPr>
              <w:pStyle w:val="Frontcovertabletextbold"/>
            </w:pPr>
            <w:r>
              <w:t xml:space="preserve">Issue </w:t>
            </w:r>
            <w:r w:rsidR="00A567FA">
              <w:t>Number</w:t>
            </w:r>
          </w:p>
        </w:tc>
        <w:tc>
          <w:tcPr>
            <w:tcW w:w="2694" w:type="dxa"/>
          </w:tcPr>
          <w:p w14:paraId="15CDF0E5" w14:textId="44F17E88" w:rsidR="00CA3670" w:rsidRPr="00395D50" w:rsidRDefault="00CA3670" w:rsidP="00CA3670">
            <w:pPr>
              <w:pStyle w:val="Frontcovertabletext"/>
            </w:pPr>
            <w:r>
              <w:t>[text]</w:t>
            </w:r>
          </w:p>
        </w:tc>
        <w:tc>
          <w:tcPr>
            <w:tcW w:w="2551" w:type="dxa"/>
          </w:tcPr>
          <w:p w14:paraId="189F412F" w14:textId="6864C447" w:rsidR="00CA3670" w:rsidRPr="00E61673" w:rsidRDefault="00972A29" w:rsidP="00972A29">
            <w:pPr>
              <w:pStyle w:val="Frontcovertabletextbold"/>
            </w:pPr>
            <w:r>
              <w:t>Version Number</w:t>
            </w:r>
          </w:p>
        </w:tc>
        <w:tc>
          <w:tcPr>
            <w:tcW w:w="2228" w:type="dxa"/>
          </w:tcPr>
          <w:p w14:paraId="30946032" w14:textId="24753B98" w:rsidR="00CA3670" w:rsidRPr="00E61673" w:rsidRDefault="00A4184F" w:rsidP="00CA3670">
            <w:pPr>
              <w:pStyle w:val="Frontcovertabletext"/>
            </w:pPr>
            <w:r>
              <w:t>[text]</w:t>
            </w:r>
          </w:p>
        </w:tc>
      </w:tr>
      <w:tr w:rsidR="00556FC5" w:rsidRPr="00E61673" w14:paraId="03EAAF8B" w14:textId="1C4B4256" w:rsidTr="003B76B5">
        <w:tc>
          <w:tcPr>
            <w:tcW w:w="2376" w:type="dxa"/>
          </w:tcPr>
          <w:p w14:paraId="20E220E1" w14:textId="1C015B46" w:rsidR="00556FC5" w:rsidRPr="00E61673" w:rsidRDefault="0017223B" w:rsidP="003B76B5">
            <w:pPr>
              <w:pStyle w:val="Frontcovertabletextbold"/>
            </w:pPr>
            <w:r w:rsidRPr="00E61673">
              <w:t>Impacted jurisdiction(s)</w:t>
            </w:r>
          </w:p>
        </w:tc>
        <w:tc>
          <w:tcPr>
            <w:tcW w:w="2694" w:type="dxa"/>
          </w:tcPr>
          <w:p w14:paraId="1E141808" w14:textId="46FAC0DC" w:rsidR="00556FC5" w:rsidRPr="006F32F3" w:rsidRDefault="00395D50" w:rsidP="006F32F3">
            <w:pPr>
              <w:pStyle w:val="Frontcovertabletext"/>
            </w:pPr>
            <w:r w:rsidRPr="00395D50">
              <w:t>[text]</w:t>
            </w:r>
          </w:p>
        </w:tc>
        <w:tc>
          <w:tcPr>
            <w:tcW w:w="2551" w:type="dxa"/>
          </w:tcPr>
          <w:p w14:paraId="0301B26B" w14:textId="77777777" w:rsidR="00556FC5" w:rsidRPr="00E61673" w:rsidRDefault="00556FC5" w:rsidP="006F32F3">
            <w:pPr>
              <w:pStyle w:val="Frontcovertabletext"/>
            </w:pPr>
          </w:p>
        </w:tc>
        <w:tc>
          <w:tcPr>
            <w:tcW w:w="2228" w:type="dxa"/>
          </w:tcPr>
          <w:p w14:paraId="0E3C9E22" w14:textId="77777777" w:rsidR="00556FC5" w:rsidRPr="00E61673" w:rsidRDefault="00556FC5" w:rsidP="006F32F3">
            <w:pPr>
              <w:pStyle w:val="Frontcovertabletext"/>
            </w:pPr>
          </w:p>
        </w:tc>
      </w:tr>
      <w:tr w:rsidR="00395D50" w:rsidRPr="00E61673" w14:paraId="4B88A1F3" w14:textId="246FE37E" w:rsidTr="003B76B5">
        <w:tc>
          <w:tcPr>
            <w:tcW w:w="2376" w:type="dxa"/>
          </w:tcPr>
          <w:p w14:paraId="5D5D29A8" w14:textId="7EF985C9" w:rsidR="00395D50" w:rsidRPr="00E61673" w:rsidRDefault="00395D50" w:rsidP="00395D50">
            <w:pPr>
              <w:pStyle w:val="Frontcovertabletextbold"/>
            </w:pPr>
            <w:r w:rsidRPr="00E61673">
              <w:t>Proponent</w:t>
            </w:r>
          </w:p>
        </w:tc>
        <w:tc>
          <w:tcPr>
            <w:tcW w:w="2694" w:type="dxa"/>
          </w:tcPr>
          <w:p w14:paraId="5A13FAC8" w14:textId="76F41857" w:rsidR="00395D50" w:rsidRPr="006F32F3" w:rsidRDefault="00395D50" w:rsidP="00395D50">
            <w:pPr>
              <w:pStyle w:val="Frontcovertabletext"/>
            </w:pPr>
            <w:r w:rsidRPr="00395D50">
              <w:t>[text]</w:t>
            </w:r>
          </w:p>
        </w:tc>
        <w:tc>
          <w:tcPr>
            <w:tcW w:w="2551" w:type="dxa"/>
          </w:tcPr>
          <w:p w14:paraId="253CFBA8" w14:textId="26EA9E77" w:rsidR="00395D50" w:rsidRPr="00E61673" w:rsidRDefault="00395D50" w:rsidP="00395D50">
            <w:pPr>
              <w:pStyle w:val="Frontcovertabletextbold"/>
            </w:pPr>
            <w:r w:rsidRPr="00E61673">
              <w:t>Company</w:t>
            </w:r>
            <w:r>
              <w:t xml:space="preserve"> </w:t>
            </w:r>
          </w:p>
        </w:tc>
        <w:tc>
          <w:tcPr>
            <w:tcW w:w="2228" w:type="dxa"/>
          </w:tcPr>
          <w:p w14:paraId="737713F7" w14:textId="0EDA7A8D" w:rsidR="00395D50" w:rsidRPr="00E61673" w:rsidRDefault="00395D50" w:rsidP="00395D50">
            <w:pPr>
              <w:pStyle w:val="Frontcovertabletext"/>
            </w:pPr>
            <w:r w:rsidRPr="00395D50">
              <w:t>[text]</w:t>
            </w:r>
          </w:p>
        </w:tc>
      </w:tr>
      <w:tr w:rsidR="004B0FC6" w:rsidRPr="00E61673" w14:paraId="30B9CA80" w14:textId="77777777" w:rsidTr="00C15165">
        <w:tc>
          <w:tcPr>
            <w:tcW w:w="2376" w:type="dxa"/>
            <w:vAlign w:val="center"/>
          </w:tcPr>
          <w:p w14:paraId="320CA0F1" w14:textId="0DA67CA7" w:rsidR="004B0FC6" w:rsidRPr="00E61673" w:rsidRDefault="00C15165" w:rsidP="00C15165">
            <w:pPr>
              <w:pStyle w:val="Frontcovertabletextbold"/>
            </w:pPr>
            <w:r>
              <w:t>Proponent email</w:t>
            </w:r>
          </w:p>
        </w:tc>
        <w:tc>
          <w:tcPr>
            <w:tcW w:w="2694" w:type="dxa"/>
            <w:vAlign w:val="center"/>
          </w:tcPr>
          <w:p w14:paraId="298704BD" w14:textId="7B6365B2" w:rsidR="004B0FC6" w:rsidRPr="00C15165" w:rsidRDefault="00395D50" w:rsidP="00C15165">
            <w:pPr>
              <w:pStyle w:val="TableText0"/>
              <w:rPr>
                <w:color w:val="A3519B" w:themeColor="accent2"/>
                <w:u w:val="single"/>
              </w:rPr>
            </w:pPr>
            <w:r w:rsidRPr="00395D50">
              <w:t>[text]</w:t>
            </w:r>
          </w:p>
        </w:tc>
        <w:tc>
          <w:tcPr>
            <w:tcW w:w="2551" w:type="dxa"/>
            <w:vAlign w:val="center"/>
          </w:tcPr>
          <w:p w14:paraId="3BCD8035" w14:textId="7617D7A9" w:rsidR="004B0FC6" w:rsidRPr="00E61673" w:rsidRDefault="004B0FC6" w:rsidP="00C15165">
            <w:pPr>
              <w:pStyle w:val="Frontcovertabletextbold"/>
            </w:pPr>
          </w:p>
        </w:tc>
        <w:tc>
          <w:tcPr>
            <w:tcW w:w="2228" w:type="dxa"/>
            <w:vAlign w:val="center"/>
          </w:tcPr>
          <w:p w14:paraId="55BC37E9" w14:textId="7F5B8C07" w:rsidR="004B0FC6" w:rsidRPr="00E61673" w:rsidRDefault="004B0FC6" w:rsidP="00C15165">
            <w:pPr>
              <w:pStyle w:val="DocRef"/>
              <w:rPr>
                <w:sz w:val="18"/>
                <w:szCs w:val="18"/>
              </w:rPr>
            </w:pPr>
          </w:p>
        </w:tc>
      </w:tr>
      <w:tr w:rsidR="00054E84" w:rsidRPr="00E61673" w14:paraId="28E60330" w14:textId="05899D9C">
        <w:tc>
          <w:tcPr>
            <w:tcW w:w="2376" w:type="dxa"/>
          </w:tcPr>
          <w:p w14:paraId="53B9B234" w14:textId="6141E5C7" w:rsidR="00054E84" w:rsidRPr="00E61673" w:rsidRDefault="00054E84" w:rsidP="003B76B5">
            <w:pPr>
              <w:pStyle w:val="Frontcovertabletextbold"/>
            </w:pPr>
            <w:r w:rsidRPr="00E61673">
              <w:t>Affected Gas Market(s)</w:t>
            </w:r>
          </w:p>
        </w:tc>
        <w:tc>
          <w:tcPr>
            <w:tcW w:w="7473" w:type="dxa"/>
            <w:gridSpan w:val="3"/>
          </w:tcPr>
          <w:p w14:paraId="0B701FD9" w14:textId="191571F6" w:rsidR="00054E84" w:rsidRPr="00E61673" w:rsidRDefault="00395D50" w:rsidP="006F32F3">
            <w:pPr>
              <w:pStyle w:val="Frontcovertabletext"/>
            </w:pPr>
            <w:r w:rsidRPr="00395D50">
              <w:t>[text</w:t>
            </w:r>
            <w:r>
              <w:t xml:space="preserve"> – Retail, Wholesale, </w:t>
            </w:r>
            <w:r w:rsidRPr="00395D50">
              <w:t>Bulletin Board</w:t>
            </w:r>
            <w:r>
              <w:t>, STTM</w:t>
            </w:r>
            <w:r w:rsidRPr="00395D50">
              <w:t>]</w:t>
            </w:r>
          </w:p>
        </w:tc>
      </w:tr>
      <w:tr w:rsidR="00235304" w:rsidRPr="00E61673" w14:paraId="630BC365" w14:textId="6B30C4A4" w:rsidTr="00A11885">
        <w:tc>
          <w:tcPr>
            <w:tcW w:w="2376" w:type="dxa"/>
          </w:tcPr>
          <w:p w14:paraId="1B1518D7" w14:textId="5B289328" w:rsidR="00235304" w:rsidRPr="00E61673" w:rsidRDefault="00235304" w:rsidP="0005225A">
            <w:pPr>
              <w:pStyle w:val="Frontcovertabletextbold"/>
            </w:pPr>
            <w:r>
              <w:t>Date lodged with AEMO</w:t>
            </w:r>
          </w:p>
        </w:tc>
        <w:tc>
          <w:tcPr>
            <w:tcW w:w="7473" w:type="dxa"/>
            <w:gridSpan w:val="3"/>
          </w:tcPr>
          <w:p w14:paraId="48F4AE01" w14:textId="0A9CAE87" w:rsidR="00235304" w:rsidRPr="00E61673" w:rsidRDefault="00235304" w:rsidP="0005225A">
            <w:pPr>
              <w:pStyle w:val="EffectDate"/>
              <w:rPr>
                <w:sz w:val="18"/>
                <w:szCs w:val="18"/>
              </w:rPr>
            </w:pPr>
          </w:p>
        </w:tc>
      </w:tr>
      <w:tr w:rsidR="00031B80" w:rsidRPr="00E61673" w14:paraId="2605E687" w14:textId="089C06CD" w:rsidTr="003B76B5">
        <w:tc>
          <w:tcPr>
            <w:tcW w:w="2376" w:type="dxa"/>
          </w:tcPr>
          <w:p w14:paraId="5553E570" w14:textId="13AD335E" w:rsidR="00031B80" w:rsidRPr="006F32F3" w:rsidRDefault="00031B80" w:rsidP="0005225A">
            <w:pPr>
              <w:pStyle w:val="Frontcovertabletextbold"/>
            </w:pPr>
            <w:r w:rsidRPr="006F32F3">
              <w:t xml:space="preserve">Short </w:t>
            </w:r>
            <w:r>
              <w:t>issue title</w:t>
            </w:r>
          </w:p>
        </w:tc>
        <w:tc>
          <w:tcPr>
            <w:tcW w:w="7473" w:type="dxa"/>
            <w:gridSpan w:val="3"/>
          </w:tcPr>
          <w:p w14:paraId="64BD89FD" w14:textId="6F85F84D" w:rsidR="00031B80" w:rsidRPr="006F32F3" w:rsidRDefault="00031B80" w:rsidP="0005225A">
            <w:pPr>
              <w:pStyle w:val="Frontcovertabletext"/>
            </w:pPr>
            <w:r w:rsidRPr="00395D50">
              <w:t>[Issue description]</w:t>
            </w:r>
          </w:p>
        </w:tc>
      </w:tr>
      <w:tr w:rsidR="00031B80" w:rsidRPr="00E61673" w14:paraId="58697299" w14:textId="77777777" w:rsidTr="0023675B">
        <w:tc>
          <w:tcPr>
            <w:tcW w:w="2376" w:type="dxa"/>
            <w:vAlign w:val="center"/>
          </w:tcPr>
          <w:p w14:paraId="10089041" w14:textId="1CB660F7" w:rsidR="00031B80" w:rsidRPr="003B76B5" w:rsidRDefault="00031B80" w:rsidP="00395D50">
            <w:pPr>
              <w:pStyle w:val="Frontcovertabletextbold"/>
            </w:pPr>
            <w:r>
              <w:t>Other key contact information</w:t>
            </w:r>
          </w:p>
        </w:tc>
        <w:tc>
          <w:tcPr>
            <w:tcW w:w="7473" w:type="dxa"/>
            <w:gridSpan w:val="3"/>
          </w:tcPr>
          <w:p w14:paraId="766D4127" w14:textId="4E6A2D83" w:rsidR="00031B80" w:rsidRPr="00E61673" w:rsidRDefault="00031B80" w:rsidP="00395D50">
            <w:pPr>
              <w:pStyle w:val="TableText0"/>
            </w:pPr>
            <w:r w:rsidRPr="00395D50">
              <w:t>[</w:t>
            </w:r>
            <w:r>
              <w:t>text</w:t>
            </w:r>
            <w:r w:rsidRPr="00395D50">
              <w:t>]</w:t>
            </w:r>
          </w:p>
        </w:tc>
      </w:tr>
      <w:tr w:rsidR="00031B80" w:rsidRPr="00E61673" w14:paraId="1EF133ED" w14:textId="77777777" w:rsidTr="00087469">
        <w:tc>
          <w:tcPr>
            <w:tcW w:w="2376" w:type="dxa"/>
            <w:vAlign w:val="center"/>
          </w:tcPr>
          <w:p w14:paraId="3A4F367A" w14:textId="77777777" w:rsidR="00031B80" w:rsidRDefault="00031B80" w:rsidP="00395D50">
            <w:pPr>
              <w:pStyle w:val="Frontcovertabletextbold"/>
            </w:pPr>
          </w:p>
        </w:tc>
        <w:tc>
          <w:tcPr>
            <w:tcW w:w="7473" w:type="dxa"/>
            <w:gridSpan w:val="3"/>
            <w:vAlign w:val="center"/>
          </w:tcPr>
          <w:p w14:paraId="0BE9AF27" w14:textId="77777777" w:rsidR="00031B80" w:rsidRDefault="00031B80" w:rsidP="00395D50">
            <w:pPr>
              <w:pStyle w:val="TableText0"/>
            </w:pPr>
          </w:p>
        </w:tc>
      </w:tr>
    </w:tbl>
    <w:tbl>
      <w:tblPr>
        <w:tblStyle w:val="AEMO-Table3"/>
        <w:tblW w:w="9781" w:type="dxa"/>
        <w:tblLook w:val="0420" w:firstRow="1" w:lastRow="0" w:firstColumn="0" w:lastColumn="0" w:noHBand="0" w:noVBand="1"/>
      </w:tblPr>
      <w:tblGrid>
        <w:gridCol w:w="1276"/>
        <w:gridCol w:w="5103"/>
        <w:gridCol w:w="3402"/>
      </w:tblGrid>
      <w:tr w:rsidR="001F0117" w:rsidRPr="00E61673" w14:paraId="6E333355" w14:textId="65C46774" w:rsidTr="001F0117">
        <w:trPr>
          <w:cnfStyle w:val="100000000000" w:firstRow="1" w:lastRow="0" w:firstColumn="0" w:lastColumn="0" w:oddVBand="0" w:evenVBand="0" w:oddHBand="0" w:evenHBand="0" w:firstRowFirstColumn="0" w:firstRowLastColumn="0" w:lastRowFirstColumn="0" w:lastRowLastColumn="0"/>
        </w:trPr>
        <w:tc>
          <w:tcPr>
            <w:tcW w:w="1276" w:type="dxa"/>
          </w:tcPr>
          <w:p w14:paraId="0CAD7C9F" w14:textId="21F63585" w:rsidR="001F0117" w:rsidRDefault="001F0117" w:rsidP="00732EB7">
            <w:pPr>
              <w:pStyle w:val="Tabletext"/>
              <w:jc w:val="center"/>
            </w:pPr>
            <w:r>
              <w:t>Version #</w:t>
            </w:r>
          </w:p>
        </w:tc>
        <w:tc>
          <w:tcPr>
            <w:tcW w:w="5103" w:type="dxa"/>
          </w:tcPr>
          <w:p w14:paraId="76928632" w14:textId="7FFEF117" w:rsidR="001F0117" w:rsidRDefault="001F0117" w:rsidP="001F0117">
            <w:pPr>
              <w:pStyle w:val="Tabletext"/>
            </w:pPr>
            <w:r>
              <w:t>Presented to</w:t>
            </w:r>
          </w:p>
        </w:tc>
        <w:tc>
          <w:tcPr>
            <w:tcW w:w="3402" w:type="dxa"/>
          </w:tcPr>
          <w:p w14:paraId="3AC1AC01" w14:textId="338BA298" w:rsidR="001F0117" w:rsidRDefault="001F0117" w:rsidP="001F0117">
            <w:pPr>
              <w:pStyle w:val="Tabletext"/>
            </w:pPr>
            <w:r>
              <w:t>Date</w:t>
            </w:r>
          </w:p>
        </w:tc>
      </w:tr>
      <w:tr w:rsidR="004F376B" w:rsidRPr="00E61673" w14:paraId="38DFACD4" w14:textId="77777777" w:rsidTr="001F0117">
        <w:tc>
          <w:tcPr>
            <w:tcW w:w="1276" w:type="dxa"/>
          </w:tcPr>
          <w:p w14:paraId="47EA9913" w14:textId="48A2513D" w:rsidR="004F376B" w:rsidRDefault="00395D50" w:rsidP="004F376B">
            <w:pPr>
              <w:pStyle w:val="Tabletext"/>
            </w:pPr>
            <w:r>
              <w:t>Eg 1.0</w:t>
            </w:r>
          </w:p>
        </w:tc>
        <w:tc>
          <w:tcPr>
            <w:tcW w:w="5103" w:type="dxa"/>
          </w:tcPr>
          <w:p w14:paraId="0DFF559B" w14:textId="7F8601C2" w:rsidR="004F376B" w:rsidRDefault="00395D50" w:rsidP="004F376B">
            <w:pPr>
              <w:pStyle w:val="Tabletext"/>
            </w:pPr>
            <w:r>
              <w:t>GRCF</w:t>
            </w:r>
          </w:p>
        </w:tc>
        <w:tc>
          <w:tcPr>
            <w:tcW w:w="3402" w:type="dxa"/>
          </w:tcPr>
          <w:p w14:paraId="1783DDC6" w14:textId="3CFDB1D6" w:rsidR="004F376B" w:rsidRDefault="00395D50" w:rsidP="004F376B">
            <w:pPr>
              <w:pStyle w:val="Tabletext"/>
            </w:pPr>
            <w:r>
              <w:t xml:space="preserve">1 </w:t>
            </w:r>
            <w:r w:rsidR="00A927BE">
              <w:t xml:space="preserve">September </w:t>
            </w:r>
            <w:r>
              <w:t>202</w:t>
            </w:r>
            <w:r w:rsidR="00A927BE">
              <w:t>3</w:t>
            </w:r>
          </w:p>
        </w:tc>
      </w:tr>
    </w:tbl>
    <w:p w14:paraId="66B000F0" w14:textId="77777777" w:rsidR="005A1195" w:rsidRDefault="005A1195" w:rsidP="003F360B">
      <w:pPr>
        <w:pStyle w:val="BodyText"/>
        <w:sectPr w:rsidR="005A1195" w:rsidSect="00C61B51">
          <w:headerReference w:type="default" r:id="rId12"/>
          <w:footerReference w:type="default" r:id="rId13"/>
          <w:pgSz w:w="11906" w:h="16838"/>
          <w:pgMar w:top="1871" w:right="1361" w:bottom="1361" w:left="1361" w:header="567" w:footer="567" w:gutter="0"/>
          <w:cols w:space="708"/>
          <w:docGrid w:linePitch="360"/>
        </w:sectPr>
      </w:pPr>
    </w:p>
    <w:p w14:paraId="5875937A" w14:textId="05EC2EF5" w:rsidR="00EC16BB" w:rsidRDefault="00B441A3" w:rsidP="002A5533">
      <w:pPr>
        <w:pStyle w:val="Heading1"/>
        <w:numPr>
          <w:ilvl w:val="0"/>
          <w:numId w:val="0"/>
        </w:numPr>
        <w:spacing w:before="0"/>
      </w:pPr>
      <w:bookmarkStart w:id="1" w:name="_Toc145342281"/>
      <w:bookmarkStart w:id="2" w:name="_Toc301431238"/>
      <w:bookmarkStart w:id="3" w:name="_Toc391472698"/>
      <w:bookmarkStart w:id="4" w:name="_Toc445212700"/>
      <w:bookmarkStart w:id="5" w:name="_Toc445384267"/>
      <w:bookmarkStart w:id="6" w:name="_Toc470076645"/>
      <w:r>
        <w:lastRenderedPageBreak/>
        <w:t>Gas Market Is</w:t>
      </w:r>
      <w:r w:rsidR="004016F4">
        <w:t>sue</w:t>
      </w:r>
      <w:r w:rsidR="00182CD0">
        <w:t xml:space="preserve"> </w:t>
      </w:r>
      <w:r w:rsidR="00AA4D97">
        <w:t>– Detailed Report Section</w:t>
      </w:r>
      <w:bookmarkEnd w:id="1"/>
    </w:p>
    <w:p w14:paraId="078FCA2B" w14:textId="37D487F0" w:rsidR="00EC16BB" w:rsidRDefault="00EC16BB" w:rsidP="00AA4D97">
      <w:pPr>
        <w:pStyle w:val="Heading1"/>
      </w:pPr>
      <w:bookmarkStart w:id="7" w:name="_Toc145342283"/>
      <w:r w:rsidRPr="00AA4D97">
        <w:t>Description</w:t>
      </w:r>
      <w:r>
        <w:t xml:space="preserve"> of </w:t>
      </w:r>
      <w:r w:rsidR="00843B67">
        <w:t>issue</w:t>
      </w:r>
      <w:bookmarkEnd w:id="7"/>
    </w:p>
    <w:p w14:paraId="28B0F261" w14:textId="643C5509" w:rsidR="00843B67" w:rsidRPr="00843B67" w:rsidRDefault="00A8278B" w:rsidP="00395D50">
      <w:pPr>
        <w:pStyle w:val="BodyText"/>
      </w:pPr>
      <w:r>
        <w:rPr>
          <w:i/>
        </w:rPr>
        <w:t>This section should give the context behind the change and an overview of the changes themselves.</w:t>
      </w:r>
    </w:p>
    <w:p w14:paraId="75B1F14D" w14:textId="533F9DC2" w:rsidR="00CF3383" w:rsidRDefault="00CF3383" w:rsidP="005A689F">
      <w:pPr>
        <w:pStyle w:val="BodyText"/>
      </w:pPr>
      <w:r>
        <w:t>[text]</w:t>
      </w:r>
    </w:p>
    <w:p w14:paraId="07EC2721" w14:textId="43B32EBD" w:rsidR="00EC16BB" w:rsidRDefault="00EC16BB" w:rsidP="00AA4D97">
      <w:pPr>
        <w:pStyle w:val="Heading1"/>
      </w:pPr>
      <w:bookmarkStart w:id="8" w:name="_Toc145342286"/>
      <w:r w:rsidRPr="00AA4D97">
        <w:t>Reference</w:t>
      </w:r>
      <w:r>
        <w:t xml:space="preserve"> documentation</w:t>
      </w:r>
      <w:bookmarkEnd w:id="8"/>
    </w:p>
    <w:p w14:paraId="1B12C908" w14:textId="77777777" w:rsidR="00843B67" w:rsidRPr="00843B67" w:rsidRDefault="00843B67" w:rsidP="00843B67">
      <w:pPr>
        <w:pStyle w:val="ResetPara"/>
      </w:pPr>
    </w:p>
    <w:p w14:paraId="6016440F" w14:textId="5CF87224" w:rsidR="00CF3383" w:rsidRPr="00CF3383" w:rsidRDefault="00CF3383" w:rsidP="00851458">
      <w:pPr>
        <w:pStyle w:val="BodyText"/>
        <w:rPr>
          <w:i/>
          <w:iCs/>
        </w:rPr>
      </w:pPr>
      <w:bookmarkStart w:id="9" w:name="_Hlk19025270"/>
      <w:r w:rsidRPr="00CF3383">
        <w:rPr>
          <w:i/>
          <w:iCs/>
        </w:rPr>
        <w:t>This section should contain any Procedures, Technical Protocols, or other references that the Proponent is proposing should be amended.</w:t>
      </w:r>
    </w:p>
    <w:p w14:paraId="46E61D65" w14:textId="5F205E59" w:rsidR="00EC16BB" w:rsidRDefault="00CF3383" w:rsidP="00851458">
      <w:pPr>
        <w:pStyle w:val="BodyText"/>
      </w:pPr>
      <w:r>
        <w:t xml:space="preserve">[text] </w:t>
      </w:r>
    </w:p>
    <w:p w14:paraId="6907FB2D" w14:textId="18CA2AEB" w:rsidR="00AE271D" w:rsidRDefault="00AE271D" w:rsidP="00EC16BB">
      <w:pPr>
        <w:pStyle w:val="Heading1"/>
      </w:pPr>
      <w:bookmarkStart w:id="10" w:name="_Toc145342287"/>
      <w:bookmarkEnd w:id="9"/>
      <w:r>
        <w:t>Prioritisation and Timeli</w:t>
      </w:r>
      <w:r w:rsidR="00C246E6">
        <w:t>nes</w:t>
      </w:r>
    </w:p>
    <w:p w14:paraId="302714AA" w14:textId="77777777" w:rsidR="00525A34" w:rsidRDefault="00525A34" w:rsidP="00525A34">
      <w:pPr>
        <w:pStyle w:val="BodyText"/>
        <w:rPr>
          <w:i/>
        </w:rPr>
      </w:pPr>
      <w:r>
        <w:rPr>
          <w:i/>
        </w:rPr>
        <w:t>This section should contain a discussion of where the initiative should sit within the work program for the current year (</w:t>
      </w:r>
      <w:proofErr w:type="gramStart"/>
      <w:r>
        <w:rPr>
          <w:i/>
        </w:rPr>
        <w:t>i.e.</w:t>
      </w:r>
      <w:proofErr w:type="gramEnd"/>
      <w:r>
        <w:rPr>
          <w:i/>
        </w:rPr>
        <w:t xml:space="preserve"> whether it has already been incorporated into the current year’s work program, whether it should be added to the current year’s work program, or whether it should be considered in following years). </w:t>
      </w:r>
    </w:p>
    <w:p w14:paraId="665085B0" w14:textId="4F423E9C" w:rsidR="00525A34" w:rsidRPr="006F441E" w:rsidRDefault="00525A34" w:rsidP="00525A34">
      <w:pPr>
        <w:pStyle w:val="BodyText"/>
        <w:rPr>
          <w:sz w:val="16"/>
          <w:szCs w:val="16"/>
        </w:rPr>
      </w:pPr>
      <w:r w:rsidRPr="006F441E">
        <w:rPr>
          <w:i/>
          <w:sz w:val="16"/>
          <w:szCs w:val="16"/>
        </w:rPr>
        <w:t xml:space="preserve">Note – </w:t>
      </w:r>
      <w:r w:rsidR="00D9076C">
        <w:rPr>
          <w:i/>
          <w:sz w:val="16"/>
          <w:szCs w:val="16"/>
        </w:rPr>
        <w:t xml:space="preserve">In relation to Retail Markets, </w:t>
      </w:r>
      <w:r w:rsidRPr="006F441E">
        <w:rPr>
          <w:i/>
          <w:sz w:val="16"/>
          <w:szCs w:val="16"/>
        </w:rPr>
        <w:t xml:space="preserve">AEMO publishes a calendar </w:t>
      </w:r>
      <w:r w:rsidR="00DE59D6">
        <w:rPr>
          <w:i/>
          <w:sz w:val="16"/>
          <w:szCs w:val="16"/>
        </w:rPr>
        <w:t xml:space="preserve">of </w:t>
      </w:r>
      <w:r w:rsidR="00BE293B">
        <w:rPr>
          <w:i/>
          <w:sz w:val="16"/>
          <w:szCs w:val="16"/>
        </w:rPr>
        <w:t xml:space="preserve">ongoing </w:t>
      </w:r>
      <w:r w:rsidRPr="006F441E">
        <w:rPr>
          <w:i/>
          <w:sz w:val="16"/>
          <w:szCs w:val="16"/>
        </w:rPr>
        <w:t>consultations that comprises the current years work program. Click</w:t>
      </w:r>
      <w:r w:rsidR="003633A6">
        <w:rPr>
          <w:i/>
          <w:sz w:val="16"/>
          <w:szCs w:val="16"/>
        </w:rPr>
        <w:t xml:space="preserve"> </w:t>
      </w:r>
      <w:hyperlink r:id="rId14" w:history="1">
        <w:r w:rsidR="00D525DE">
          <w:rPr>
            <w:rStyle w:val="Hyperlink"/>
            <w:i/>
            <w:sz w:val="16"/>
            <w:szCs w:val="16"/>
          </w:rPr>
          <w:t>here</w:t>
        </w:r>
      </w:hyperlink>
      <w:r w:rsidR="00D525DE">
        <w:rPr>
          <w:i/>
          <w:sz w:val="16"/>
          <w:szCs w:val="16"/>
        </w:rPr>
        <w:t xml:space="preserve"> </w:t>
      </w:r>
      <w:r w:rsidRPr="006F441E">
        <w:rPr>
          <w:i/>
          <w:sz w:val="16"/>
          <w:szCs w:val="16"/>
        </w:rPr>
        <w:t xml:space="preserve"> </w:t>
      </w:r>
      <w:r>
        <w:rPr>
          <w:i/>
          <w:sz w:val="16"/>
          <w:szCs w:val="16"/>
        </w:rPr>
        <w:t>to</w:t>
      </w:r>
      <w:r w:rsidRPr="006F441E">
        <w:rPr>
          <w:i/>
          <w:sz w:val="16"/>
          <w:szCs w:val="16"/>
        </w:rPr>
        <w:t xml:space="preserve"> view the </w:t>
      </w:r>
      <w:r>
        <w:rPr>
          <w:i/>
          <w:sz w:val="16"/>
          <w:szCs w:val="16"/>
        </w:rPr>
        <w:t xml:space="preserve">AEMO </w:t>
      </w:r>
      <w:r w:rsidRPr="006F441E">
        <w:rPr>
          <w:i/>
          <w:sz w:val="16"/>
          <w:szCs w:val="16"/>
        </w:rPr>
        <w:t>web page containing this calendar.</w:t>
      </w:r>
    </w:p>
    <w:p w14:paraId="3A25992A" w14:textId="551AD8D8" w:rsidR="00525A34" w:rsidRDefault="00525A34" w:rsidP="00525A34">
      <w:pPr>
        <w:pStyle w:val="BodyText"/>
      </w:pPr>
      <w:r>
        <w:t>[text]</w:t>
      </w:r>
    </w:p>
    <w:p w14:paraId="6F869BEA" w14:textId="47E140C9" w:rsidR="00B64716" w:rsidRDefault="00B64716" w:rsidP="00EC16BB">
      <w:pPr>
        <w:pStyle w:val="Heading1"/>
      </w:pPr>
      <w:r>
        <w:t>Specific Proposal</w:t>
      </w:r>
    </w:p>
    <w:p w14:paraId="40242734" w14:textId="77777777" w:rsidR="00CF1820" w:rsidRDefault="00CF1820" w:rsidP="00CF1820">
      <w:pPr>
        <w:pStyle w:val="BodyText"/>
      </w:pPr>
      <w:bookmarkStart w:id="11" w:name="_Hlk9946366"/>
      <w:r>
        <w:rPr>
          <w:i/>
        </w:rPr>
        <w:t xml:space="preserve">This section should include an overview of the specific changes that you intend to make to the relevant procedure(s) (if any). This section should also </w:t>
      </w:r>
      <w:proofErr w:type="gramStart"/>
      <w:r>
        <w:rPr>
          <w:i/>
        </w:rPr>
        <w:t>make reference</w:t>
      </w:r>
      <w:proofErr w:type="gramEnd"/>
      <w:r>
        <w:rPr>
          <w:i/>
        </w:rPr>
        <w:t xml:space="preserve"> to the attachment where you provide a full marked-up version of the relevant procedure(s) </w:t>
      </w:r>
      <w:bookmarkStart w:id="12" w:name="_Hlk13041670"/>
      <w:r>
        <w:rPr>
          <w:i/>
        </w:rPr>
        <w:t>(if relevant</w:t>
      </w:r>
      <w:bookmarkEnd w:id="12"/>
      <w:r>
        <w:rPr>
          <w:i/>
        </w:rPr>
        <w:t xml:space="preserve">). </w:t>
      </w:r>
      <w:r w:rsidRPr="008B7876">
        <w:rPr>
          <w:i/>
        </w:rPr>
        <w:t xml:space="preserve">This section should </w:t>
      </w:r>
      <w:r>
        <w:rPr>
          <w:i/>
        </w:rPr>
        <w:t>list what alternate solutions have been considered and reasons why those alternate solution have been</w:t>
      </w:r>
      <w:r w:rsidRPr="008B7876">
        <w:rPr>
          <w:i/>
        </w:rPr>
        <w:t xml:space="preserve"> </w:t>
      </w:r>
      <w:r>
        <w:rPr>
          <w:i/>
        </w:rPr>
        <w:t xml:space="preserve">rejected. </w:t>
      </w:r>
      <w:r>
        <w:t xml:space="preserve"> </w:t>
      </w:r>
    </w:p>
    <w:bookmarkEnd w:id="11"/>
    <w:p w14:paraId="4600D43A" w14:textId="77777777" w:rsidR="00CF1820" w:rsidRPr="00E547DE" w:rsidRDefault="00CF1820" w:rsidP="00CF1820">
      <w:pPr>
        <w:pStyle w:val="BodyText"/>
      </w:pPr>
      <w:r>
        <w:t>[text]</w:t>
      </w:r>
    </w:p>
    <w:p w14:paraId="050285FC" w14:textId="080FFE09" w:rsidR="00EC16BB" w:rsidRDefault="00387FB4" w:rsidP="00EC16BB">
      <w:pPr>
        <w:pStyle w:val="Heading1"/>
      </w:pPr>
      <w:r>
        <w:t>Impacts</w:t>
      </w:r>
      <w:r w:rsidR="00EC16BB">
        <w:t xml:space="preserve"> of changes</w:t>
      </w:r>
      <w:bookmarkEnd w:id="10"/>
    </w:p>
    <w:p w14:paraId="6C796F55" w14:textId="77777777" w:rsidR="007E092B" w:rsidRDefault="007E092B" w:rsidP="007E092B">
      <w:pPr>
        <w:pStyle w:val="ResetPara"/>
      </w:pPr>
    </w:p>
    <w:p w14:paraId="5F15285B" w14:textId="7F40CD4B" w:rsidR="00CF3383" w:rsidRPr="00CF3383" w:rsidRDefault="00887B69" w:rsidP="00AE145E">
      <w:pPr>
        <w:pStyle w:val="BodyText"/>
        <w:rPr>
          <w:i/>
          <w:iCs/>
        </w:rPr>
      </w:pPr>
      <w:r>
        <w:rPr>
          <w:i/>
        </w:rPr>
        <w:t>This section should explain any process / IT system impacts (either in general or on specific identified parties) and testing requirements.</w:t>
      </w:r>
    </w:p>
    <w:p w14:paraId="4579B5DC" w14:textId="7C909EB5" w:rsidR="00523216" w:rsidRDefault="00CF3383" w:rsidP="00AE145E">
      <w:pPr>
        <w:pStyle w:val="BodyText"/>
      </w:pPr>
      <w:r>
        <w:t xml:space="preserve">[text] </w:t>
      </w:r>
    </w:p>
    <w:p w14:paraId="73549CA0" w14:textId="561DF8BF" w:rsidR="00EC16BB" w:rsidRDefault="00843B67" w:rsidP="00EC16BB">
      <w:pPr>
        <w:pStyle w:val="Heading1"/>
      </w:pPr>
      <w:bookmarkStart w:id="13" w:name="_Hlk13044112"/>
      <w:bookmarkStart w:id="14" w:name="_Toc145342288"/>
      <w:r>
        <w:lastRenderedPageBreak/>
        <w:t xml:space="preserve">Likely </w:t>
      </w:r>
      <w:bookmarkEnd w:id="13"/>
      <w:bookmarkEnd w:id="14"/>
      <w:r w:rsidR="002C28C0">
        <w:t>Benefits</w:t>
      </w:r>
    </w:p>
    <w:p w14:paraId="664D9DCE" w14:textId="77777777" w:rsidR="00843B67" w:rsidRPr="00843B67" w:rsidRDefault="00843B67" w:rsidP="00843B67">
      <w:pPr>
        <w:pStyle w:val="ResetPara"/>
      </w:pPr>
    </w:p>
    <w:p w14:paraId="1C2FA145" w14:textId="295281B4" w:rsidR="00CF3383" w:rsidRPr="00CF3383" w:rsidRDefault="002C28C0" w:rsidP="00AE145E">
      <w:pPr>
        <w:pStyle w:val="BodyText"/>
        <w:rPr>
          <w:i/>
          <w:iCs/>
        </w:rPr>
      </w:pPr>
      <w:bookmarkStart w:id="15" w:name="_Hlk12990670"/>
      <w:bookmarkStart w:id="16" w:name="_Hlk48748801"/>
      <w:bookmarkStart w:id="17" w:name="_Hlk13044356"/>
      <w:r>
        <w:rPr>
          <w:i/>
        </w:rPr>
        <w:t xml:space="preserve">This section should address the benefits and costs of implementing the change for </w:t>
      </w:r>
      <w:proofErr w:type="gramStart"/>
      <w:r>
        <w:rPr>
          <w:i/>
        </w:rPr>
        <w:t>industry as a whole</w:t>
      </w:r>
      <w:proofErr w:type="gramEnd"/>
      <w:r>
        <w:rPr>
          <w:i/>
        </w:rPr>
        <w:t xml:space="preserve">. </w:t>
      </w:r>
      <w:bookmarkStart w:id="18" w:name="_Hlk12990147"/>
      <w:r>
        <w:rPr>
          <w:i/>
        </w:rPr>
        <w:t xml:space="preserve">It should also explain </w:t>
      </w:r>
      <w:bookmarkEnd w:id="15"/>
      <w:bookmarkEnd w:id="18"/>
      <w:r>
        <w:rPr>
          <w:i/>
        </w:rPr>
        <w:t>why the Proponent believes the change would meet the National Gas Objective and (if relevant) the National Energy Retail Objective.</w:t>
      </w:r>
    </w:p>
    <w:p w14:paraId="5C08EEB1" w14:textId="3B4836B1" w:rsidR="00413535" w:rsidRDefault="00CF3383" w:rsidP="00AE145E">
      <w:pPr>
        <w:pStyle w:val="BodyText"/>
      </w:pPr>
      <w:r>
        <w:t xml:space="preserve">[text] </w:t>
      </w:r>
    </w:p>
    <w:p w14:paraId="1A77F4A1" w14:textId="15044FEF" w:rsidR="00D32E35" w:rsidRDefault="00E753AB" w:rsidP="00D32E35">
      <w:pPr>
        <w:pStyle w:val="Heading1"/>
      </w:pPr>
      <w:bookmarkStart w:id="19" w:name="_Toc145342289"/>
      <w:bookmarkEnd w:id="16"/>
      <w:r w:rsidRPr="00E753AB">
        <w:t>I</w:t>
      </w:r>
      <w:r w:rsidR="00E633D8">
        <w:t>mpact of issue not proceeding</w:t>
      </w:r>
      <w:bookmarkEnd w:id="19"/>
    </w:p>
    <w:p w14:paraId="7DB7BB07" w14:textId="77777777" w:rsidR="00F60E78" w:rsidRPr="00F60E78" w:rsidRDefault="00F60E78" w:rsidP="00F60E78">
      <w:pPr>
        <w:pStyle w:val="ResetPara"/>
      </w:pPr>
    </w:p>
    <w:p w14:paraId="387942F1" w14:textId="28B5BA44" w:rsidR="00811E9B" w:rsidRDefault="00CF3383" w:rsidP="00811E9B">
      <w:pPr>
        <w:pStyle w:val="BodyText"/>
      </w:pPr>
      <w:r>
        <w:t>[text]</w:t>
      </w:r>
      <w:r w:rsidR="00811E9B">
        <w:t>.</w:t>
      </w:r>
    </w:p>
    <w:p w14:paraId="7A93CD10" w14:textId="77777777" w:rsidR="00A91341" w:rsidRDefault="00A91341" w:rsidP="00A91341">
      <w:pPr>
        <w:pStyle w:val="Heading1"/>
      </w:pPr>
      <w:bookmarkStart w:id="20" w:name="_Toc145342292"/>
      <w:bookmarkEnd w:id="17"/>
      <w:r>
        <w:t>Supporting Documentation</w:t>
      </w:r>
      <w:bookmarkEnd w:id="20"/>
    </w:p>
    <w:p w14:paraId="0F8B199E" w14:textId="77777777" w:rsidR="0099691D" w:rsidRPr="0099691D" w:rsidRDefault="0099691D" w:rsidP="0099691D">
      <w:pPr>
        <w:pStyle w:val="ResetPara"/>
      </w:pPr>
    </w:p>
    <w:p w14:paraId="6EB80AEA" w14:textId="3AA4DEB3" w:rsidR="003F7DAA" w:rsidRPr="009336F1" w:rsidRDefault="00F74CC9" w:rsidP="00182CD0">
      <w:pPr>
        <w:pStyle w:val="BodyText"/>
      </w:pPr>
      <w:r w:rsidRPr="00A927BE">
        <w:rPr>
          <w:i/>
          <w:iCs/>
        </w:rPr>
        <w:t>Attach</w:t>
      </w:r>
      <w:r w:rsidR="00A927BE">
        <w:rPr>
          <w:i/>
          <w:iCs/>
        </w:rPr>
        <w:t xml:space="preserve"> if necessary</w:t>
      </w:r>
      <w:r w:rsidRPr="00F74CC9">
        <w:t>.</w:t>
      </w:r>
    </w:p>
    <w:p w14:paraId="7FF2560A" w14:textId="2B407C1C" w:rsidR="00413535" w:rsidRDefault="00413535">
      <w:pPr>
        <w:spacing w:before="0" w:after="160" w:line="259" w:lineRule="auto"/>
        <w:rPr>
          <w:rFonts w:eastAsiaTheme="minorHAnsi" w:cstheme="minorBidi"/>
          <w:szCs w:val="22"/>
        </w:rPr>
      </w:pPr>
      <w:r>
        <w:br w:type="page"/>
      </w:r>
    </w:p>
    <w:p w14:paraId="0304B017" w14:textId="35B8C978" w:rsidR="00D77365" w:rsidRDefault="00AC08B8" w:rsidP="00A953DD">
      <w:pPr>
        <w:pStyle w:val="AppendixHeading1"/>
        <w:numPr>
          <w:ilvl w:val="0"/>
          <w:numId w:val="0"/>
        </w:numPr>
      </w:pPr>
      <w:bookmarkStart w:id="21" w:name="_Toc145342294"/>
      <w:r>
        <w:lastRenderedPageBreak/>
        <w:t xml:space="preserve">Gas Market Issue </w:t>
      </w:r>
      <w:r w:rsidR="004947A3">
        <w:t>–</w:t>
      </w:r>
      <w:r>
        <w:t xml:space="preserve"> </w:t>
      </w:r>
      <w:r w:rsidR="004947A3">
        <w:t xml:space="preserve">Relevant </w:t>
      </w:r>
      <w:r w:rsidR="00DF7225" w:rsidRPr="00DF7225">
        <w:t>A</w:t>
      </w:r>
      <w:r w:rsidR="00416211">
        <w:t>ttachment</w:t>
      </w:r>
      <w:r w:rsidR="004947A3">
        <w:t>(s)</w:t>
      </w:r>
      <w:bookmarkEnd w:id="21"/>
    </w:p>
    <w:p w14:paraId="2D77FBF9" w14:textId="610EB6AF" w:rsidR="00B1414E" w:rsidRDefault="00B1414E" w:rsidP="009168D3">
      <w:pPr>
        <w:pStyle w:val="BodyText"/>
      </w:pPr>
    </w:p>
    <w:p w14:paraId="01AF352E" w14:textId="2DEB79E1" w:rsidR="00847182" w:rsidRDefault="00A927BE" w:rsidP="009168D3">
      <w:pPr>
        <w:pStyle w:val="BodyText"/>
      </w:pPr>
      <w:r>
        <w:t xml:space="preserve">[text] </w:t>
      </w:r>
      <w:bookmarkEnd w:id="2"/>
      <w:bookmarkEnd w:id="3"/>
      <w:bookmarkEnd w:id="4"/>
      <w:bookmarkEnd w:id="5"/>
      <w:bookmarkEnd w:id="6"/>
    </w:p>
    <w:sectPr w:rsidR="00847182" w:rsidSect="003A56C9">
      <w:headerReference w:type="default" r:id="rId15"/>
      <w:pgSz w:w="11906" w:h="16838" w:code="9"/>
      <w:pgMar w:top="1871" w:right="1133" w:bottom="1361" w:left="1361" w:header="10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7229" w14:textId="77777777" w:rsidR="00413241" w:rsidRDefault="00413241" w:rsidP="00710277">
      <w:pPr>
        <w:spacing w:after="0" w:line="240" w:lineRule="auto"/>
      </w:pPr>
      <w:r>
        <w:separator/>
      </w:r>
    </w:p>
  </w:endnote>
  <w:endnote w:type="continuationSeparator" w:id="0">
    <w:p w14:paraId="3780EE52" w14:textId="77777777" w:rsidR="00413241" w:rsidRDefault="00413241" w:rsidP="00710277">
      <w:pPr>
        <w:spacing w:after="0" w:line="240" w:lineRule="auto"/>
      </w:pPr>
      <w:r>
        <w:continuationSeparator/>
      </w:r>
    </w:p>
  </w:endnote>
  <w:endnote w:type="continuationNotice" w:id="1">
    <w:p w14:paraId="018F6803" w14:textId="77777777" w:rsidR="00413241" w:rsidRDefault="004132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panose1 w:val="020B0504020202020204"/>
    <w:charset w:val="00"/>
    <w:family w:val="swiss"/>
    <w:pitch w:val="variable"/>
    <w:sig w:usb0="2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roman"/>
    <w:pitch w:val="default"/>
  </w:font>
  <w:font w:name="Tw Cen MT">
    <w:charset w:val="00"/>
    <w:family w:val="swiss"/>
    <w:pitch w:val="variable"/>
    <w:sig w:usb0="00000003" w:usb1="00000000" w:usb2="00000000" w:usb3="00000000" w:csb0="00000003" w:csb1="00000000"/>
  </w:font>
  <w:font w:name="Avenir LT Std 55 Roman">
    <w:panose1 w:val="00000000000000000000"/>
    <w:charset w:val="00"/>
    <w:family w:val="swiss"/>
    <w:notTrueType/>
    <w:pitch w:val="variable"/>
    <w:sig w:usb0="800000AF" w:usb1="4000204A" w:usb2="00000000" w:usb3="00000000" w:csb0="00000001" w:csb1="00000000"/>
  </w:font>
  <w:font w:name="Avenir Light">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270B" w14:textId="77777777" w:rsidR="008C5423" w:rsidRPr="002562CB" w:rsidRDefault="008C5423" w:rsidP="0023004A">
    <w:pPr>
      <w:autoSpaceDE w:val="0"/>
      <w:autoSpaceDN w:val="0"/>
      <w:adjustRightInd w:val="0"/>
      <w:spacing w:before="0" w:after="60" w:line="240" w:lineRule="auto"/>
      <w:ind w:right="357"/>
      <w:textAlignment w:val="center"/>
      <w:rPr>
        <w:rFonts w:ascii="Century Gothic" w:hAnsi="Century Gothic" w:cs="Avenir LT Std 55 Roman"/>
        <w:b/>
        <w:bCs/>
        <w:color w:val="A3519B" w:themeColor="accent2"/>
        <w:sz w:val="22"/>
        <w:szCs w:val="28"/>
        <w:lang w:val="en-GB"/>
      </w:rPr>
    </w:pPr>
    <w:r w:rsidRPr="002562CB">
      <w:rPr>
        <w:rFonts w:ascii="Century Gothic" w:hAnsi="Century Gothic" w:cs="Avenir LT Std 55 Roman"/>
        <w:b/>
        <w:bCs/>
        <w:color w:val="A3519B" w:themeColor="accent2"/>
        <w:sz w:val="22"/>
        <w:szCs w:val="28"/>
        <w:lang w:val="en-GB"/>
      </w:rPr>
      <w:t>aemo.com.au</w:t>
    </w:r>
  </w:p>
  <w:p w14:paraId="220B8779" w14:textId="77777777" w:rsidR="008C5423" w:rsidRPr="002562CB" w:rsidRDefault="008C5423" w:rsidP="0023004A">
    <w:pPr>
      <w:autoSpaceDE w:val="0"/>
      <w:autoSpaceDN w:val="0"/>
      <w:adjustRightInd w:val="0"/>
      <w:spacing w:before="0" w:after="60" w:line="240" w:lineRule="auto"/>
      <w:ind w:right="-37"/>
      <w:textAlignment w:val="center"/>
      <w:rPr>
        <w:rFonts w:ascii="Century Gothic" w:hAnsi="Century Gothic" w:cs="Avenir Light"/>
        <w:color w:val="6B3077" w:themeColor="accent1"/>
        <w:sz w:val="15"/>
        <w:szCs w:val="15"/>
        <w:lang w:val="en-GB"/>
      </w:rPr>
    </w:pPr>
    <w:r w:rsidRPr="002562CB">
      <w:rPr>
        <w:rFonts w:ascii="Century Gothic" w:hAnsi="Century Gothic" w:cs="Avenir Light"/>
        <w:color w:val="6B3077" w:themeColor="accent1"/>
        <w:sz w:val="15"/>
        <w:szCs w:val="15"/>
        <w:lang w:val="en-GB"/>
      </w:rPr>
      <w:t xml:space="preserve">New South </w:t>
    </w:r>
    <w:proofErr w:type="gramStart"/>
    <w:r w:rsidRPr="002562CB">
      <w:rPr>
        <w:rFonts w:ascii="Century Gothic" w:hAnsi="Century Gothic" w:cs="Avenir Light"/>
        <w:color w:val="6B3077" w:themeColor="accent1"/>
        <w:sz w:val="15"/>
        <w:szCs w:val="15"/>
        <w:lang w:val="en-GB"/>
      </w:rPr>
      <w:t xml:space="preserve">Wales  </w:t>
    </w:r>
    <w:r w:rsidRPr="002562CB">
      <w:rPr>
        <w:rFonts w:ascii="Century Gothic" w:hAnsi="Century Gothic" w:cs="Avenir Light"/>
        <w:color w:val="A3519B" w:themeColor="accent2"/>
        <w:sz w:val="15"/>
        <w:szCs w:val="15"/>
        <w:lang w:val="en-GB"/>
      </w:rPr>
      <w:t>|</w:t>
    </w:r>
    <w:proofErr w:type="gramEnd"/>
    <w:r w:rsidRPr="002562CB">
      <w:rPr>
        <w:rFonts w:ascii="Century Gothic" w:hAnsi="Century Gothic" w:cs="Avenir Light"/>
        <w:color w:val="6B3077" w:themeColor="accent1"/>
        <w:sz w:val="15"/>
        <w:szCs w:val="15"/>
        <w:lang w:val="en-GB"/>
      </w:rPr>
      <w:t xml:space="preserve">  Queensland  </w:t>
    </w:r>
    <w:r w:rsidRPr="002562CB">
      <w:rPr>
        <w:rFonts w:ascii="Century Gothic" w:hAnsi="Century Gothic" w:cs="Avenir Light"/>
        <w:color w:val="A3519B" w:themeColor="accent2"/>
        <w:sz w:val="15"/>
        <w:szCs w:val="15"/>
        <w:lang w:val="en-GB"/>
      </w:rPr>
      <w:t xml:space="preserve">| </w:t>
    </w:r>
    <w:r w:rsidRPr="002562CB">
      <w:rPr>
        <w:rFonts w:ascii="Century Gothic" w:hAnsi="Century Gothic" w:cs="Avenir Light"/>
        <w:color w:val="6B3077" w:themeColor="accent1"/>
        <w:sz w:val="15"/>
        <w:szCs w:val="15"/>
        <w:lang w:val="en-GB"/>
      </w:rPr>
      <w:t xml:space="preserve"> South Australia  </w:t>
    </w:r>
    <w:r w:rsidRPr="002562CB">
      <w:rPr>
        <w:rFonts w:ascii="Century Gothic" w:hAnsi="Century Gothic" w:cs="Avenir Light"/>
        <w:color w:val="A3519B" w:themeColor="accent2"/>
        <w:sz w:val="15"/>
        <w:szCs w:val="15"/>
        <w:lang w:val="en-GB"/>
      </w:rPr>
      <w:t xml:space="preserve">| </w:t>
    </w:r>
    <w:r w:rsidRPr="002562CB">
      <w:rPr>
        <w:rFonts w:ascii="Century Gothic" w:hAnsi="Century Gothic" w:cs="Avenir Light"/>
        <w:color w:val="6B3077" w:themeColor="accent1"/>
        <w:sz w:val="15"/>
        <w:szCs w:val="15"/>
        <w:lang w:val="en-GB"/>
      </w:rPr>
      <w:t xml:space="preserve"> Victoria </w:t>
    </w:r>
    <w:r w:rsidRPr="002562CB">
      <w:rPr>
        <w:rFonts w:ascii="Century Gothic" w:hAnsi="Century Gothic" w:cs="Avenir Light"/>
        <w:color w:val="A3519B" w:themeColor="accent2"/>
        <w:sz w:val="15"/>
        <w:szCs w:val="15"/>
        <w:lang w:val="en-GB"/>
      </w:rPr>
      <w:t xml:space="preserve"> |  </w:t>
    </w:r>
    <w:r w:rsidRPr="002562CB">
      <w:rPr>
        <w:rFonts w:ascii="Century Gothic" w:hAnsi="Century Gothic" w:cs="Avenir Light"/>
        <w:color w:val="6B3077" w:themeColor="accent1"/>
        <w:sz w:val="15"/>
        <w:szCs w:val="15"/>
        <w:lang w:val="en-GB"/>
      </w:rPr>
      <w:t xml:space="preserve">Australian Capital Territory  </w:t>
    </w:r>
    <w:r w:rsidRPr="002562CB">
      <w:rPr>
        <w:rFonts w:ascii="Century Gothic" w:hAnsi="Century Gothic" w:cs="Avenir Light"/>
        <w:color w:val="A3519B" w:themeColor="accent2"/>
        <w:sz w:val="15"/>
        <w:szCs w:val="15"/>
        <w:lang w:val="en-GB"/>
      </w:rPr>
      <w:t>|</w:t>
    </w:r>
    <w:r w:rsidRPr="002562CB">
      <w:rPr>
        <w:rFonts w:ascii="Century Gothic" w:hAnsi="Century Gothic" w:cs="Avenir Light"/>
        <w:color w:val="6B3077" w:themeColor="accent1"/>
        <w:sz w:val="15"/>
        <w:szCs w:val="15"/>
        <w:lang w:val="en-GB"/>
      </w:rPr>
      <w:t xml:space="preserve">  Tasmania  </w:t>
    </w:r>
    <w:r w:rsidRPr="002562CB">
      <w:rPr>
        <w:rFonts w:ascii="Century Gothic" w:hAnsi="Century Gothic" w:cs="Avenir Light"/>
        <w:color w:val="A3519B" w:themeColor="accent2"/>
        <w:sz w:val="15"/>
        <w:szCs w:val="15"/>
        <w:lang w:val="en-GB"/>
      </w:rPr>
      <w:t xml:space="preserve">| </w:t>
    </w:r>
    <w:r w:rsidRPr="002562CB">
      <w:rPr>
        <w:rFonts w:ascii="Century Gothic" w:hAnsi="Century Gothic" w:cs="Avenir Light"/>
        <w:color w:val="6B3077" w:themeColor="accent1"/>
        <w:sz w:val="15"/>
        <w:szCs w:val="15"/>
        <w:lang w:val="en-GB"/>
      </w:rPr>
      <w:t xml:space="preserve"> Western Australia</w:t>
    </w:r>
  </w:p>
  <w:p w14:paraId="2F58E275" w14:textId="77777777" w:rsidR="008C5423" w:rsidRDefault="008C5423" w:rsidP="0023004A">
    <w:pPr>
      <w:pStyle w:val="Footer"/>
      <w:spacing w:before="0"/>
      <w:rPr>
        <w:rFonts w:ascii="Century Gothic" w:hAnsi="Century Gothic" w:cs="Avenir Light"/>
        <w:sz w:val="13"/>
        <w:szCs w:val="13"/>
        <w:lang w:val="en-GB"/>
      </w:rPr>
    </w:pPr>
    <w:r w:rsidRPr="002562CB">
      <w:rPr>
        <w:rFonts w:ascii="Century Gothic" w:hAnsi="Century Gothic" w:cs="Avenir Light"/>
        <w:sz w:val="13"/>
        <w:szCs w:val="13"/>
        <w:lang w:val="en-GB"/>
      </w:rPr>
      <w:t>Australian Energy Market Operator Ltd ABN 94 072 010 327</w:t>
    </w:r>
  </w:p>
  <w:p w14:paraId="7FF47080" w14:textId="77777777" w:rsidR="00435A2E" w:rsidRDefault="00435A2E" w:rsidP="008C5423">
    <w:pPr>
      <w:pStyle w:val="Footer"/>
      <w:rPr>
        <w:color w:val="FFFFFF" w:themeColor="background1"/>
        <w:sz w:val="14"/>
      </w:rPr>
    </w:pPr>
  </w:p>
  <w:p w14:paraId="5F8CE213" w14:textId="77777777" w:rsidR="00480CF0" w:rsidRPr="008C5423" w:rsidRDefault="00480CF0" w:rsidP="008C5423">
    <w:pPr>
      <w:pStyle w:val="Footer"/>
      <w:rPr>
        <w:rFonts w:ascii="Century Gothic" w:hAnsi="Century Gothic" w:cs="Avenir Light"/>
        <w:sz w:val="13"/>
        <w:szCs w:val="13"/>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FF94" w14:textId="77777777" w:rsidR="00413241" w:rsidRPr="005032D6" w:rsidRDefault="00413241" w:rsidP="00710277">
      <w:pPr>
        <w:spacing w:after="0" w:line="240" w:lineRule="auto"/>
      </w:pPr>
      <w:r w:rsidRPr="005032D6">
        <w:separator/>
      </w:r>
    </w:p>
  </w:footnote>
  <w:footnote w:type="continuationSeparator" w:id="0">
    <w:p w14:paraId="12BFCCF3" w14:textId="77777777" w:rsidR="00413241" w:rsidRDefault="00413241" w:rsidP="00710277">
      <w:pPr>
        <w:spacing w:after="0" w:line="240" w:lineRule="auto"/>
      </w:pPr>
      <w:r>
        <w:continuationSeparator/>
      </w:r>
    </w:p>
  </w:footnote>
  <w:footnote w:type="continuationNotice" w:id="1">
    <w:p w14:paraId="4D45E9FE" w14:textId="77777777" w:rsidR="00413241" w:rsidRDefault="004132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D2EC" w14:textId="74563638" w:rsidR="00090AF7" w:rsidRDefault="002E23B9" w:rsidP="00CA5096">
    <w:pPr>
      <w:tabs>
        <w:tab w:val="left" w:pos="1128"/>
      </w:tabs>
    </w:pPr>
    <w:r>
      <w:rPr>
        <w:noProof/>
      </w:rPr>
      <w:drawing>
        <wp:anchor distT="0" distB="0" distL="114300" distR="114300" simplePos="0" relativeHeight="251658240" behindDoc="1" locked="0" layoutInCell="1" allowOverlap="1" wp14:anchorId="2720BD68" wp14:editId="2E0EF7CE">
          <wp:simplePos x="0" y="0"/>
          <wp:positionH relativeFrom="column">
            <wp:posOffset>-864235</wp:posOffset>
          </wp:positionH>
          <wp:positionV relativeFrom="paragraph">
            <wp:posOffset>-349535</wp:posOffset>
          </wp:positionV>
          <wp:extent cx="7562850" cy="438086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16960"/>
                  <a:stretch/>
                </pic:blipFill>
                <pic:spPr bwMode="auto">
                  <a:xfrm>
                    <a:off x="0" y="0"/>
                    <a:ext cx="7562850" cy="4380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5096">
      <w:tab/>
    </w:r>
  </w:p>
  <w:tbl>
    <w:tblPr>
      <w:tblStyle w:val="TableGrid"/>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3A585A" w14:paraId="123122D3" w14:textId="77777777" w:rsidTr="008C5423">
      <w:trPr>
        <w:trHeight w:hRule="exact" w:val="1593"/>
      </w:trPr>
      <w:tc>
        <w:tcPr>
          <w:tcW w:w="9268" w:type="dxa"/>
        </w:tcPr>
        <w:p w14:paraId="544C67A6" w14:textId="77777777" w:rsidR="003A585A" w:rsidRDefault="003A585A" w:rsidP="0099388D">
          <w:pPr>
            <w:pStyle w:val="Header"/>
          </w:pPr>
        </w:p>
      </w:tc>
    </w:tr>
  </w:tbl>
  <w:p w14:paraId="0211B220" w14:textId="77777777" w:rsidR="003A585A" w:rsidRPr="00D34E41" w:rsidRDefault="003A585A" w:rsidP="00993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left w:w="0" w:type="dxa"/>
      </w:tblCellMar>
      <w:tblLook w:val="04A0" w:firstRow="1" w:lastRow="0" w:firstColumn="1" w:lastColumn="0" w:noHBand="0" w:noVBand="1"/>
    </w:tblPr>
    <w:tblGrid>
      <w:gridCol w:w="7230"/>
      <w:gridCol w:w="1944"/>
    </w:tblGrid>
    <w:tr w:rsidR="001D1694" w14:paraId="3AD98149" w14:textId="77777777" w:rsidTr="003B76B5">
      <w:trPr>
        <w:trHeight w:val="562"/>
      </w:trPr>
      <w:tc>
        <w:tcPr>
          <w:tcW w:w="7230" w:type="dxa"/>
          <w:tcBorders>
            <w:top w:val="nil"/>
            <w:left w:val="nil"/>
            <w:bottom w:val="nil"/>
            <w:right w:val="nil"/>
          </w:tcBorders>
        </w:tcPr>
        <w:p w14:paraId="3E435554" w14:textId="0E50C7D1" w:rsidR="001D1694" w:rsidRDefault="00000000" w:rsidP="003B76B5">
          <w:pPr>
            <w:pStyle w:val="Header"/>
            <w:ind w:right="166"/>
          </w:pPr>
          <w:fldSimple w:instr=" STYLEREF  Title  \* MERGEFORMAT ">
            <w:r w:rsidR="006B0670">
              <w:t>Gas Market Issue (GMI)</w:t>
            </w:r>
          </w:fldSimple>
          <w:r w:rsidR="007A527A">
            <w:br/>
            <w:t>[text]: [Issue description]</w:t>
          </w:r>
        </w:p>
      </w:tc>
      <w:tc>
        <w:tcPr>
          <w:tcW w:w="1944" w:type="dxa"/>
          <w:tcBorders>
            <w:top w:val="nil"/>
            <w:left w:val="nil"/>
            <w:bottom w:val="nil"/>
            <w:right w:val="nil"/>
          </w:tcBorders>
        </w:tcPr>
        <w:p w14:paraId="382D3F13" w14:textId="77777777" w:rsidR="001D1694" w:rsidRDefault="001D1694" w:rsidP="005A1195">
          <w:pPr>
            <w:pStyle w:val="Header"/>
          </w:pPr>
        </w:p>
      </w:tc>
    </w:tr>
  </w:tbl>
  <w:p w14:paraId="4541AF00" w14:textId="77777777" w:rsidR="001D1694" w:rsidRDefault="001D1694" w:rsidP="005A1195">
    <w:pPr>
      <w:pStyle w:val="Header"/>
    </w:pPr>
    <w:r w:rsidRPr="00A4111D">
      <mc:AlternateContent>
        <mc:Choice Requires="wpg">
          <w:drawing>
            <wp:anchor distT="0" distB="0" distL="114300" distR="114300" simplePos="0" relativeHeight="251658241" behindDoc="0" locked="1" layoutInCell="1" allowOverlap="1" wp14:anchorId="03E378E8" wp14:editId="2A1339D0">
              <wp:simplePos x="0" y="0"/>
              <wp:positionH relativeFrom="page">
                <wp:posOffset>8752840</wp:posOffset>
              </wp:positionH>
              <wp:positionV relativeFrom="page">
                <wp:align>top</wp:align>
              </wp:positionV>
              <wp:extent cx="1861185" cy="883285"/>
              <wp:effectExtent l="0" t="0" r="5715" b="0"/>
              <wp:wrapNone/>
              <wp:docPr id="2" name="Group 2"/>
              <wp:cNvGraphicFramePr/>
              <a:graphic xmlns:a="http://schemas.openxmlformats.org/drawingml/2006/main">
                <a:graphicData uri="http://schemas.microsoft.com/office/word/2010/wordprocessingGroup">
                  <wpg:wgp>
                    <wpg:cNvGrpSpPr/>
                    <wpg:grpSpPr>
                      <a:xfrm>
                        <a:off x="0" y="0"/>
                        <a:ext cx="1861185" cy="883285"/>
                        <a:chOff x="0" y="-95282"/>
                        <a:chExt cx="1863000" cy="883581"/>
                      </a:xfrm>
                    </wpg:grpSpPr>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4"/>
                          <a:ext cx="1052195" cy="339725"/>
                        </a:xfrm>
                        <a:prstGeom prst="rect">
                          <a:avLst/>
                        </a:prstGeom>
                      </pic:spPr>
                    </pic:pic>
                    <wps:wsp>
                      <wps:cNvPr id="4" name="Rectangle 4"/>
                      <wps:cNvSpPr/>
                      <wps:spPr>
                        <a:xfrm>
                          <a:off x="1747800" y="-95282"/>
                          <a:ext cx="115200" cy="1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E351A" id="Group 2" o:spid="_x0000_s1026" style="position:absolute;margin-left:689.2pt;margin-top:0;width:146.55pt;height:69.55pt;z-index:251658241;mso-position-horizontal-relative:page;mso-position-vertical:top;mso-position-vertical-relative:page;mso-width-relative:margin;mso-height-relative:margin" coordorigin=",-952" coordsize="18630,8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with medium confidence" style="position:absolute;top:4485;width:10521;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">
                <v:imagedata r:id="rId2" o:title="Icon&#10;&#10;Description automatically generated with medium confidence"/>
              </v:shape>
              <v:rect id="Rectangle 4" o:spid="_x0000_s1028" style="position:absolute;left:17478;top:-952;width:1152;height: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26"/>
    <w:multiLevelType w:val="hybridMultilevel"/>
    <w:tmpl w:val="75E42ED8"/>
    <w:lvl w:ilvl="0" w:tplc="AEE87518">
      <w:numFmt w:val="bullet"/>
      <w:lvlText w:val="-"/>
      <w:lvlJc w:val="left"/>
      <w:pPr>
        <w:ind w:left="720" w:hanging="360"/>
      </w:pPr>
      <w:rPr>
        <w:rFonts w:ascii="Arial Nova" w:eastAsiaTheme="minorHAnsi" w:hAnsi="Arial Nov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8371F"/>
    <w:multiLevelType w:val="hybridMultilevel"/>
    <w:tmpl w:val="E0E691E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19550F3"/>
    <w:multiLevelType w:val="multilevel"/>
    <w:tmpl w:val="686C60F2"/>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9947C8"/>
    <w:multiLevelType w:val="hybridMultilevel"/>
    <w:tmpl w:val="21EA69B6"/>
    <w:lvl w:ilvl="0" w:tplc="0344A948">
      <w:start w:val="1"/>
      <w:numFmt w:val="bullet"/>
      <w:lvlText w:val=""/>
      <w:lvlJc w:val="left"/>
      <w:pPr>
        <w:ind w:left="720" w:hanging="360"/>
      </w:pPr>
      <w:rPr>
        <w:rFonts w:ascii="Symbol" w:hAnsi="Symbol" w:hint="default"/>
      </w:rPr>
    </w:lvl>
    <w:lvl w:ilvl="1" w:tplc="A9CEC918">
      <w:start w:val="1"/>
      <w:numFmt w:val="bullet"/>
      <w:lvlText w:val="o"/>
      <w:lvlJc w:val="left"/>
      <w:pPr>
        <w:ind w:left="1440" w:hanging="360"/>
      </w:pPr>
      <w:rPr>
        <w:rFonts w:ascii="Courier New" w:hAnsi="Courier New" w:hint="default"/>
      </w:rPr>
    </w:lvl>
    <w:lvl w:ilvl="2" w:tplc="3342C22A">
      <w:start w:val="1"/>
      <w:numFmt w:val="bullet"/>
      <w:lvlText w:val=""/>
      <w:lvlJc w:val="left"/>
      <w:pPr>
        <w:ind w:left="2160" w:hanging="360"/>
      </w:pPr>
      <w:rPr>
        <w:rFonts w:ascii="Wingdings" w:hAnsi="Wingdings" w:hint="default"/>
      </w:rPr>
    </w:lvl>
    <w:lvl w:ilvl="3" w:tplc="6D42FCC0">
      <w:start w:val="1"/>
      <w:numFmt w:val="bullet"/>
      <w:lvlText w:val=""/>
      <w:lvlJc w:val="left"/>
      <w:pPr>
        <w:ind w:left="2880" w:hanging="360"/>
      </w:pPr>
      <w:rPr>
        <w:rFonts w:ascii="Symbol" w:hAnsi="Symbol" w:hint="default"/>
      </w:rPr>
    </w:lvl>
    <w:lvl w:ilvl="4" w:tplc="118A418A">
      <w:start w:val="1"/>
      <w:numFmt w:val="bullet"/>
      <w:lvlText w:val="o"/>
      <w:lvlJc w:val="left"/>
      <w:pPr>
        <w:ind w:left="3600" w:hanging="360"/>
      </w:pPr>
      <w:rPr>
        <w:rFonts w:ascii="Courier New" w:hAnsi="Courier New" w:hint="default"/>
      </w:rPr>
    </w:lvl>
    <w:lvl w:ilvl="5" w:tplc="A4804496">
      <w:start w:val="1"/>
      <w:numFmt w:val="bullet"/>
      <w:lvlText w:val=""/>
      <w:lvlJc w:val="left"/>
      <w:pPr>
        <w:ind w:left="4320" w:hanging="360"/>
      </w:pPr>
      <w:rPr>
        <w:rFonts w:ascii="Wingdings" w:hAnsi="Wingdings" w:hint="default"/>
      </w:rPr>
    </w:lvl>
    <w:lvl w:ilvl="6" w:tplc="822E87F6">
      <w:start w:val="1"/>
      <w:numFmt w:val="bullet"/>
      <w:lvlText w:val=""/>
      <w:lvlJc w:val="left"/>
      <w:pPr>
        <w:ind w:left="5040" w:hanging="360"/>
      </w:pPr>
      <w:rPr>
        <w:rFonts w:ascii="Symbol" w:hAnsi="Symbol" w:hint="default"/>
      </w:rPr>
    </w:lvl>
    <w:lvl w:ilvl="7" w:tplc="90FE053E">
      <w:start w:val="1"/>
      <w:numFmt w:val="bullet"/>
      <w:lvlText w:val="o"/>
      <w:lvlJc w:val="left"/>
      <w:pPr>
        <w:ind w:left="5760" w:hanging="360"/>
      </w:pPr>
      <w:rPr>
        <w:rFonts w:ascii="Courier New" w:hAnsi="Courier New" w:hint="default"/>
      </w:rPr>
    </w:lvl>
    <w:lvl w:ilvl="8" w:tplc="950429E2">
      <w:start w:val="1"/>
      <w:numFmt w:val="bullet"/>
      <w:lvlText w:val=""/>
      <w:lvlJc w:val="left"/>
      <w:pPr>
        <w:ind w:left="6480" w:hanging="360"/>
      </w:pPr>
      <w:rPr>
        <w:rFonts w:ascii="Wingdings" w:hAnsi="Wingdings" w:hint="default"/>
      </w:rPr>
    </w:lvl>
  </w:abstractNum>
  <w:abstractNum w:abstractNumId="4"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5" w15:restartNumberingAfterBreak="0">
    <w:nsid w:val="036A2B72"/>
    <w:multiLevelType w:val="multilevel"/>
    <w:tmpl w:val="C3AC14C0"/>
    <w:lvl w:ilvl="0">
      <w:start w:val="1"/>
      <w:numFmt w:val="decimal"/>
      <w:lvlText w:val="Figure %1"/>
      <w:lvlJc w:val="left"/>
      <w:pPr>
        <w:tabs>
          <w:tab w:val="num" w:pos="1701"/>
        </w:tabs>
        <w:ind w:left="1701" w:hanging="992"/>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6157289"/>
    <w:multiLevelType w:val="hybridMultilevel"/>
    <w:tmpl w:val="7834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C4B70"/>
    <w:multiLevelType w:val="multilevel"/>
    <w:tmpl w:val="C588ABE0"/>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8" w15:restartNumberingAfterBreak="0">
    <w:nsid w:val="07DB03A6"/>
    <w:multiLevelType w:val="multilevel"/>
    <w:tmpl w:val="3DD8DB3A"/>
    <w:lvl w:ilvl="0">
      <w:start w:val="1"/>
      <w:numFmt w:val="decimal"/>
      <w:pStyle w:val="CaptionFigure"/>
      <w:lvlText w:val="Figure %1"/>
      <w:lvlJc w:val="left"/>
      <w:pPr>
        <w:ind w:left="1559"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0"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4FC31CB"/>
    <w:multiLevelType w:val="multilevel"/>
    <w:tmpl w:val="EE78304E"/>
    <w:lvl w:ilvl="0">
      <w:start w:val="1"/>
      <w:numFmt w:val="bullet"/>
      <w:pStyle w:val="ListBullet"/>
      <w:lvlText w:val=""/>
      <w:lvlJc w:val="left"/>
      <w:pPr>
        <w:tabs>
          <w:tab w:val="num" w:pos="709"/>
        </w:tabs>
        <w:ind w:left="992" w:hanging="283"/>
      </w:pPr>
      <w:rPr>
        <w:rFonts w:ascii="Symbol" w:hAnsi="Symbol" w:hint="default"/>
      </w:rPr>
    </w:lvl>
    <w:lvl w:ilvl="1">
      <w:start w:val="1"/>
      <w:numFmt w:val="bullet"/>
      <w:pStyle w:val="ListBullet2"/>
      <w:lvlText w:val=""/>
      <w:lvlJc w:val="left"/>
      <w:pPr>
        <w:tabs>
          <w:tab w:val="num" w:pos="1276"/>
        </w:tabs>
        <w:ind w:left="1276" w:hanging="284"/>
      </w:pPr>
      <w:rPr>
        <w:rFonts w:ascii="Symbol" w:hAnsi="Symbol" w:hint="default"/>
      </w:rPr>
    </w:lvl>
    <w:lvl w:ilvl="2">
      <w:start w:val="1"/>
      <w:numFmt w:val="bullet"/>
      <w:pStyle w:val="ListBullet3"/>
      <w:lvlText w:val="○"/>
      <w:lvlJc w:val="left"/>
      <w:pPr>
        <w:ind w:left="1559"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3"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284EBC"/>
    <w:multiLevelType w:val="multilevel"/>
    <w:tmpl w:val="933CDC98"/>
    <w:lvl w:ilvl="0">
      <w:start w:val="1"/>
      <w:numFmt w:val="lowerLetter"/>
      <w:lvlText w:val="%1)"/>
      <w:lvlJc w:val="left"/>
      <w:pPr>
        <w:ind w:left="425" w:hanging="283"/>
      </w:pPr>
      <w:rPr>
        <w:rFonts w:hint="default"/>
      </w:rPr>
    </w:lvl>
    <w:lvl w:ilvl="1">
      <w:start w:val="1"/>
      <w:numFmt w:val="lowerLetter"/>
      <w:lvlText w:val="%2."/>
      <w:lvlJc w:val="left"/>
      <w:pPr>
        <w:ind w:left="709" w:hanging="284"/>
      </w:pPr>
      <w:rPr>
        <w:rFonts w:hint="default"/>
      </w:rPr>
    </w:lvl>
    <w:lvl w:ilvl="2">
      <w:start w:val="1"/>
      <w:numFmt w:val="lowerLetter"/>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1D2253F0"/>
    <w:multiLevelType w:val="multilevel"/>
    <w:tmpl w:val="6B8C765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C31DF9"/>
    <w:multiLevelType w:val="hybridMultilevel"/>
    <w:tmpl w:val="4A5068E8"/>
    <w:lvl w:ilvl="0" w:tplc="82E032AC">
      <w:numFmt w:val="bullet"/>
      <w:lvlText w:val="-"/>
      <w:lvlJc w:val="left"/>
      <w:pPr>
        <w:ind w:left="720" w:hanging="360"/>
      </w:pPr>
      <w:rPr>
        <w:rFonts w:ascii="Arial Nova" w:eastAsiaTheme="minorHAnsi" w:hAnsi="Arial Nov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7B629F"/>
    <w:multiLevelType w:val="multilevel"/>
    <w:tmpl w:val="B00EAE04"/>
    <w:lvl w:ilvl="0">
      <w:start w:val="1"/>
      <w:numFmt w:val="decimal"/>
      <w:pStyle w:val="CaptionTable"/>
      <w:lvlText w:val="Table %1"/>
      <w:lvlJc w:val="left"/>
      <w:pPr>
        <w:tabs>
          <w:tab w:val="num" w:pos="5670"/>
        </w:tabs>
        <w:ind w:left="1701"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0F0631"/>
    <w:multiLevelType w:val="hybridMultilevel"/>
    <w:tmpl w:val="8D78DD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A256FE0"/>
    <w:multiLevelType w:val="multilevel"/>
    <w:tmpl w:val="BDFE67A6"/>
    <w:lvl w:ilvl="0">
      <w:start w:val="1"/>
      <w:numFmt w:val="bullet"/>
      <w:pStyle w:val="TableBullet"/>
      <w:lvlText w:val=""/>
      <w:lvlJc w:val="left"/>
      <w:pPr>
        <w:ind w:left="170" w:hanging="170"/>
      </w:pPr>
      <w:rPr>
        <w:rFonts w:ascii="Symbol" w:hAnsi="Symbol" w:hint="default"/>
        <w:color w:val="6B3077" w:themeColor="accent1"/>
      </w:rPr>
    </w:lvl>
    <w:lvl w:ilvl="1">
      <w:start w:val="1"/>
      <w:numFmt w:val="bullet"/>
      <w:pStyle w:val="TableBullet2"/>
      <w:lvlText w:val="–"/>
      <w:lvlJc w:val="left"/>
      <w:pPr>
        <w:ind w:left="340" w:hanging="170"/>
      </w:pPr>
      <w:rPr>
        <w:rFonts w:ascii="Arial" w:hAnsi="Arial" w:hint="default"/>
        <w:color w:val="3C1053"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194BC4"/>
    <w:multiLevelType w:val="hybridMultilevel"/>
    <w:tmpl w:val="C638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165E19"/>
    <w:multiLevelType w:val="hybridMultilevel"/>
    <w:tmpl w:val="6980AE44"/>
    <w:lvl w:ilvl="0" w:tplc="73608D48">
      <w:start w:val="1"/>
      <w:numFmt w:val="bullet"/>
      <w:pStyle w:val="TableFigureFootnote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23" w15:restartNumberingAfterBreak="0">
    <w:nsid w:val="4E600E74"/>
    <w:multiLevelType w:val="multilevel"/>
    <w:tmpl w:val="622E15AA"/>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53192703"/>
    <w:multiLevelType w:val="hybridMultilevel"/>
    <w:tmpl w:val="D3281B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61B64DDD"/>
    <w:multiLevelType w:val="hybridMultilevel"/>
    <w:tmpl w:val="B25AB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8F11FE"/>
    <w:multiLevelType w:val="hybridMultilevel"/>
    <w:tmpl w:val="0324CC2A"/>
    <w:lvl w:ilvl="0" w:tplc="1AD823B0">
      <w:start w:val="1"/>
      <w:numFmt w:val="decimal"/>
      <w:lvlText w:val="Table %1"/>
      <w:lvlJc w:val="left"/>
      <w:pPr>
        <w:ind w:left="360" w:hanging="360"/>
      </w:pPr>
      <w:rPr>
        <w:rFonts w:hint="default"/>
        <w:b/>
        <w:i w:val="0"/>
        <w:sz w:val="18"/>
        <w:szCs w:val="17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A753FD"/>
    <w:multiLevelType w:val="hybridMultilevel"/>
    <w:tmpl w:val="9586B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F070F7"/>
    <w:multiLevelType w:val="hybridMultilevel"/>
    <w:tmpl w:val="19A2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582395"/>
    <w:multiLevelType w:val="hybridMultilevel"/>
    <w:tmpl w:val="A65EEE46"/>
    <w:lvl w:ilvl="0" w:tplc="ECB0E09C">
      <w:start w:val="1"/>
      <w:numFmt w:val="bullet"/>
      <w:lvlText w:val=""/>
      <w:lvlJc w:val="left"/>
      <w:pPr>
        <w:tabs>
          <w:tab w:val="num" w:pos="720"/>
        </w:tabs>
        <w:ind w:left="720" w:hanging="360"/>
      </w:pPr>
      <w:rPr>
        <w:rFonts w:ascii="Symbol" w:hAnsi="Symbol" w:hint="default"/>
        <w:sz w:val="20"/>
      </w:rPr>
    </w:lvl>
    <w:lvl w:ilvl="1" w:tplc="4C98EF2E">
      <w:start w:val="1"/>
      <w:numFmt w:val="bullet"/>
      <w:lvlText w:val=""/>
      <w:lvlJc w:val="left"/>
      <w:pPr>
        <w:tabs>
          <w:tab w:val="num" w:pos="1440"/>
        </w:tabs>
        <w:ind w:left="1440" w:hanging="360"/>
      </w:pPr>
      <w:rPr>
        <w:rFonts w:ascii="Symbol" w:hAnsi="Symbol" w:hint="default"/>
        <w:sz w:val="20"/>
      </w:rPr>
    </w:lvl>
    <w:lvl w:ilvl="2" w:tplc="6A547E6E" w:tentative="1">
      <w:start w:val="1"/>
      <w:numFmt w:val="bullet"/>
      <w:lvlText w:val=""/>
      <w:lvlJc w:val="left"/>
      <w:pPr>
        <w:tabs>
          <w:tab w:val="num" w:pos="2160"/>
        </w:tabs>
        <w:ind w:left="2160" w:hanging="360"/>
      </w:pPr>
      <w:rPr>
        <w:rFonts w:ascii="Symbol" w:hAnsi="Symbol" w:hint="default"/>
        <w:sz w:val="20"/>
      </w:rPr>
    </w:lvl>
    <w:lvl w:ilvl="3" w:tplc="B18E28E8" w:tentative="1">
      <w:start w:val="1"/>
      <w:numFmt w:val="bullet"/>
      <w:lvlText w:val=""/>
      <w:lvlJc w:val="left"/>
      <w:pPr>
        <w:tabs>
          <w:tab w:val="num" w:pos="2880"/>
        </w:tabs>
        <w:ind w:left="2880" w:hanging="360"/>
      </w:pPr>
      <w:rPr>
        <w:rFonts w:ascii="Symbol" w:hAnsi="Symbol" w:hint="default"/>
        <w:sz w:val="20"/>
      </w:rPr>
    </w:lvl>
    <w:lvl w:ilvl="4" w:tplc="AA2E26C4" w:tentative="1">
      <w:start w:val="1"/>
      <w:numFmt w:val="bullet"/>
      <w:lvlText w:val=""/>
      <w:lvlJc w:val="left"/>
      <w:pPr>
        <w:tabs>
          <w:tab w:val="num" w:pos="3600"/>
        </w:tabs>
        <w:ind w:left="3600" w:hanging="360"/>
      </w:pPr>
      <w:rPr>
        <w:rFonts w:ascii="Symbol" w:hAnsi="Symbol" w:hint="default"/>
        <w:sz w:val="20"/>
      </w:rPr>
    </w:lvl>
    <w:lvl w:ilvl="5" w:tplc="B80055E6" w:tentative="1">
      <w:start w:val="1"/>
      <w:numFmt w:val="bullet"/>
      <w:lvlText w:val=""/>
      <w:lvlJc w:val="left"/>
      <w:pPr>
        <w:tabs>
          <w:tab w:val="num" w:pos="4320"/>
        </w:tabs>
        <w:ind w:left="4320" w:hanging="360"/>
      </w:pPr>
      <w:rPr>
        <w:rFonts w:ascii="Symbol" w:hAnsi="Symbol" w:hint="default"/>
        <w:sz w:val="20"/>
      </w:rPr>
    </w:lvl>
    <w:lvl w:ilvl="6" w:tplc="BD420978" w:tentative="1">
      <w:start w:val="1"/>
      <w:numFmt w:val="bullet"/>
      <w:lvlText w:val=""/>
      <w:lvlJc w:val="left"/>
      <w:pPr>
        <w:tabs>
          <w:tab w:val="num" w:pos="5040"/>
        </w:tabs>
        <w:ind w:left="5040" w:hanging="360"/>
      </w:pPr>
      <w:rPr>
        <w:rFonts w:ascii="Symbol" w:hAnsi="Symbol" w:hint="default"/>
        <w:sz w:val="20"/>
      </w:rPr>
    </w:lvl>
    <w:lvl w:ilvl="7" w:tplc="90F45472" w:tentative="1">
      <w:start w:val="1"/>
      <w:numFmt w:val="bullet"/>
      <w:lvlText w:val=""/>
      <w:lvlJc w:val="left"/>
      <w:pPr>
        <w:tabs>
          <w:tab w:val="num" w:pos="5760"/>
        </w:tabs>
        <w:ind w:left="5760" w:hanging="360"/>
      </w:pPr>
      <w:rPr>
        <w:rFonts w:ascii="Symbol" w:hAnsi="Symbol" w:hint="default"/>
        <w:sz w:val="20"/>
      </w:rPr>
    </w:lvl>
    <w:lvl w:ilvl="8" w:tplc="0B52870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B96BFA"/>
    <w:multiLevelType w:val="multilevel"/>
    <w:tmpl w:val="6F6056BE"/>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6546199">
    <w:abstractNumId w:val="9"/>
  </w:num>
  <w:num w:numId="2" w16cid:durableId="1387685595">
    <w:abstractNumId w:val="7"/>
  </w:num>
  <w:num w:numId="3" w16cid:durableId="1401781345">
    <w:abstractNumId w:val="10"/>
  </w:num>
  <w:num w:numId="4" w16cid:durableId="495649422">
    <w:abstractNumId w:val="5"/>
  </w:num>
  <w:num w:numId="5" w16cid:durableId="429668958">
    <w:abstractNumId w:val="17"/>
  </w:num>
  <w:num w:numId="6" w16cid:durableId="2125880328">
    <w:abstractNumId w:val="15"/>
  </w:num>
  <w:num w:numId="7" w16cid:durableId="101341227">
    <w:abstractNumId w:val="11"/>
  </w:num>
  <w:num w:numId="8" w16cid:durableId="874385228">
    <w:abstractNumId w:val="22"/>
  </w:num>
  <w:num w:numId="9" w16cid:durableId="659234890">
    <w:abstractNumId w:val="12"/>
  </w:num>
  <w:num w:numId="10" w16cid:durableId="1272787581">
    <w:abstractNumId w:val="14"/>
  </w:num>
  <w:num w:numId="11" w16cid:durableId="1356812177">
    <w:abstractNumId w:val="13"/>
  </w:num>
  <w:num w:numId="12" w16cid:durableId="1059011545">
    <w:abstractNumId w:val="30"/>
  </w:num>
  <w:num w:numId="13" w16cid:durableId="204804648">
    <w:abstractNumId w:val="2"/>
  </w:num>
  <w:num w:numId="14" w16cid:durableId="1057776987">
    <w:abstractNumId w:val="23"/>
  </w:num>
  <w:num w:numId="15" w16cid:durableId="2104838842">
    <w:abstractNumId w:val="4"/>
  </w:num>
  <w:num w:numId="16" w16cid:durableId="1606183604">
    <w:abstractNumId w:val="19"/>
  </w:num>
  <w:num w:numId="17" w16cid:durableId="2060590193">
    <w:abstractNumId w:val="26"/>
  </w:num>
  <w:num w:numId="18" w16cid:durableId="1788037554">
    <w:abstractNumId w:val="21"/>
  </w:num>
  <w:num w:numId="19" w16cid:durableId="179322980">
    <w:abstractNumId w:val="17"/>
  </w:num>
  <w:num w:numId="20" w16cid:durableId="1387872974">
    <w:abstractNumId w:val="8"/>
  </w:num>
  <w:num w:numId="21" w16cid:durableId="2003578510">
    <w:abstractNumId w:val="3"/>
  </w:num>
  <w:num w:numId="22" w16cid:durableId="693263345">
    <w:abstractNumId w:val="28"/>
  </w:num>
  <w:num w:numId="23" w16cid:durableId="2052194660">
    <w:abstractNumId w:val="29"/>
  </w:num>
  <w:num w:numId="24" w16cid:durableId="407045089">
    <w:abstractNumId w:val="25"/>
  </w:num>
  <w:num w:numId="25" w16cid:durableId="129902895">
    <w:abstractNumId w:val="20"/>
  </w:num>
  <w:num w:numId="26" w16cid:durableId="1011302544">
    <w:abstractNumId w:val="27"/>
  </w:num>
  <w:num w:numId="27" w16cid:durableId="1116174026">
    <w:abstractNumId w:val="15"/>
  </w:num>
  <w:num w:numId="28" w16cid:durableId="1115708748">
    <w:abstractNumId w:val="15"/>
  </w:num>
  <w:num w:numId="29" w16cid:durableId="1696272434">
    <w:abstractNumId w:val="15"/>
  </w:num>
  <w:num w:numId="30" w16cid:durableId="1615362713">
    <w:abstractNumId w:val="15"/>
  </w:num>
  <w:num w:numId="31" w16cid:durableId="741759733">
    <w:abstractNumId w:val="16"/>
  </w:num>
  <w:num w:numId="32" w16cid:durableId="1003044533">
    <w:abstractNumId w:val="0"/>
  </w:num>
  <w:num w:numId="33" w16cid:durableId="114981655">
    <w:abstractNumId w:val="30"/>
  </w:num>
  <w:num w:numId="34" w16cid:durableId="20447579">
    <w:abstractNumId w:val="30"/>
  </w:num>
  <w:num w:numId="35" w16cid:durableId="1113405241">
    <w:abstractNumId w:val="15"/>
  </w:num>
  <w:num w:numId="36" w16cid:durableId="1848788144">
    <w:abstractNumId w:val="15"/>
  </w:num>
  <w:num w:numId="37" w16cid:durableId="1752771600">
    <w:abstractNumId w:val="6"/>
  </w:num>
  <w:num w:numId="38" w16cid:durableId="1398019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3403031">
    <w:abstractNumId w:val="24"/>
  </w:num>
  <w:num w:numId="40" w16cid:durableId="1050614406">
    <w:abstractNumId w:val="18"/>
  </w:num>
  <w:num w:numId="41" w16cid:durableId="97132700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proofState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96"/>
    <w:rsid w:val="000018B5"/>
    <w:rsid w:val="00001FC8"/>
    <w:rsid w:val="00003287"/>
    <w:rsid w:val="00003D0C"/>
    <w:rsid w:val="000040C0"/>
    <w:rsid w:val="00006582"/>
    <w:rsid w:val="00007F91"/>
    <w:rsid w:val="00010740"/>
    <w:rsid w:val="00010B32"/>
    <w:rsid w:val="00011B84"/>
    <w:rsid w:val="00013A98"/>
    <w:rsid w:val="00015604"/>
    <w:rsid w:val="0001656F"/>
    <w:rsid w:val="000165A1"/>
    <w:rsid w:val="00017AA3"/>
    <w:rsid w:val="00022871"/>
    <w:rsid w:val="00022B1E"/>
    <w:rsid w:val="000238C8"/>
    <w:rsid w:val="0002399E"/>
    <w:rsid w:val="00024660"/>
    <w:rsid w:val="00024AAA"/>
    <w:rsid w:val="0002622C"/>
    <w:rsid w:val="000279D8"/>
    <w:rsid w:val="00027BFA"/>
    <w:rsid w:val="00030B52"/>
    <w:rsid w:val="00031B80"/>
    <w:rsid w:val="00032869"/>
    <w:rsid w:val="000412AF"/>
    <w:rsid w:val="00041898"/>
    <w:rsid w:val="00042DD3"/>
    <w:rsid w:val="00046DAE"/>
    <w:rsid w:val="000500A2"/>
    <w:rsid w:val="0005017F"/>
    <w:rsid w:val="00050E9E"/>
    <w:rsid w:val="000519FC"/>
    <w:rsid w:val="0005225A"/>
    <w:rsid w:val="00054E84"/>
    <w:rsid w:val="00056827"/>
    <w:rsid w:val="000577CB"/>
    <w:rsid w:val="00061672"/>
    <w:rsid w:val="00063245"/>
    <w:rsid w:val="0007306A"/>
    <w:rsid w:val="00073484"/>
    <w:rsid w:val="00073E05"/>
    <w:rsid w:val="00075378"/>
    <w:rsid w:val="00077B8A"/>
    <w:rsid w:val="000826D7"/>
    <w:rsid w:val="00084FA6"/>
    <w:rsid w:val="000862C6"/>
    <w:rsid w:val="00086C68"/>
    <w:rsid w:val="000872F9"/>
    <w:rsid w:val="00087469"/>
    <w:rsid w:val="00087A00"/>
    <w:rsid w:val="00090AF7"/>
    <w:rsid w:val="00091A57"/>
    <w:rsid w:val="00094297"/>
    <w:rsid w:val="00094619"/>
    <w:rsid w:val="00095BDD"/>
    <w:rsid w:val="00095D91"/>
    <w:rsid w:val="00096AF5"/>
    <w:rsid w:val="000A16D7"/>
    <w:rsid w:val="000A1D05"/>
    <w:rsid w:val="000A3833"/>
    <w:rsid w:val="000B0135"/>
    <w:rsid w:val="000B6DFF"/>
    <w:rsid w:val="000C232D"/>
    <w:rsid w:val="000C3321"/>
    <w:rsid w:val="000C4DA2"/>
    <w:rsid w:val="000C4E4D"/>
    <w:rsid w:val="000C5275"/>
    <w:rsid w:val="000C5E5C"/>
    <w:rsid w:val="000C6060"/>
    <w:rsid w:val="000C657F"/>
    <w:rsid w:val="000D2107"/>
    <w:rsid w:val="000D2A35"/>
    <w:rsid w:val="000D2FDB"/>
    <w:rsid w:val="000D3123"/>
    <w:rsid w:val="000D7C3D"/>
    <w:rsid w:val="000E4BD3"/>
    <w:rsid w:val="000E4F2C"/>
    <w:rsid w:val="000F03C7"/>
    <w:rsid w:val="000F0672"/>
    <w:rsid w:val="000F2002"/>
    <w:rsid w:val="001013EA"/>
    <w:rsid w:val="001016F7"/>
    <w:rsid w:val="001023BB"/>
    <w:rsid w:val="00102758"/>
    <w:rsid w:val="0010487D"/>
    <w:rsid w:val="00105AAC"/>
    <w:rsid w:val="00107F69"/>
    <w:rsid w:val="00111A4A"/>
    <w:rsid w:val="00112486"/>
    <w:rsid w:val="001147A8"/>
    <w:rsid w:val="00120039"/>
    <w:rsid w:val="0012229B"/>
    <w:rsid w:val="00122311"/>
    <w:rsid w:val="00124944"/>
    <w:rsid w:val="00124B7F"/>
    <w:rsid w:val="00125853"/>
    <w:rsid w:val="001260F4"/>
    <w:rsid w:val="00126121"/>
    <w:rsid w:val="00126592"/>
    <w:rsid w:val="00130F66"/>
    <w:rsid w:val="00131D60"/>
    <w:rsid w:val="00132F42"/>
    <w:rsid w:val="001334BC"/>
    <w:rsid w:val="001376FE"/>
    <w:rsid w:val="00137B19"/>
    <w:rsid w:val="0014086C"/>
    <w:rsid w:val="00141F40"/>
    <w:rsid w:val="0014480B"/>
    <w:rsid w:val="00144AFF"/>
    <w:rsid w:val="00144FAE"/>
    <w:rsid w:val="00144FD0"/>
    <w:rsid w:val="00145150"/>
    <w:rsid w:val="00147AC2"/>
    <w:rsid w:val="00150406"/>
    <w:rsid w:val="00154DF8"/>
    <w:rsid w:val="00156856"/>
    <w:rsid w:val="00156DB5"/>
    <w:rsid w:val="00157167"/>
    <w:rsid w:val="00157919"/>
    <w:rsid w:val="001617FC"/>
    <w:rsid w:val="00162941"/>
    <w:rsid w:val="00164E52"/>
    <w:rsid w:val="00165169"/>
    <w:rsid w:val="00165A0D"/>
    <w:rsid w:val="0016778C"/>
    <w:rsid w:val="00167A54"/>
    <w:rsid w:val="0017223B"/>
    <w:rsid w:val="001727F7"/>
    <w:rsid w:val="00173255"/>
    <w:rsid w:val="00174224"/>
    <w:rsid w:val="001821E5"/>
    <w:rsid w:val="00182CD0"/>
    <w:rsid w:val="00185897"/>
    <w:rsid w:val="00190A73"/>
    <w:rsid w:val="0019250F"/>
    <w:rsid w:val="00192DC6"/>
    <w:rsid w:val="001950F9"/>
    <w:rsid w:val="001A0982"/>
    <w:rsid w:val="001A1EEE"/>
    <w:rsid w:val="001A4016"/>
    <w:rsid w:val="001A5EBF"/>
    <w:rsid w:val="001A7F84"/>
    <w:rsid w:val="001B28B2"/>
    <w:rsid w:val="001B2C1D"/>
    <w:rsid w:val="001B2E20"/>
    <w:rsid w:val="001B350F"/>
    <w:rsid w:val="001C24A8"/>
    <w:rsid w:val="001C4168"/>
    <w:rsid w:val="001C54A2"/>
    <w:rsid w:val="001D1694"/>
    <w:rsid w:val="001D2B37"/>
    <w:rsid w:val="001D2DEA"/>
    <w:rsid w:val="001D3B8A"/>
    <w:rsid w:val="001D41FA"/>
    <w:rsid w:val="001D61C6"/>
    <w:rsid w:val="001D6F16"/>
    <w:rsid w:val="001E05FF"/>
    <w:rsid w:val="001E099E"/>
    <w:rsid w:val="001E0E7C"/>
    <w:rsid w:val="001E3000"/>
    <w:rsid w:val="001E54B7"/>
    <w:rsid w:val="001E6F10"/>
    <w:rsid w:val="001F0117"/>
    <w:rsid w:val="001F0280"/>
    <w:rsid w:val="001F02B5"/>
    <w:rsid w:val="001F0C56"/>
    <w:rsid w:val="001F1DB3"/>
    <w:rsid w:val="001F785D"/>
    <w:rsid w:val="002034F1"/>
    <w:rsid w:val="00203875"/>
    <w:rsid w:val="002041D2"/>
    <w:rsid w:val="00210558"/>
    <w:rsid w:val="00210F44"/>
    <w:rsid w:val="00211712"/>
    <w:rsid w:val="00212AFF"/>
    <w:rsid w:val="00212F09"/>
    <w:rsid w:val="0022067F"/>
    <w:rsid w:val="00221C0B"/>
    <w:rsid w:val="002229FB"/>
    <w:rsid w:val="00225749"/>
    <w:rsid w:val="00226935"/>
    <w:rsid w:val="0023004A"/>
    <w:rsid w:val="00232209"/>
    <w:rsid w:val="0023281B"/>
    <w:rsid w:val="00235304"/>
    <w:rsid w:val="002355EC"/>
    <w:rsid w:val="002367BD"/>
    <w:rsid w:val="00236821"/>
    <w:rsid w:val="00236FD0"/>
    <w:rsid w:val="00242A27"/>
    <w:rsid w:val="0024574C"/>
    <w:rsid w:val="00246B4E"/>
    <w:rsid w:val="002470F7"/>
    <w:rsid w:val="00247559"/>
    <w:rsid w:val="0025118E"/>
    <w:rsid w:val="00251EDF"/>
    <w:rsid w:val="00252983"/>
    <w:rsid w:val="00252D70"/>
    <w:rsid w:val="00254C9B"/>
    <w:rsid w:val="00255205"/>
    <w:rsid w:val="002612D3"/>
    <w:rsid w:val="0026195E"/>
    <w:rsid w:val="00263434"/>
    <w:rsid w:val="00266836"/>
    <w:rsid w:val="00267C19"/>
    <w:rsid w:val="002715ED"/>
    <w:rsid w:val="002729AD"/>
    <w:rsid w:val="00272FCD"/>
    <w:rsid w:val="002735FD"/>
    <w:rsid w:val="002777D2"/>
    <w:rsid w:val="0028199D"/>
    <w:rsid w:val="002833EA"/>
    <w:rsid w:val="00283D8B"/>
    <w:rsid w:val="002840E3"/>
    <w:rsid w:val="0028624F"/>
    <w:rsid w:val="0028681D"/>
    <w:rsid w:val="00290F6D"/>
    <w:rsid w:val="0029332B"/>
    <w:rsid w:val="00294E6A"/>
    <w:rsid w:val="00295F08"/>
    <w:rsid w:val="002966AB"/>
    <w:rsid w:val="002A1D3A"/>
    <w:rsid w:val="002A24B1"/>
    <w:rsid w:val="002A25D8"/>
    <w:rsid w:val="002A3E2C"/>
    <w:rsid w:val="002A5533"/>
    <w:rsid w:val="002A72C5"/>
    <w:rsid w:val="002B2643"/>
    <w:rsid w:val="002B3B4B"/>
    <w:rsid w:val="002B4878"/>
    <w:rsid w:val="002B506B"/>
    <w:rsid w:val="002B6F38"/>
    <w:rsid w:val="002C1126"/>
    <w:rsid w:val="002C28C0"/>
    <w:rsid w:val="002C4A1B"/>
    <w:rsid w:val="002C586C"/>
    <w:rsid w:val="002C77EA"/>
    <w:rsid w:val="002D002C"/>
    <w:rsid w:val="002D0A91"/>
    <w:rsid w:val="002D2173"/>
    <w:rsid w:val="002D2614"/>
    <w:rsid w:val="002E0C0F"/>
    <w:rsid w:val="002E1AF2"/>
    <w:rsid w:val="002E23B9"/>
    <w:rsid w:val="002E32B1"/>
    <w:rsid w:val="002E7C37"/>
    <w:rsid w:val="002F40B4"/>
    <w:rsid w:val="002F43B7"/>
    <w:rsid w:val="002F4590"/>
    <w:rsid w:val="002F5D31"/>
    <w:rsid w:val="002F5FF3"/>
    <w:rsid w:val="002F6973"/>
    <w:rsid w:val="002F7758"/>
    <w:rsid w:val="00300F5F"/>
    <w:rsid w:val="00301498"/>
    <w:rsid w:val="00301D42"/>
    <w:rsid w:val="00303311"/>
    <w:rsid w:val="003043D4"/>
    <w:rsid w:val="00304938"/>
    <w:rsid w:val="00304E1B"/>
    <w:rsid w:val="00311755"/>
    <w:rsid w:val="0031523F"/>
    <w:rsid w:val="0031550B"/>
    <w:rsid w:val="003205AB"/>
    <w:rsid w:val="0032108E"/>
    <w:rsid w:val="00322C79"/>
    <w:rsid w:val="00324E4B"/>
    <w:rsid w:val="00333285"/>
    <w:rsid w:val="0033367B"/>
    <w:rsid w:val="00335B5B"/>
    <w:rsid w:val="003430F8"/>
    <w:rsid w:val="00345855"/>
    <w:rsid w:val="00346AB3"/>
    <w:rsid w:val="00347C67"/>
    <w:rsid w:val="003504AF"/>
    <w:rsid w:val="0035415F"/>
    <w:rsid w:val="00354207"/>
    <w:rsid w:val="00355C64"/>
    <w:rsid w:val="00355CCB"/>
    <w:rsid w:val="00355CF8"/>
    <w:rsid w:val="003560FB"/>
    <w:rsid w:val="00357E83"/>
    <w:rsid w:val="00360C1A"/>
    <w:rsid w:val="00362062"/>
    <w:rsid w:val="003633A6"/>
    <w:rsid w:val="003646EF"/>
    <w:rsid w:val="003656BB"/>
    <w:rsid w:val="003704FC"/>
    <w:rsid w:val="0037241F"/>
    <w:rsid w:val="003739D3"/>
    <w:rsid w:val="003743D4"/>
    <w:rsid w:val="0037561B"/>
    <w:rsid w:val="00376496"/>
    <w:rsid w:val="00376750"/>
    <w:rsid w:val="0037676D"/>
    <w:rsid w:val="0037710C"/>
    <w:rsid w:val="00377A8D"/>
    <w:rsid w:val="00380BE6"/>
    <w:rsid w:val="003832AA"/>
    <w:rsid w:val="003852EC"/>
    <w:rsid w:val="003865AF"/>
    <w:rsid w:val="003879A2"/>
    <w:rsid w:val="00387FB4"/>
    <w:rsid w:val="003917AA"/>
    <w:rsid w:val="00394F67"/>
    <w:rsid w:val="00395D50"/>
    <w:rsid w:val="0039648E"/>
    <w:rsid w:val="00396E83"/>
    <w:rsid w:val="003A1D31"/>
    <w:rsid w:val="003A458B"/>
    <w:rsid w:val="003A56C9"/>
    <w:rsid w:val="003A585A"/>
    <w:rsid w:val="003A7559"/>
    <w:rsid w:val="003B0194"/>
    <w:rsid w:val="003B1EB3"/>
    <w:rsid w:val="003B346B"/>
    <w:rsid w:val="003B3ECF"/>
    <w:rsid w:val="003B3F3A"/>
    <w:rsid w:val="003B587F"/>
    <w:rsid w:val="003B61F0"/>
    <w:rsid w:val="003B7004"/>
    <w:rsid w:val="003B7409"/>
    <w:rsid w:val="003B76B5"/>
    <w:rsid w:val="003C28B3"/>
    <w:rsid w:val="003C38A3"/>
    <w:rsid w:val="003C451F"/>
    <w:rsid w:val="003C754C"/>
    <w:rsid w:val="003C7D6E"/>
    <w:rsid w:val="003D233D"/>
    <w:rsid w:val="003D39C8"/>
    <w:rsid w:val="003D525E"/>
    <w:rsid w:val="003D604D"/>
    <w:rsid w:val="003D6169"/>
    <w:rsid w:val="003D7F05"/>
    <w:rsid w:val="003E272D"/>
    <w:rsid w:val="003E28D4"/>
    <w:rsid w:val="003E2FB9"/>
    <w:rsid w:val="003E3CDC"/>
    <w:rsid w:val="003E4E40"/>
    <w:rsid w:val="003E5805"/>
    <w:rsid w:val="003E6A6A"/>
    <w:rsid w:val="003E6BBF"/>
    <w:rsid w:val="003E7127"/>
    <w:rsid w:val="003F0DA5"/>
    <w:rsid w:val="003F1BD6"/>
    <w:rsid w:val="003F2BBD"/>
    <w:rsid w:val="003F2D4A"/>
    <w:rsid w:val="003F360B"/>
    <w:rsid w:val="003F4DE8"/>
    <w:rsid w:val="003F5E27"/>
    <w:rsid w:val="003F5E6B"/>
    <w:rsid w:val="003F650B"/>
    <w:rsid w:val="003F74E0"/>
    <w:rsid w:val="003F7609"/>
    <w:rsid w:val="003F7DAA"/>
    <w:rsid w:val="00400167"/>
    <w:rsid w:val="004009E5"/>
    <w:rsid w:val="004016F4"/>
    <w:rsid w:val="00402519"/>
    <w:rsid w:val="00403DD8"/>
    <w:rsid w:val="004046A3"/>
    <w:rsid w:val="0040482F"/>
    <w:rsid w:val="00405E69"/>
    <w:rsid w:val="00406D80"/>
    <w:rsid w:val="00413241"/>
    <w:rsid w:val="00413535"/>
    <w:rsid w:val="00415BE5"/>
    <w:rsid w:val="00416211"/>
    <w:rsid w:val="0041672D"/>
    <w:rsid w:val="00416B6D"/>
    <w:rsid w:val="004211E1"/>
    <w:rsid w:val="00421220"/>
    <w:rsid w:val="004265A3"/>
    <w:rsid w:val="004276C5"/>
    <w:rsid w:val="0043148C"/>
    <w:rsid w:val="00433CB0"/>
    <w:rsid w:val="00435600"/>
    <w:rsid w:val="004356DF"/>
    <w:rsid w:val="00435A2E"/>
    <w:rsid w:val="004365FA"/>
    <w:rsid w:val="00436C82"/>
    <w:rsid w:val="00443F73"/>
    <w:rsid w:val="004449B2"/>
    <w:rsid w:val="00444BAF"/>
    <w:rsid w:val="00445745"/>
    <w:rsid w:val="00445AB5"/>
    <w:rsid w:val="00446A78"/>
    <w:rsid w:val="004502FB"/>
    <w:rsid w:val="00451522"/>
    <w:rsid w:val="00454521"/>
    <w:rsid w:val="00454EB2"/>
    <w:rsid w:val="00455203"/>
    <w:rsid w:val="004604D0"/>
    <w:rsid w:val="00460522"/>
    <w:rsid w:val="00460B86"/>
    <w:rsid w:val="004617B5"/>
    <w:rsid w:val="00461FE7"/>
    <w:rsid w:val="00470133"/>
    <w:rsid w:val="00471071"/>
    <w:rsid w:val="00471E95"/>
    <w:rsid w:val="00472327"/>
    <w:rsid w:val="00473A41"/>
    <w:rsid w:val="00474A60"/>
    <w:rsid w:val="0047675C"/>
    <w:rsid w:val="004771F8"/>
    <w:rsid w:val="00477D6C"/>
    <w:rsid w:val="00480CF0"/>
    <w:rsid w:val="004839BB"/>
    <w:rsid w:val="00486A98"/>
    <w:rsid w:val="004900DC"/>
    <w:rsid w:val="0049143D"/>
    <w:rsid w:val="004947A3"/>
    <w:rsid w:val="004954FD"/>
    <w:rsid w:val="0049748D"/>
    <w:rsid w:val="00497E1B"/>
    <w:rsid w:val="004A00CB"/>
    <w:rsid w:val="004A0EA9"/>
    <w:rsid w:val="004A25EC"/>
    <w:rsid w:val="004A502E"/>
    <w:rsid w:val="004A5DCF"/>
    <w:rsid w:val="004B0368"/>
    <w:rsid w:val="004B0D72"/>
    <w:rsid w:val="004B0D90"/>
    <w:rsid w:val="004B0FC6"/>
    <w:rsid w:val="004B15B9"/>
    <w:rsid w:val="004B31B6"/>
    <w:rsid w:val="004B507D"/>
    <w:rsid w:val="004B545A"/>
    <w:rsid w:val="004B54FF"/>
    <w:rsid w:val="004C05E6"/>
    <w:rsid w:val="004C0C03"/>
    <w:rsid w:val="004C5114"/>
    <w:rsid w:val="004C60BB"/>
    <w:rsid w:val="004C7258"/>
    <w:rsid w:val="004C7667"/>
    <w:rsid w:val="004D14A5"/>
    <w:rsid w:val="004D3C29"/>
    <w:rsid w:val="004D742D"/>
    <w:rsid w:val="004E2566"/>
    <w:rsid w:val="004E3A86"/>
    <w:rsid w:val="004E676A"/>
    <w:rsid w:val="004E7294"/>
    <w:rsid w:val="004E784F"/>
    <w:rsid w:val="004F0239"/>
    <w:rsid w:val="004F1A87"/>
    <w:rsid w:val="004F376B"/>
    <w:rsid w:val="004F7369"/>
    <w:rsid w:val="004F76AA"/>
    <w:rsid w:val="004F7735"/>
    <w:rsid w:val="004F7B9D"/>
    <w:rsid w:val="004F7CEA"/>
    <w:rsid w:val="00500031"/>
    <w:rsid w:val="00501EBB"/>
    <w:rsid w:val="005032D6"/>
    <w:rsid w:val="0050393F"/>
    <w:rsid w:val="00505478"/>
    <w:rsid w:val="0051060D"/>
    <w:rsid w:val="0051216C"/>
    <w:rsid w:val="00513550"/>
    <w:rsid w:val="00517B28"/>
    <w:rsid w:val="00523216"/>
    <w:rsid w:val="00523AD7"/>
    <w:rsid w:val="00524136"/>
    <w:rsid w:val="00524D15"/>
    <w:rsid w:val="00525A34"/>
    <w:rsid w:val="00530A97"/>
    <w:rsid w:val="0053274F"/>
    <w:rsid w:val="00535D3F"/>
    <w:rsid w:val="00540961"/>
    <w:rsid w:val="0054276F"/>
    <w:rsid w:val="0054339B"/>
    <w:rsid w:val="005452BF"/>
    <w:rsid w:val="0054555A"/>
    <w:rsid w:val="005537C0"/>
    <w:rsid w:val="005540EB"/>
    <w:rsid w:val="00555829"/>
    <w:rsid w:val="00556FC5"/>
    <w:rsid w:val="005573EC"/>
    <w:rsid w:val="0056202B"/>
    <w:rsid w:val="00564A7E"/>
    <w:rsid w:val="005708F6"/>
    <w:rsid w:val="00570B92"/>
    <w:rsid w:val="00570BD6"/>
    <w:rsid w:val="00570E65"/>
    <w:rsid w:val="005748C1"/>
    <w:rsid w:val="005751A4"/>
    <w:rsid w:val="00583138"/>
    <w:rsid w:val="005849FD"/>
    <w:rsid w:val="005860B9"/>
    <w:rsid w:val="00590EB6"/>
    <w:rsid w:val="00596779"/>
    <w:rsid w:val="00596CF1"/>
    <w:rsid w:val="00596E73"/>
    <w:rsid w:val="0059723B"/>
    <w:rsid w:val="005A1195"/>
    <w:rsid w:val="005A2C76"/>
    <w:rsid w:val="005A34A9"/>
    <w:rsid w:val="005A3CCB"/>
    <w:rsid w:val="005A604E"/>
    <w:rsid w:val="005A689F"/>
    <w:rsid w:val="005B1926"/>
    <w:rsid w:val="005B39DD"/>
    <w:rsid w:val="005B43A2"/>
    <w:rsid w:val="005B4DDC"/>
    <w:rsid w:val="005B5E1A"/>
    <w:rsid w:val="005B6486"/>
    <w:rsid w:val="005C11C9"/>
    <w:rsid w:val="005C1DB1"/>
    <w:rsid w:val="005C4BE0"/>
    <w:rsid w:val="005D22B4"/>
    <w:rsid w:val="005D2577"/>
    <w:rsid w:val="005D27E4"/>
    <w:rsid w:val="005D435F"/>
    <w:rsid w:val="005D473E"/>
    <w:rsid w:val="005E0034"/>
    <w:rsid w:val="005E2BE0"/>
    <w:rsid w:val="005E3230"/>
    <w:rsid w:val="005E421F"/>
    <w:rsid w:val="005E494E"/>
    <w:rsid w:val="005E52E2"/>
    <w:rsid w:val="005E5AD8"/>
    <w:rsid w:val="005E6F17"/>
    <w:rsid w:val="005E75F4"/>
    <w:rsid w:val="005F16DF"/>
    <w:rsid w:val="005F2DB6"/>
    <w:rsid w:val="005F3A83"/>
    <w:rsid w:val="005F5B2E"/>
    <w:rsid w:val="005F6A78"/>
    <w:rsid w:val="00604231"/>
    <w:rsid w:val="00604D32"/>
    <w:rsid w:val="00605BE9"/>
    <w:rsid w:val="00606ABA"/>
    <w:rsid w:val="00606ABD"/>
    <w:rsid w:val="00606F00"/>
    <w:rsid w:val="0061376E"/>
    <w:rsid w:val="00617152"/>
    <w:rsid w:val="0061756F"/>
    <w:rsid w:val="006219FF"/>
    <w:rsid w:val="006225E2"/>
    <w:rsid w:val="00623298"/>
    <w:rsid w:val="00624B36"/>
    <w:rsid w:val="00624B6A"/>
    <w:rsid w:val="00627876"/>
    <w:rsid w:val="00631338"/>
    <w:rsid w:val="00634F4A"/>
    <w:rsid w:val="00635D8D"/>
    <w:rsid w:val="00640F13"/>
    <w:rsid w:val="00641BA0"/>
    <w:rsid w:val="00641BEE"/>
    <w:rsid w:val="00645F68"/>
    <w:rsid w:val="00646A66"/>
    <w:rsid w:val="00646DB7"/>
    <w:rsid w:val="006522FC"/>
    <w:rsid w:val="00655525"/>
    <w:rsid w:val="00655F06"/>
    <w:rsid w:val="00656456"/>
    <w:rsid w:val="006569A8"/>
    <w:rsid w:val="00663670"/>
    <w:rsid w:val="00665FF0"/>
    <w:rsid w:val="0066606B"/>
    <w:rsid w:val="00667D92"/>
    <w:rsid w:val="006723DC"/>
    <w:rsid w:val="006735AE"/>
    <w:rsid w:val="00673A1C"/>
    <w:rsid w:val="00673AB4"/>
    <w:rsid w:val="00674A42"/>
    <w:rsid w:val="00677650"/>
    <w:rsid w:val="006820EF"/>
    <w:rsid w:val="00683D6B"/>
    <w:rsid w:val="006858AD"/>
    <w:rsid w:val="006866F3"/>
    <w:rsid w:val="00686CEA"/>
    <w:rsid w:val="0068741A"/>
    <w:rsid w:val="0069031E"/>
    <w:rsid w:val="00690618"/>
    <w:rsid w:val="006914F1"/>
    <w:rsid w:val="006935C5"/>
    <w:rsid w:val="006959A7"/>
    <w:rsid w:val="00695A09"/>
    <w:rsid w:val="00696493"/>
    <w:rsid w:val="00697852"/>
    <w:rsid w:val="006A14A6"/>
    <w:rsid w:val="006A3C6C"/>
    <w:rsid w:val="006A44B5"/>
    <w:rsid w:val="006B0670"/>
    <w:rsid w:val="006B1BC1"/>
    <w:rsid w:val="006B1F3B"/>
    <w:rsid w:val="006B300C"/>
    <w:rsid w:val="006B59D0"/>
    <w:rsid w:val="006B6119"/>
    <w:rsid w:val="006C13DF"/>
    <w:rsid w:val="006C22F7"/>
    <w:rsid w:val="006C36B7"/>
    <w:rsid w:val="006C3EC0"/>
    <w:rsid w:val="006C5D75"/>
    <w:rsid w:val="006D534D"/>
    <w:rsid w:val="006E011D"/>
    <w:rsid w:val="006E2CCF"/>
    <w:rsid w:val="006E6FEF"/>
    <w:rsid w:val="006F116B"/>
    <w:rsid w:val="006F1BAF"/>
    <w:rsid w:val="006F32F3"/>
    <w:rsid w:val="00705A65"/>
    <w:rsid w:val="00706927"/>
    <w:rsid w:val="00710277"/>
    <w:rsid w:val="0071203D"/>
    <w:rsid w:val="00712A3A"/>
    <w:rsid w:val="007145F6"/>
    <w:rsid w:val="00714DD5"/>
    <w:rsid w:val="00716C7E"/>
    <w:rsid w:val="00720876"/>
    <w:rsid w:val="00721521"/>
    <w:rsid w:val="0072426A"/>
    <w:rsid w:val="007247EB"/>
    <w:rsid w:val="00726E5D"/>
    <w:rsid w:val="00730FB3"/>
    <w:rsid w:val="0073152A"/>
    <w:rsid w:val="00732EB7"/>
    <w:rsid w:val="00733124"/>
    <w:rsid w:val="00734044"/>
    <w:rsid w:val="00737FC3"/>
    <w:rsid w:val="00743E24"/>
    <w:rsid w:val="0074578A"/>
    <w:rsid w:val="00745815"/>
    <w:rsid w:val="00747E0D"/>
    <w:rsid w:val="00752D1A"/>
    <w:rsid w:val="00754ED8"/>
    <w:rsid w:val="00756940"/>
    <w:rsid w:val="00761320"/>
    <w:rsid w:val="00762A92"/>
    <w:rsid w:val="0076399D"/>
    <w:rsid w:val="00764E1C"/>
    <w:rsid w:val="00765269"/>
    <w:rsid w:val="007652EC"/>
    <w:rsid w:val="00765CBB"/>
    <w:rsid w:val="007669FF"/>
    <w:rsid w:val="00774060"/>
    <w:rsid w:val="0078123A"/>
    <w:rsid w:val="007818BB"/>
    <w:rsid w:val="00785834"/>
    <w:rsid w:val="00787527"/>
    <w:rsid w:val="007902A5"/>
    <w:rsid w:val="007924BF"/>
    <w:rsid w:val="00792529"/>
    <w:rsid w:val="007942C0"/>
    <w:rsid w:val="007971E6"/>
    <w:rsid w:val="00797475"/>
    <w:rsid w:val="007A2315"/>
    <w:rsid w:val="007A527A"/>
    <w:rsid w:val="007A5FFD"/>
    <w:rsid w:val="007A69DF"/>
    <w:rsid w:val="007B2FA1"/>
    <w:rsid w:val="007B43E4"/>
    <w:rsid w:val="007B599E"/>
    <w:rsid w:val="007B70FB"/>
    <w:rsid w:val="007B791E"/>
    <w:rsid w:val="007C0DA9"/>
    <w:rsid w:val="007C3594"/>
    <w:rsid w:val="007C4543"/>
    <w:rsid w:val="007C688A"/>
    <w:rsid w:val="007D0612"/>
    <w:rsid w:val="007D2F7F"/>
    <w:rsid w:val="007D3A6E"/>
    <w:rsid w:val="007D5275"/>
    <w:rsid w:val="007D6D25"/>
    <w:rsid w:val="007D7886"/>
    <w:rsid w:val="007E092B"/>
    <w:rsid w:val="007E29C1"/>
    <w:rsid w:val="007E4E40"/>
    <w:rsid w:val="007E4F15"/>
    <w:rsid w:val="007E5C50"/>
    <w:rsid w:val="007E6652"/>
    <w:rsid w:val="007E7004"/>
    <w:rsid w:val="007E790B"/>
    <w:rsid w:val="007F06F1"/>
    <w:rsid w:val="007F104F"/>
    <w:rsid w:val="007F1567"/>
    <w:rsid w:val="007F1F01"/>
    <w:rsid w:val="007F2171"/>
    <w:rsid w:val="007F31DB"/>
    <w:rsid w:val="007F4364"/>
    <w:rsid w:val="007F5FCE"/>
    <w:rsid w:val="007F7880"/>
    <w:rsid w:val="0080061D"/>
    <w:rsid w:val="00801E57"/>
    <w:rsid w:val="00804663"/>
    <w:rsid w:val="00805302"/>
    <w:rsid w:val="00811E9B"/>
    <w:rsid w:val="00812C17"/>
    <w:rsid w:val="00813A65"/>
    <w:rsid w:val="008140FB"/>
    <w:rsid w:val="00816ADF"/>
    <w:rsid w:val="00816F7A"/>
    <w:rsid w:val="00821E0D"/>
    <w:rsid w:val="0082623E"/>
    <w:rsid w:val="00826F06"/>
    <w:rsid w:val="0083505D"/>
    <w:rsid w:val="008365F2"/>
    <w:rsid w:val="00836A8C"/>
    <w:rsid w:val="008400AE"/>
    <w:rsid w:val="00840B6B"/>
    <w:rsid w:val="00841DD8"/>
    <w:rsid w:val="00842199"/>
    <w:rsid w:val="008436FC"/>
    <w:rsid w:val="00843B67"/>
    <w:rsid w:val="00844C10"/>
    <w:rsid w:val="00846111"/>
    <w:rsid w:val="008464B5"/>
    <w:rsid w:val="00847182"/>
    <w:rsid w:val="0085027D"/>
    <w:rsid w:val="00851458"/>
    <w:rsid w:val="00851743"/>
    <w:rsid w:val="00851EB0"/>
    <w:rsid w:val="00852000"/>
    <w:rsid w:val="0085321E"/>
    <w:rsid w:val="00856C12"/>
    <w:rsid w:val="008638BC"/>
    <w:rsid w:val="008648D3"/>
    <w:rsid w:val="00864940"/>
    <w:rsid w:val="0086664C"/>
    <w:rsid w:val="00871831"/>
    <w:rsid w:val="00874069"/>
    <w:rsid w:val="00874369"/>
    <w:rsid w:val="00874FFD"/>
    <w:rsid w:val="008753CE"/>
    <w:rsid w:val="00876AFA"/>
    <w:rsid w:val="00877C79"/>
    <w:rsid w:val="00880030"/>
    <w:rsid w:val="0088148D"/>
    <w:rsid w:val="0088294C"/>
    <w:rsid w:val="008834E3"/>
    <w:rsid w:val="00884D53"/>
    <w:rsid w:val="00884FDA"/>
    <w:rsid w:val="00885135"/>
    <w:rsid w:val="0088549D"/>
    <w:rsid w:val="0088772E"/>
    <w:rsid w:val="00887B69"/>
    <w:rsid w:val="00890865"/>
    <w:rsid w:val="00893A95"/>
    <w:rsid w:val="00896804"/>
    <w:rsid w:val="008A2957"/>
    <w:rsid w:val="008A466A"/>
    <w:rsid w:val="008A7558"/>
    <w:rsid w:val="008B0882"/>
    <w:rsid w:val="008B2DB1"/>
    <w:rsid w:val="008B3252"/>
    <w:rsid w:val="008B541A"/>
    <w:rsid w:val="008B5E6E"/>
    <w:rsid w:val="008B74C0"/>
    <w:rsid w:val="008C3842"/>
    <w:rsid w:val="008C3BE4"/>
    <w:rsid w:val="008C3E25"/>
    <w:rsid w:val="008C5423"/>
    <w:rsid w:val="008C5F70"/>
    <w:rsid w:val="008D0118"/>
    <w:rsid w:val="008D0AAD"/>
    <w:rsid w:val="008D10E7"/>
    <w:rsid w:val="008D14CC"/>
    <w:rsid w:val="008D273C"/>
    <w:rsid w:val="008D5082"/>
    <w:rsid w:val="008E0F4B"/>
    <w:rsid w:val="008E34BE"/>
    <w:rsid w:val="008E41FC"/>
    <w:rsid w:val="008E53BD"/>
    <w:rsid w:val="008E59B7"/>
    <w:rsid w:val="008E6567"/>
    <w:rsid w:val="008E7CB8"/>
    <w:rsid w:val="008F2864"/>
    <w:rsid w:val="008F3258"/>
    <w:rsid w:val="008F3B94"/>
    <w:rsid w:val="008F410C"/>
    <w:rsid w:val="008F6D38"/>
    <w:rsid w:val="0090087A"/>
    <w:rsid w:val="00900E84"/>
    <w:rsid w:val="00901D0A"/>
    <w:rsid w:val="009067DD"/>
    <w:rsid w:val="009078C1"/>
    <w:rsid w:val="00915F9D"/>
    <w:rsid w:val="009168D3"/>
    <w:rsid w:val="00921F00"/>
    <w:rsid w:val="009222EE"/>
    <w:rsid w:val="009235BE"/>
    <w:rsid w:val="009265F9"/>
    <w:rsid w:val="00927CE5"/>
    <w:rsid w:val="00927DCC"/>
    <w:rsid w:val="009309C2"/>
    <w:rsid w:val="00933EFE"/>
    <w:rsid w:val="00935E03"/>
    <w:rsid w:val="00937D6B"/>
    <w:rsid w:val="00944618"/>
    <w:rsid w:val="00944FBC"/>
    <w:rsid w:val="00945D09"/>
    <w:rsid w:val="0094604B"/>
    <w:rsid w:val="00946F90"/>
    <w:rsid w:val="0095157D"/>
    <w:rsid w:val="00951AE4"/>
    <w:rsid w:val="00951BE3"/>
    <w:rsid w:val="00953801"/>
    <w:rsid w:val="00957754"/>
    <w:rsid w:val="00957FD9"/>
    <w:rsid w:val="00960845"/>
    <w:rsid w:val="00960BCB"/>
    <w:rsid w:val="00960C00"/>
    <w:rsid w:val="009611A6"/>
    <w:rsid w:val="009614EA"/>
    <w:rsid w:val="00962609"/>
    <w:rsid w:val="009636EC"/>
    <w:rsid w:val="009647DE"/>
    <w:rsid w:val="00964AF4"/>
    <w:rsid w:val="00972A29"/>
    <w:rsid w:val="00972A79"/>
    <w:rsid w:val="00972BEB"/>
    <w:rsid w:val="009730D7"/>
    <w:rsid w:val="009732B8"/>
    <w:rsid w:val="00974569"/>
    <w:rsid w:val="00975750"/>
    <w:rsid w:val="00977202"/>
    <w:rsid w:val="00980D88"/>
    <w:rsid w:val="0098295F"/>
    <w:rsid w:val="009841B1"/>
    <w:rsid w:val="00984A3E"/>
    <w:rsid w:val="0098640C"/>
    <w:rsid w:val="009911DA"/>
    <w:rsid w:val="00991D77"/>
    <w:rsid w:val="00992564"/>
    <w:rsid w:val="00992A0E"/>
    <w:rsid w:val="0099388D"/>
    <w:rsid w:val="0099691D"/>
    <w:rsid w:val="009A065D"/>
    <w:rsid w:val="009A0851"/>
    <w:rsid w:val="009A5634"/>
    <w:rsid w:val="009A6E05"/>
    <w:rsid w:val="009A7B52"/>
    <w:rsid w:val="009B12BC"/>
    <w:rsid w:val="009B147E"/>
    <w:rsid w:val="009B17AD"/>
    <w:rsid w:val="009B1962"/>
    <w:rsid w:val="009B2D96"/>
    <w:rsid w:val="009B3F44"/>
    <w:rsid w:val="009C0FF8"/>
    <w:rsid w:val="009C26A0"/>
    <w:rsid w:val="009C59C9"/>
    <w:rsid w:val="009C6225"/>
    <w:rsid w:val="009D71F2"/>
    <w:rsid w:val="009D7CDA"/>
    <w:rsid w:val="009E2E5A"/>
    <w:rsid w:val="009E74E2"/>
    <w:rsid w:val="009F5C08"/>
    <w:rsid w:val="009F6F2E"/>
    <w:rsid w:val="009F7908"/>
    <w:rsid w:val="009F7E9A"/>
    <w:rsid w:val="00A00181"/>
    <w:rsid w:val="00A03A09"/>
    <w:rsid w:val="00A069BA"/>
    <w:rsid w:val="00A10CEE"/>
    <w:rsid w:val="00A10F21"/>
    <w:rsid w:val="00A114D6"/>
    <w:rsid w:val="00A12D48"/>
    <w:rsid w:val="00A152FB"/>
    <w:rsid w:val="00A162A7"/>
    <w:rsid w:val="00A1677D"/>
    <w:rsid w:val="00A21D04"/>
    <w:rsid w:val="00A249E1"/>
    <w:rsid w:val="00A26FB7"/>
    <w:rsid w:val="00A27213"/>
    <w:rsid w:val="00A27F2F"/>
    <w:rsid w:val="00A308BD"/>
    <w:rsid w:val="00A30B6E"/>
    <w:rsid w:val="00A30CFF"/>
    <w:rsid w:val="00A325B1"/>
    <w:rsid w:val="00A34109"/>
    <w:rsid w:val="00A341F0"/>
    <w:rsid w:val="00A35424"/>
    <w:rsid w:val="00A416C0"/>
    <w:rsid w:val="00A4184F"/>
    <w:rsid w:val="00A43CDE"/>
    <w:rsid w:val="00A46540"/>
    <w:rsid w:val="00A47E84"/>
    <w:rsid w:val="00A50648"/>
    <w:rsid w:val="00A506C6"/>
    <w:rsid w:val="00A55039"/>
    <w:rsid w:val="00A55118"/>
    <w:rsid w:val="00A567FA"/>
    <w:rsid w:val="00A653AF"/>
    <w:rsid w:val="00A66563"/>
    <w:rsid w:val="00A66B45"/>
    <w:rsid w:val="00A724C2"/>
    <w:rsid w:val="00A7509B"/>
    <w:rsid w:val="00A8278B"/>
    <w:rsid w:val="00A91341"/>
    <w:rsid w:val="00A91488"/>
    <w:rsid w:val="00A927BE"/>
    <w:rsid w:val="00A93A67"/>
    <w:rsid w:val="00A9450B"/>
    <w:rsid w:val="00A953DD"/>
    <w:rsid w:val="00AA4297"/>
    <w:rsid w:val="00AA4D97"/>
    <w:rsid w:val="00AB1601"/>
    <w:rsid w:val="00AB2423"/>
    <w:rsid w:val="00AB252F"/>
    <w:rsid w:val="00AB3358"/>
    <w:rsid w:val="00AB3E3B"/>
    <w:rsid w:val="00AB585C"/>
    <w:rsid w:val="00AC0360"/>
    <w:rsid w:val="00AC08B8"/>
    <w:rsid w:val="00AC1D43"/>
    <w:rsid w:val="00AD1F6D"/>
    <w:rsid w:val="00AD2617"/>
    <w:rsid w:val="00AD2C1F"/>
    <w:rsid w:val="00AE145E"/>
    <w:rsid w:val="00AE1499"/>
    <w:rsid w:val="00AE271D"/>
    <w:rsid w:val="00AE2DEB"/>
    <w:rsid w:val="00AE78F2"/>
    <w:rsid w:val="00AF0620"/>
    <w:rsid w:val="00AF13CF"/>
    <w:rsid w:val="00AF1660"/>
    <w:rsid w:val="00AF1B3C"/>
    <w:rsid w:val="00AF3791"/>
    <w:rsid w:val="00AF41B7"/>
    <w:rsid w:val="00AF6931"/>
    <w:rsid w:val="00B0002A"/>
    <w:rsid w:val="00B00695"/>
    <w:rsid w:val="00B007DC"/>
    <w:rsid w:val="00B0191C"/>
    <w:rsid w:val="00B02273"/>
    <w:rsid w:val="00B025EB"/>
    <w:rsid w:val="00B029F9"/>
    <w:rsid w:val="00B0317E"/>
    <w:rsid w:val="00B04A5B"/>
    <w:rsid w:val="00B067A9"/>
    <w:rsid w:val="00B1028F"/>
    <w:rsid w:val="00B1064F"/>
    <w:rsid w:val="00B109A1"/>
    <w:rsid w:val="00B11727"/>
    <w:rsid w:val="00B12D5C"/>
    <w:rsid w:val="00B1414E"/>
    <w:rsid w:val="00B17104"/>
    <w:rsid w:val="00B17738"/>
    <w:rsid w:val="00B21627"/>
    <w:rsid w:val="00B22C71"/>
    <w:rsid w:val="00B254E8"/>
    <w:rsid w:val="00B25703"/>
    <w:rsid w:val="00B32145"/>
    <w:rsid w:val="00B32EF4"/>
    <w:rsid w:val="00B33202"/>
    <w:rsid w:val="00B33C9A"/>
    <w:rsid w:val="00B33DE4"/>
    <w:rsid w:val="00B34090"/>
    <w:rsid w:val="00B346B9"/>
    <w:rsid w:val="00B362AD"/>
    <w:rsid w:val="00B4097C"/>
    <w:rsid w:val="00B438CC"/>
    <w:rsid w:val="00B441A3"/>
    <w:rsid w:val="00B44EF2"/>
    <w:rsid w:val="00B55C47"/>
    <w:rsid w:val="00B55C73"/>
    <w:rsid w:val="00B5666A"/>
    <w:rsid w:val="00B56B1D"/>
    <w:rsid w:val="00B57FB5"/>
    <w:rsid w:val="00B60813"/>
    <w:rsid w:val="00B60AD6"/>
    <w:rsid w:val="00B60BD9"/>
    <w:rsid w:val="00B64716"/>
    <w:rsid w:val="00B64DD8"/>
    <w:rsid w:val="00B71ADB"/>
    <w:rsid w:val="00B734F3"/>
    <w:rsid w:val="00B80E08"/>
    <w:rsid w:val="00B81DDD"/>
    <w:rsid w:val="00B876BA"/>
    <w:rsid w:val="00B87B62"/>
    <w:rsid w:val="00B87C76"/>
    <w:rsid w:val="00B947E1"/>
    <w:rsid w:val="00B96702"/>
    <w:rsid w:val="00B97A02"/>
    <w:rsid w:val="00BA0BFA"/>
    <w:rsid w:val="00BA23CC"/>
    <w:rsid w:val="00BA331B"/>
    <w:rsid w:val="00BA5CAF"/>
    <w:rsid w:val="00BA5DA4"/>
    <w:rsid w:val="00BA7257"/>
    <w:rsid w:val="00BA74F6"/>
    <w:rsid w:val="00BA7909"/>
    <w:rsid w:val="00BB14A3"/>
    <w:rsid w:val="00BB2788"/>
    <w:rsid w:val="00BC0B11"/>
    <w:rsid w:val="00BC3443"/>
    <w:rsid w:val="00BC3A8F"/>
    <w:rsid w:val="00BC3C28"/>
    <w:rsid w:val="00BC48CE"/>
    <w:rsid w:val="00BC5710"/>
    <w:rsid w:val="00BC5925"/>
    <w:rsid w:val="00BC6128"/>
    <w:rsid w:val="00BC7FE7"/>
    <w:rsid w:val="00BD2583"/>
    <w:rsid w:val="00BD598C"/>
    <w:rsid w:val="00BD6C4C"/>
    <w:rsid w:val="00BD7E59"/>
    <w:rsid w:val="00BE1857"/>
    <w:rsid w:val="00BE1DA9"/>
    <w:rsid w:val="00BE1EB2"/>
    <w:rsid w:val="00BE293B"/>
    <w:rsid w:val="00BE2C6D"/>
    <w:rsid w:val="00BE3076"/>
    <w:rsid w:val="00BE3578"/>
    <w:rsid w:val="00BE38A0"/>
    <w:rsid w:val="00BE580C"/>
    <w:rsid w:val="00BE6F93"/>
    <w:rsid w:val="00BE7397"/>
    <w:rsid w:val="00BF03C8"/>
    <w:rsid w:val="00BF1C21"/>
    <w:rsid w:val="00BF5024"/>
    <w:rsid w:val="00BF517F"/>
    <w:rsid w:val="00BF6714"/>
    <w:rsid w:val="00C003D9"/>
    <w:rsid w:val="00C01DB4"/>
    <w:rsid w:val="00C033A8"/>
    <w:rsid w:val="00C0433E"/>
    <w:rsid w:val="00C051DF"/>
    <w:rsid w:val="00C05379"/>
    <w:rsid w:val="00C066AB"/>
    <w:rsid w:val="00C1110F"/>
    <w:rsid w:val="00C1288E"/>
    <w:rsid w:val="00C13920"/>
    <w:rsid w:val="00C15165"/>
    <w:rsid w:val="00C17564"/>
    <w:rsid w:val="00C17E89"/>
    <w:rsid w:val="00C2274D"/>
    <w:rsid w:val="00C22BF6"/>
    <w:rsid w:val="00C23CD3"/>
    <w:rsid w:val="00C23DB5"/>
    <w:rsid w:val="00C246E6"/>
    <w:rsid w:val="00C301CF"/>
    <w:rsid w:val="00C31B92"/>
    <w:rsid w:val="00C31EBA"/>
    <w:rsid w:val="00C334F7"/>
    <w:rsid w:val="00C36ED9"/>
    <w:rsid w:val="00C37319"/>
    <w:rsid w:val="00C402B0"/>
    <w:rsid w:val="00C40C50"/>
    <w:rsid w:val="00C447B0"/>
    <w:rsid w:val="00C45A03"/>
    <w:rsid w:val="00C46D1B"/>
    <w:rsid w:val="00C4724A"/>
    <w:rsid w:val="00C47D9A"/>
    <w:rsid w:val="00C50E48"/>
    <w:rsid w:val="00C516CB"/>
    <w:rsid w:val="00C52398"/>
    <w:rsid w:val="00C54365"/>
    <w:rsid w:val="00C61B51"/>
    <w:rsid w:val="00C628ED"/>
    <w:rsid w:val="00C63930"/>
    <w:rsid w:val="00C63C58"/>
    <w:rsid w:val="00C64126"/>
    <w:rsid w:val="00C665F2"/>
    <w:rsid w:val="00C67D52"/>
    <w:rsid w:val="00C70CBB"/>
    <w:rsid w:val="00C72CAF"/>
    <w:rsid w:val="00C735FA"/>
    <w:rsid w:val="00C73DEA"/>
    <w:rsid w:val="00C73EE3"/>
    <w:rsid w:val="00C77B6B"/>
    <w:rsid w:val="00C77C83"/>
    <w:rsid w:val="00C80033"/>
    <w:rsid w:val="00C81186"/>
    <w:rsid w:val="00C81F22"/>
    <w:rsid w:val="00C838E4"/>
    <w:rsid w:val="00C83E8B"/>
    <w:rsid w:val="00C86468"/>
    <w:rsid w:val="00C87427"/>
    <w:rsid w:val="00C9028D"/>
    <w:rsid w:val="00C903FD"/>
    <w:rsid w:val="00C9393A"/>
    <w:rsid w:val="00C93ECD"/>
    <w:rsid w:val="00C945B2"/>
    <w:rsid w:val="00C964FF"/>
    <w:rsid w:val="00CA3670"/>
    <w:rsid w:val="00CA5096"/>
    <w:rsid w:val="00CA657D"/>
    <w:rsid w:val="00CB18C9"/>
    <w:rsid w:val="00CB38AC"/>
    <w:rsid w:val="00CB3E3B"/>
    <w:rsid w:val="00CB5A85"/>
    <w:rsid w:val="00CB5E8C"/>
    <w:rsid w:val="00CB6035"/>
    <w:rsid w:val="00CB648E"/>
    <w:rsid w:val="00CC45DA"/>
    <w:rsid w:val="00CC5208"/>
    <w:rsid w:val="00CC5D95"/>
    <w:rsid w:val="00CC64F8"/>
    <w:rsid w:val="00CC7137"/>
    <w:rsid w:val="00CD1686"/>
    <w:rsid w:val="00CD7AA6"/>
    <w:rsid w:val="00CE40CA"/>
    <w:rsid w:val="00CE450A"/>
    <w:rsid w:val="00CE547D"/>
    <w:rsid w:val="00CE59B6"/>
    <w:rsid w:val="00CE60A7"/>
    <w:rsid w:val="00CE6895"/>
    <w:rsid w:val="00CF0E59"/>
    <w:rsid w:val="00CF1820"/>
    <w:rsid w:val="00CF287F"/>
    <w:rsid w:val="00CF3383"/>
    <w:rsid w:val="00CF6370"/>
    <w:rsid w:val="00CF64D0"/>
    <w:rsid w:val="00D0539E"/>
    <w:rsid w:val="00D0646B"/>
    <w:rsid w:val="00D07ED3"/>
    <w:rsid w:val="00D1319D"/>
    <w:rsid w:val="00D137E0"/>
    <w:rsid w:val="00D14246"/>
    <w:rsid w:val="00D16475"/>
    <w:rsid w:val="00D17E49"/>
    <w:rsid w:val="00D2072A"/>
    <w:rsid w:val="00D26578"/>
    <w:rsid w:val="00D31BDE"/>
    <w:rsid w:val="00D32E35"/>
    <w:rsid w:val="00D33A75"/>
    <w:rsid w:val="00D33BE7"/>
    <w:rsid w:val="00D33DF7"/>
    <w:rsid w:val="00D3431B"/>
    <w:rsid w:val="00D346A5"/>
    <w:rsid w:val="00D373B0"/>
    <w:rsid w:val="00D412CE"/>
    <w:rsid w:val="00D41E4D"/>
    <w:rsid w:val="00D42423"/>
    <w:rsid w:val="00D455DB"/>
    <w:rsid w:val="00D459B2"/>
    <w:rsid w:val="00D46AF1"/>
    <w:rsid w:val="00D50D11"/>
    <w:rsid w:val="00D50EA8"/>
    <w:rsid w:val="00D521CB"/>
    <w:rsid w:val="00D525DE"/>
    <w:rsid w:val="00D5452F"/>
    <w:rsid w:val="00D606E3"/>
    <w:rsid w:val="00D626DD"/>
    <w:rsid w:val="00D626F1"/>
    <w:rsid w:val="00D6643F"/>
    <w:rsid w:val="00D66BC7"/>
    <w:rsid w:val="00D66E4A"/>
    <w:rsid w:val="00D70237"/>
    <w:rsid w:val="00D7175B"/>
    <w:rsid w:val="00D734A0"/>
    <w:rsid w:val="00D74CE6"/>
    <w:rsid w:val="00D753A6"/>
    <w:rsid w:val="00D77365"/>
    <w:rsid w:val="00D77E91"/>
    <w:rsid w:val="00D82975"/>
    <w:rsid w:val="00D835E3"/>
    <w:rsid w:val="00D85964"/>
    <w:rsid w:val="00D85F75"/>
    <w:rsid w:val="00D9076C"/>
    <w:rsid w:val="00D90A95"/>
    <w:rsid w:val="00D949D1"/>
    <w:rsid w:val="00D96535"/>
    <w:rsid w:val="00D96DF4"/>
    <w:rsid w:val="00D97DCB"/>
    <w:rsid w:val="00DA0BF6"/>
    <w:rsid w:val="00DA1FB4"/>
    <w:rsid w:val="00DA2F49"/>
    <w:rsid w:val="00DA393D"/>
    <w:rsid w:val="00DA3AD9"/>
    <w:rsid w:val="00DA40D1"/>
    <w:rsid w:val="00DA6216"/>
    <w:rsid w:val="00DB0547"/>
    <w:rsid w:val="00DB19BE"/>
    <w:rsid w:val="00DB4A32"/>
    <w:rsid w:val="00DB517C"/>
    <w:rsid w:val="00DC102A"/>
    <w:rsid w:val="00DD2605"/>
    <w:rsid w:val="00DD29F2"/>
    <w:rsid w:val="00DD5CF5"/>
    <w:rsid w:val="00DD729B"/>
    <w:rsid w:val="00DE0688"/>
    <w:rsid w:val="00DE59D6"/>
    <w:rsid w:val="00DF0204"/>
    <w:rsid w:val="00DF1CC1"/>
    <w:rsid w:val="00DF2CB4"/>
    <w:rsid w:val="00DF2D62"/>
    <w:rsid w:val="00DF5FDC"/>
    <w:rsid w:val="00DF7225"/>
    <w:rsid w:val="00DF7E48"/>
    <w:rsid w:val="00E0256C"/>
    <w:rsid w:val="00E02825"/>
    <w:rsid w:val="00E030BC"/>
    <w:rsid w:val="00E03EC2"/>
    <w:rsid w:val="00E05166"/>
    <w:rsid w:val="00E05FD6"/>
    <w:rsid w:val="00E11C45"/>
    <w:rsid w:val="00E13D68"/>
    <w:rsid w:val="00E14C14"/>
    <w:rsid w:val="00E15DD5"/>
    <w:rsid w:val="00E203BD"/>
    <w:rsid w:val="00E212CD"/>
    <w:rsid w:val="00E21770"/>
    <w:rsid w:val="00E2186D"/>
    <w:rsid w:val="00E21C85"/>
    <w:rsid w:val="00E22A9F"/>
    <w:rsid w:val="00E239A1"/>
    <w:rsid w:val="00E256C7"/>
    <w:rsid w:val="00E26026"/>
    <w:rsid w:val="00E26804"/>
    <w:rsid w:val="00E26F0C"/>
    <w:rsid w:val="00E2728A"/>
    <w:rsid w:val="00E342A2"/>
    <w:rsid w:val="00E3525E"/>
    <w:rsid w:val="00E36297"/>
    <w:rsid w:val="00E4152A"/>
    <w:rsid w:val="00E43527"/>
    <w:rsid w:val="00E444E9"/>
    <w:rsid w:val="00E44C4D"/>
    <w:rsid w:val="00E450C6"/>
    <w:rsid w:val="00E451D9"/>
    <w:rsid w:val="00E46635"/>
    <w:rsid w:val="00E46DC6"/>
    <w:rsid w:val="00E46EED"/>
    <w:rsid w:val="00E472F3"/>
    <w:rsid w:val="00E502C9"/>
    <w:rsid w:val="00E503E4"/>
    <w:rsid w:val="00E50EA2"/>
    <w:rsid w:val="00E51F98"/>
    <w:rsid w:val="00E553DC"/>
    <w:rsid w:val="00E60774"/>
    <w:rsid w:val="00E60884"/>
    <w:rsid w:val="00E61673"/>
    <w:rsid w:val="00E63337"/>
    <w:rsid w:val="00E633D8"/>
    <w:rsid w:val="00E63917"/>
    <w:rsid w:val="00E66510"/>
    <w:rsid w:val="00E667B8"/>
    <w:rsid w:val="00E7350F"/>
    <w:rsid w:val="00E736F1"/>
    <w:rsid w:val="00E753AB"/>
    <w:rsid w:val="00E756AF"/>
    <w:rsid w:val="00E8304A"/>
    <w:rsid w:val="00E84539"/>
    <w:rsid w:val="00E85C7E"/>
    <w:rsid w:val="00E93A1A"/>
    <w:rsid w:val="00E93FF1"/>
    <w:rsid w:val="00E951C8"/>
    <w:rsid w:val="00E954C9"/>
    <w:rsid w:val="00E97423"/>
    <w:rsid w:val="00EA148A"/>
    <w:rsid w:val="00EA23E2"/>
    <w:rsid w:val="00EA248A"/>
    <w:rsid w:val="00EA37E6"/>
    <w:rsid w:val="00EA3FC1"/>
    <w:rsid w:val="00EA4037"/>
    <w:rsid w:val="00EA467B"/>
    <w:rsid w:val="00EA5852"/>
    <w:rsid w:val="00EA652C"/>
    <w:rsid w:val="00EB0884"/>
    <w:rsid w:val="00EB2CE9"/>
    <w:rsid w:val="00EB52C0"/>
    <w:rsid w:val="00EB6050"/>
    <w:rsid w:val="00EB615E"/>
    <w:rsid w:val="00EC16BB"/>
    <w:rsid w:val="00EC32AE"/>
    <w:rsid w:val="00EC33CD"/>
    <w:rsid w:val="00EC3844"/>
    <w:rsid w:val="00EC40FB"/>
    <w:rsid w:val="00ED0BAA"/>
    <w:rsid w:val="00ED1D64"/>
    <w:rsid w:val="00ED4406"/>
    <w:rsid w:val="00ED6480"/>
    <w:rsid w:val="00ED6CB9"/>
    <w:rsid w:val="00ED7DD9"/>
    <w:rsid w:val="00EE1A53"/>
    <w:rsid w:val="00EE305E"/>
    <w:rsid w:val="00EE5B97"/>
    <w:rsid w:val="00EF2D2D"/>
    <w:rsid w:val="00EF434F"/>
    <w:rsid w:val="00EF56C9"/>
    <w:rsid w:val="00EF6F89"/>
    <w:rsid w:val="00F0243D"/>
    <w:rsid w:val="00F03389"/>
    <w:rsid w:val="00F033FA"/>
    <w:rsid w:val="00F038CA"/>
    <w:rsid w:val="00F06D66"/>
    <w:rsid w:val="00F07EAE"/>
    <w:rsid w:val="00F10856"/>
    <w:rsid w:val="00F12D02"/>
    <w:rsid w:val="00F14D28"/>
    <w:rsid w:val="00F17A8F"/>
    <w:rsid w:val="00F2004F"/>
    <w:rsid w:val="00F20621"/>
    <w:rsid w:val="00F2081C"/>
    <w:rsid w:val="00F259F4"/>
    <w:rsid w:val="00F31323"/>
    <w:rsid w:val="00F32421"/>
    <w:rsid w:val="00F33EB8"/>
    <w:rsid w:val="00F34463"/>
    <w:rsid w:val="00F34F75"/>
    <w:rsid w:val="00F36541"/>
    <w:rsid w:val="00F36CDD"/>
    <w:rsid w:val="00F37294"/>
    <w:rsid w:val="00F3799B"/>
    <w:rsid w:val="00F40B6B"/>
    <w:rsid w:val="00F43586"/>
    <w:rsid w:val="00F439B4"/>
    <w:rsid w:val="00F51305"/>
    <w:rsid w:val="00F53253"/>
    <w:rsid w:val="00F548E8"/>
    <w:rsid w:val="00F5516C"/>
    <w:rsid w:val="00F56427"/>
    <w:rsid w:val="00F57353"/>
    <w:rsid w:val="00F60E78"/>
    <w:rsid w:val="00F6141E"/>
    <w:rsid w:val="00F61A0A"/>
    <w:rsid w:val="00F67F3B"/>
    <w:rsid w:val="00F70147"/>
    <w:rsid w:val="00F71BE0"/>
    <w:rsid w:val="00F74CC9"/>
    <w:rsid w:val="00F8565E"/>
    <w:rsid w:val="00F937F0"/>
    <w:rsid w:val="00F941A7"/>
    <w:rsid w:val="00F96250"/>
    <w:rsid w:val="00F96832"/>
    <w:rsid w:val="00FA04F0"/>
    <w:rsid w:val="00FA17EF"/>
    <w:rsid w:val="00FA1FC5"/>
    <w:rsid w:val="00FA2CBE"/>
    <w:rsid w:val="00FA58E3"/>
    <w:rsid w:val="00FA69A9"/>
    <w:rsid w:val="00FA75A6"/>
    <w:rsid w:val="00FB31A2"/>
    <w:rsid w:val="00FB4A91"/>
    <w:rsid w:val="00FB64F8"/>
    <w:rsid w:val="00FB7779"/>
    <w:rsid w:val="00FB7A71"/>
    <w:rsid w:val="00FB7B8A"/>
    <w:rsid w:val="00FC3120"/>
    <w:rsid w:val="00FC40B5"/>
    <w:rsid w:val="00FC7D91"/>
    <w:rsid w:val="00FD11AE"/>
    <w:rsid w:val="00FD13E6"/>
    <w:rsid w:val="00FD21EF"/>
    <w:rsid w:val="00FD5601"/>
    <w:rsid w:val="00FD5C04"/>
    <w:rsid w:val="00FD5C14"/>
    <w:rsid w:val="00FE0054"/>
    <w:rsid w:val="00FE2782"/>
    <w:rsid w:val="00FE2C81"/>
    <w:rsid w:val="00FE53CF"/>
    <w:rsid w:val="00FE5551"/>
    <w:rsid w:val="00FF056D"/>
    <w:rsid w:val="00FF19B7"/>
    <w:rsid w:val="00FF7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B63C"/>
  <w15:docId w15:val="{083E5825-71E6-46E0-BC59-E44D8F4A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211712"/>
    <w:pPr>
      <w:spacing w:before="120" w:after="120" w:line="288" w:lineRule="auto"/>
    </w:pPr>
    <w:rPr>
      <w:rFonts w:eastAsia="Calibri" w:cs="Times New Roman"/>
      <w:sz w:val="20"/>
      <w:szCs w:val="24"/>
    </w:rPr>
  </w:style>
  <w:style w:type="paragraph" w:styleId="Heading1">
    <w:name w:val="heading 1"/>
    <w:next w:val="ResetPara"/>
    <w:link w:val="Heading1Char"/>
    <w:uiPriority w:val="1"/>
    <w:qFormat/>
    <w:rsid w:val="00D74CE6"/>
    <w:pPr>
      <w:keepNext/>
      <w:keepLines/>
      <w:numPr>
        <w:numId w:val="6"/>
      </w:numPr>
      <w:spacing w:before="240" w:after="40"/>
      <w:outlineLvl w:val="0"/>
    </w:pPr>
    <w:rPr>
      <w:rFonts w:asciiTheme="majorHAnsi" w:eastAsiaTheme="majorEastAsia" w:hAnsiTheme="majorHAnsi" w:cs="Times New Roman (Headings CS)"/>
      <w:b/>
      <w:color w:val="A3519B" w:themeColor="accent2"/>
      <w:sz w:val="36"/>
      <w:szCs w:val="44"/>
    </w:rPr>
  </w:style>
  <w:style w:type="paragraph" w:styleId="Heading2">
    <w:name w:val="heading 2"/>
    <w:next w:val="ResetPara"/>
    <w:link w:val="Heading2Char"/>
    <w:uiPriority w:val="1"/>
    <w:qFormat/>
    <w:rsid w:val="00486A98"/>
    <w:pPr>
      <w:keepNext/>
      <w:keepLines/>
      <w:numPr>
        <w:ilvl w:val="1"/>
        <w:numId w:val="6"/>
      </w:numPr>
      <w:spacing w:before="240" w:after="40"/>
      <w:outlineLvl w:val="1"/>
    </w:pPr>
    <w:rPr>
      <w:rFonts w:asciiTheme="majorHAnsi" w:eastAsiaTheme="majorEastAsia" w:hAnsiTheme="majorHAnsi" w:cstheme="majorBidi"/>
      <w:b/>
      <w:color w:val="6B3077" w:themeColor="accent1"/>
      <w:sz w:val="28"/>
      <w:szCs w:val="28"/>
    </w:rPr>
  </w:style>
  <w:style w:type="paragraph" w:styleId="Heading3">
    <w:name w:val="heading 3"/>
    <w:next w:val="ResetPara"/>
    <w:link w:val="Heading3Char"/>
    <w:uiPriority w:val="1"/>
    <w:qFormat/>
    <w:rsid w:val="007924BF"/>
    <w:pPr>
      <w:keepNext/>
      <w:keepLines/>
      <w:numPr>
        <w:ilvl w:val="2"/>
        <w:numId w:val="6"/>
      </w:numPr>
      <w:spacing w:before="240" w:after="40"/>
      <w:outlineLvl w:val="2"/>
    </w:pPr>
    <w:rPr>
      <w:rFonts w:asciiTheme="majorHAnsi" w:eastAsiaTheme="majorEastAsia" w:hAnsiTheme="majorHAnsi" w:cstheme="majorBidi"/>
      <w:bCs/>
      <w:color w:val="6B3077" w:themeColor="accent1"/>
      <w:szCs w:val="32"/>
    </w:rPr>
  </w:style>
  <w:style w:type="paragraph" w:styleId="Heading4">
    <w:name w:val="heading 4"/>
    <w:basedOn w:val="Normal"/>
    <w:next w:val="BodyText"/>
    <w:link w:val="Heading4Char"/>
    <w:uiPriority w:val="4"/>
    <w:qFormat/>
    <w:rsid w:val="00E553DC"/>
    <w:pPr>
      <w:keepNext/>
      <w:keepLines/>
      <w:spacing w:before="240" w:after="60" w:line="264" w:lineRule="auto"/>
      <w:ind w:left="709"/>
      <w:outlineLvl w:val="3"/>
    </w:pPr>
    <w:rPr>
      <w:rFonts w:asciiTheme="majorHAnsi" w:eastAsiaTheme="majorEastAsia" w:hAnsiTheme="majorHAnsi" w:cstheme="majorBidi"/>
      <w:b/>
      <w:bCs/>
      <w:iCs/>
      <w:color w:val="424242" w:themeColor="text1"/>
    </w:rPr>
  </w:style>
  <w:style w:type="paragraph" w:styleId="Heading5">
    <w:name w:val="heading 5"/>
    <w:basedOn w:val="Normal"/>
    <w:next w:val="BodyText"/>
    <w:link w:val="Heading5Char"/>
    <w:uiPriority w:val="4"/>
    <w:rsid w:val="006B6119"/>
    <w:pPr>
      <w:keepNext/>
      <w:keepLines/>
      <w:spacing w:before="240" w:after="60" w:line="264" w:lineRule="auto"/>
      <w:outlineLvl w:val="4"/>
    </w:pPr>
    <w:rPr>
      <w:rFonts w:asciiTheme="majorHAnsi" w:eastAsiaTheme="majorEastAsia" w:hAnsiTheme="majorHAnsi" w:cstheme="majorBidi"/>
      <w:b/>
    </w:rPr>
  </w:style>
  <w:style w:type="paragraph" w:styleId="Heading6">
    <w:name w:val="heading 6"/>
    <w:basedOn w:val="Normal"/>
    <w:next w:val="Normal"/>
    <w:link w:val="Heading6Char"/>
    <w:uiPriority w:val="4"/>
    <w:semiHidden/>
    <w:rsid w:val="006B6119"/>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6B6119"/>
    <w:pPr>
      <w:keepNext/>
      <w:keepLines/>
      <w:numPr>
        <w:ilvl w:val="6"/>
        <w:numId w:val="7"/>
      </w:numPr>
      <w:spacing w:before="200" w:after="0"/>
      <w:outlineLvl w:val="6"/>
    </w:pPr>
    <w:rPr>
      <w:rFonts w:asciiTheme="majorHAnsi" w:eastAsiaTheme="majorEastAsia" w:hAnsiTheme="majorHAnsi" w:cstheme="majorBidi"/>
      <w:i/>
      <w:iCs/>
      <w:color w:val="717171" w:themeColor="text1" w:themeTint="BF"/>
    </w:rPr>
  </w:style>
  <w:style w:type="paragraph" w:styleId="Heading8">
    <w:name w:val="heading 8"/>
    <w:basedOn w:val="Normal"/>
    <w:next w:val="Normal"/>
    <w:link w:val="Heading8Char"/>
    <w:uiPriority w:val="4"/>
    <w:semiHidden/>
    <w:rsid w:val="006B6119"/>
    <w:pPr>
      <w:keepNext/>
      <w:keepLines/>
      <w:spacing w:before="200" w:after="0"/>
      <w:outlineLvl w:val="7"/>
    </w:pPr>
    <w:rPr>
      <w:rFonts w:asciiTheme="majorHAnsi" w:eastAsiaTheme="majorEastAsia" w:hAnsiTheme="majorHAnsi" w:cstheme="majorBidi"/>
      <w:color w:val="717171" w:themeColor="text1" w:themeTint="BF"/>
      <w:szCs w:val="20"/>
    </w:rPr>
  </w:style>
  <w:style w:type="paragraph" w:styleId="Heading9">
    <w:name w:val="heading 9"/>
    <w:basedOn w:val="Normal"/>
    <w:next w:val="Normal"/>
    <w:link w:val="Heading9Char"/>
    <w:uiPriority w:val="4"/>
    <w:semiHidden/>
    <w:rsid w:val="006B6119"/>
    <w:pPr>
      <w:keepNext/>
      <w:keepLines/>
      <w:spacing w:before="200" w:after="0"/>
      <w:outlineLvl w:val="8"/>
    </w:pPr>
    <w:rPr>
      <w:rFonts w:asciiTheme="majorHAnsi" w:eastAsiaTheme="majorEastAsia" w:hAnsiTheme="majorHAnsi" w:cstheme="majorBidi"/>
      <w:i/>
      <w:iCs/>
      <w:color w:val="717171"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7B62"/>
    <w:pPr>
      <w:tabs>
        <w:tab w:val="left" w:pos="896"/>
      </w:tabs>
      <w:spacing w:before="0" w:after="0" w:line="240" w:lineRule="auto"/>
      <w:ind w:right="1673"/>
    </w:pPr>
    <w:rPr>
      <w:rFonts w:asciiTheme="majorHAnsi" w:hAnsiTheme="majorHAnsi"/>
      <w:bCs/>
      <w:i/>
      <w:iCs/>
      <w:noProof/>
      <w:color w:val="A3519B" w:themeColor="accent2"/>
      <w:sz w:val="18"/>
      <w:szCs w:val="28"/>
      <w:lang w:eastAsia="en-AU"/>
    </w:rPr>
  </w:style>
  <w:style w:type="character" w:customStyle="1" w:styleId="HeaderChar">
    <w:name w:val="Header Char"/>
    <w:basedOn w:val="DefaultParagraphFont"/>
    <w:link w:val="Header"/>
    <w:uiPriority w:val="99"/>
    <w:rsid w:val="00B87B62"/>
    <w:rPr>
      <w:rFonts w:asciiTheme="majorHAnsi" w:eastAsia="Calibri" w:hAnsiTheme="majorHAnsi" w:cs="Times New Roman"/>
      <w:bCs/>
      <w:i/>
      <w:iCs/>
      <w:noProof/>
      <w:color w:val="A3519B" w:themeColor="accent2"/>
      <w:sz w:val="18"/>
      <w:szCs w:val="28"/>
      <w:lang w:eastAsia="en-AU"/>
    </w:rPr>
  </w:style>
  <w:style w:type="paragraph" w:styleId="Footer">
    <w:name w:val="footer"/>
    <w:basedOn w:val="Normal"/>
    <w:link w:val="FooterChar"/>
    <w:uiPriority w:val="99"/>
    <w:rsid w:val="00E15DD5"/>
    <w:pPr>
      <w:spacing w:after="0" w:line="240" w:lineRule="auto"/>
    </w:pPr>
    <w:rPr>
      <w:rFonts w:asciiTheme="majorHAnsi" w:hAnsiTheme="majorHAnsi"/>
      <w:color w:val="6B3077" w:themeColor="accent1"/>
      <w:sz w:val="16"/>
    </w:rPr>
  </w:style>
  <w:style w:type="character" w:customStyle="1" w:styleId="FooterChar">
    <w:name w:val="Footer Char"/>
    <w:basedOn w:val="DefaultParagraphFont"/>
    <w:link w:val="Footer"/>
    <w:uiPriority w:val="99"/>
    <w:rsid w:val="00E15DD5"/>
    <w:rPr>
      <w:rFonts w:asciiTheme="majorHAnsi" w:eastAsia="Calibri" w:hAnsiTheme="majorHAnsi" w:cs="Times New Roman"/>
      <w:color w:val="6B3077" w:themeColor="accent1"/>
      <w:sz w:val="16"/>
      <w:szCs w:val="24"/>
    </w:rPr>
  </w:style>
  <w:style w:type="character" w:customStyle="1" w:styleId="Heading1Char">
    <w:name w:val="Heading 1 Char"/>
    <w:basedOn w:val="DefaultParagraphFont"/>
    <w:link w:val="Heading1"/>
    <w:uiPriority w:val="1"/>
    <w:rsid w:val="00D74CE6"/>
    <w:rPr>
      <w:rFonts w:asciiTheme="majorHAnsi" w:eastAsiaTheme="majorEastAsia" w:hAnsiTheme="majorHAnsi" w:cs="Times New Roman (Headings CS)"/>
      <w:b/>
      <w:color w:val="A3519B" w:themeColor="accent2"/>
      <w:sz w:val="36"/>
      <w:szCs w:val="44"/>
    </w:rPr>
  </w:style>
  <w:style w:type="paragraph" w:styleId="BodyText">
    <w:name w:val="Body Text"/>
    <w:basedOn w:val="Normal"/>
    <w:link w:val="BodyTextChar"/>
    <w:qFormat/>
    <w:rsid w:val="009A0851"/>
    <w:pPr>
      <w:ind w:left="709"/>
    </w:pPr>
    <w:rPr>
      <w:rFonts w:eastAsiaTheme="minorHAnsi" w:cstheme="minorBidi"/>
      <w:szCs w:val="22"/>
    </w:rPr>
  </w:style>
  <w:style w:type="character" w:customStyle="1" w:styleId="BodyTextChar">
    <w:name w:val="Body Text Char"/>
    <w:basedOn w:val="DefaultParagraphFont"/>
    <w:link w:val="BodyText"/>
    <w:rsid w:val="009A0851"/>
    <w:rPr>
      <w:sz w:val="20"/>
    </w:rPr>
  </w:style>
  <w:style w:type="paragraph" w:customStyle="1" w:styleId="AppendixHeading1">
    <w:name w:val="Appendix Heading 1"/>
    <w:basedOn w:val="Heading1"/>
    <w:next w:val="ResetPara"/>
    <w:uiPriority w:val="99"/>
    <w:qFormat/>
    <w:rsid w:val="009A0851"/>
    <w:pPr>
      <w:pageBreakBefore/>
      <w:numPr>
        <w:numId w:val="2"/>
      </w:numPr>
      <w:tabs>
        <w:tab w:val="clear" w:pos="2126"/>
        <w:tab w:val="left" w:pos="2410"/>
      </w:tabs>
    </w:pPr>
  </w:style>
  <w:style w:type="character" w:customStyle="1" w:styleId="Heading2Char">
    <w:name w:val="Heading 2 Char"/>
    <w:basedOn w:val="DefaultParagraphFont"/>
    <w:link w:val="Heading2"/>
    <w:uiPriority w:val="4"/>
    <w:rsid w:val="00CB38AC"/>
    <w:rPr>
      <w:rFonts w:asciiTheme="majorHAnsi" w:eastAsiaTheme="majorEastAsia" w:hAnsiTheme="majorHAnsi" w:cstheme="majorBidi"/>
      <w:b/>
      <w:color w:val="6B3077" w:themeColor="accent1"/>
      <w:sz w:val="28"/>
      <w:szCs w:val="28"/>
    </w:rPr>
  </w:style>
  <w:style w:type="paragraph" w:customStyle="1" w:styleId="AppendixHeading2">
    <w:name w:val="Appendix Heading 2"/>
    <w:basedOn w:val="Heading2"/>
    <w:next w:val="ResetPara"/>
    <w:uiPriority w:val="99"/>
    <w:qFormat/>
    <w:rsid w:val="007F1F01"/>
    <w:pPr>
      <w:numPr>
        <w:numId w:val="2"/>
      </w:numPr>
      <w:ind w:left="709" w:hanging="709"/>
    </w:pPr>
    <w:rPr>
      <w:noProof/>
      <w:lang w:eastAsia="en-AU"/>
    </w:rPr>
  </w:style>
  <w:style w:type="character" w:customStyle="1" w:styleId="Heading3Char">
    <w:name w:val="Heading 3 Char"/>
    <w:basedOn w:val="DefaultParagraphFont"/>
    <w:link w:val="Heading3"/>
    <w:uiPriority w:val="4"/>
    <w:rsid w:val="00CB38AC"/>
    <w:rPr>
      <w:rFonts w:asciiTheme="majorHAnsi" w:eastAsiaTheme="majorEastAsia" w:hAnsiTheme="majorHAnsi" w:cstheme="majorBidi"/>
      <w:bCs/>
      <w:color w:val="6B3077" w:themeColor="accent1"/>
      <w:szCs w:val="32"/>
    </w:rPr>
  </w:style>
  <w:style w:type="paragraph" w:customStyle="1" w:styleId="AppendixHeading3">
    <w:name w:val="Appendix Heading 3"/>
    <w:basedOn w:val="Normal"/>
    <w:next w:val="ResetPara"/>
    <w:uiPriority w:val="99"/>
    <w:qFormat/>
    <w:rsid w:val="007924BF"/>
    <w:pPr>
      <w:keepNext/>
      <w:keepLines/>
      <w:numPr>
        <w:ilvl w:val="2"/>
        <w:numId w:val="2"/>
      </w:numPr>
      <w:spacing w:before="240" w:after="60" w:line="264" w:lineRule="auto"/>
      <w:ind w:left="709" w:hanging="709"/>
      <w:outlineLvl w:val="2"/>
    </w:pPr>
    <w:rPr>
      <w:rFonts w:asciiTheme="majorHAnsi" w:eastAsiaTheme="majorEastAsia" w:hAnsiTheme="majorHAnsi" w:cstheme="majorBidi"/>
      <w:color w:val="6B3077" w:themeColor="accent1"/>
      <w:sz w:val="22"/>
    </w:rPr>
  </w:style>
  <w:style w:type="character" w:customStyle="1" w:styleId="Heading4Char">
    <w:name w:val="Heading 4 Char"/>
    <w:basedOn w:val="DefaultParagraphFont"/>
    <w:link w:val="Heading4"/>
    <w:uiPriority w:val="4"/>
    <w:rsid w:val="00CB38AC"/>
    <w:rPr>
      <w:rFonts w:asciiTheme="majorHAnsi" w:eastAsiaTheme="majorEastAsia" w:hAnsiTheme="majorHAnsi" w:cstheme="majorBidi"/>
      <w:b/>
      <w:bCs/>
      <w:iCs/>
      <w:color w:val="424242"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9"/>
    <w:qFormat/>
    <w:rsid w:val="00221C0B"/>
    <w:pPr>
      <w:numPr>
        <w:numId w:val="19"/>
      </w:numPr>
      <w:spacing w:after="60" w:line="264" w:lineRule="auto"/>
      <w:ind w:left="1560" w:hanging="851"/>
    </w:pPr>
  </w:style>
  <w:style w:type="paragraph" w:customStyle="1" w:styleId="CaptionFigure">
    <w:name w:val="Caption Figure"/>
    <w:basedOn w:val="CaptionTable"/>
    <w:next w:val="BodyText"/>
    <w:uiPriority w:val="7"/>
    <w:qFormat/>
    <w:rsid w:val="00221C0B"/>
    <w:pPr>
      <w:numPr>
        <w:numId w:val="20"/>
      </w:numPr>
      <w:ind w:left="1560" w:hanging="851"/>
      <w:outlineLvl w:val="3"/>
    </w:pPr>
    <w:rPr>
      <w:rFonts w:eastAsiaTheme="minorEastAsia" w:cs="Arial Unicode MS"/>
      <w:szCs w:val="20"/>
      <w:lang w:val="en-GB" w:eastAsia="ko-KR"/>
    </w:rPr>
  </w:style>
  <w:style w:type="table" w:styleId="TableGrid">
    <w:name w:val="Table Grid"/>
    <w:aliases w:val="AEMO"/>
    <w:basedOn w:val="TableNormal"/>
    <w:uiPriority w:val="1"/>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99"/>
    <w:semiHidden/>
    <w:unhideWhenUsed/>
    <w:qFormat/>
    <w:rsid w:val="006B6119"/>
    <w:pPr>
      <w:pBdr>
        <w:top w:val="single" w:sz="2" w:space="10" w:color="6B3077" w:themeColor="accent1" w:shadow="1"/>
        <w:left w:val="single" w:sz="2" w:space="10" w:color="6B3077" w:themeColor="accent1" w:shadow="1"/>
        <w:bottom w:val="single" w:sz="2" w:space="10" w:color="6B3077" w:themeColor="accent1" w:shadow="1"/>
        <w:right w:val="single" w:sz="2" w:space="10" w:color="6B3077" w:themeColor="accent1" w:shadow="1"/>
      </w:pBdr>
      <w:ind w:left="1152" w:right="1152"/>
    </w:pPr>
    <w:rPr>
      <w:rFonts w:eastAsiaTheme="minorEastAsia" w:cstheme="minorBidi"/>
      <w:i/>
      <w:iCs/>
      <w:color w:val="6B3077" w:themeColor="accent1"/>
    </w:rPr>
  </w:style>
  <w:style w:type="paragraph" w:styleId="BodyText2">
    <w:name w:val="Body Text 2"/>
    <w:basedOn w:val="Normal"/>
    <w:link w:val="BodyText2Char"/>
    <w:uiPriority w:val="99"/>
    <w:semiHidden/>
    <w:rsid w:val="006B6119"/>
    <w:pPr>
      <w:spacing w:line="480" w:lineRule="auto"/>
    </w:pPr>
  </w:style>
  <w:style w:type="character" w:customStyle="1" w:styleId="BodyText2Char">
    <w:name w:val="Body Text 2 Char"/>
    <w:basedOn w:val="DefaultParagraphFont"/>
    <w:link w:val="BodyText2"/>
    <w:uiPriority w:val="99"/>
    <w:semiHidden/>
    <w:rsid w:val="006B6119"/>
    <w:rPr>
      <w:rFonts w:ascii="Arial" w:eastAsia="Calibri" w:hAnsi="Arial" w:cs="Times New Roman"/>
      <w:sz w:val="20"/>
      <w:szCs w:val="24"/>
    </w:rPr>
  </w:style>
  <w:style w:type="paragraph" w:styleId="BodyText3">
    <w:name w:val="Body Text 3"/>
    <w:basedOn w:val="Normal"/>
    <w:link w:val="BodyText3Char"/>
    <w:uiPriority w:val="99"/>
    <w:semiHidden/>
    <w:rsid w:val="006B6119"/>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6B6119"/>
    <w:pPr>
      <w:ind w:firstLine="425"/>
    </w:pPr>
  </w:style>
  <w:style w:type="character" w:customStyle="1" w:styleId="BodyTextFirstIndentChar">
    <w:name w:val="Body Text First Indent Char"/>
    <w:basedOn w:val="BodyTextChar"/>
    <w:link w:val="BodyTextFirstIndent"/>
    <w:uiPriority w:val="99"/>
    <w:semiHidden/>
    <w:rsid w:val="006B6119"/>
    <w:rPr>
      <w:rFonts w:ascii="Arial Nova" w:hAnsi="Arial Nova"/>
      <w:sz w:val="20"/>
    </w:rPr>
  </w:style>
  <w:style w:type="paragraph" w:styleId="BodyTextIndent">
    <w:name w:val="Body Text Indent"/>
    <w:basedOn w:val="Normal"/>
    <w:link w:val="BodyTextIndentChar"/>
    <w:uiPriority w:val="99"/>
    <w:semiHidden/>
    <w:unhideWhenUsed/>
    <w:rsid w:val="006B6119"/>
    <w:pPr>
      <w:ind w:left="283"/>
    </w:pPr>
  </w:style>
  <w:style w:type="character" w:customStyle="1" w:styleId="BodyTextIndentChar">
    <w:name w:val="Body Text Indent Char"/>
    <w:basedOn w:val="DefaultParagraphFont"/>
    <w:link w:val="BodyTextIndent"/>
    <w:uiPriority w:val="99"/>
    <w:semiHidden/>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6119"/>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6B6119"/>
    <w:pPr>
      <w:spacing w:line="480" w:lineRule="auto"/>
      <w:ind w:left="283"/>
    </w:pPr>
  </w:style>
  <w:style w:type="character" w:customStyle="1" w:styleId="BodyTextIndent2Char">
    <w:name w:val="Body Text Indent 2 Char"/>
    <w:basedOn w:val="DefaultParagraphFont"/>
    <w:link w:val="BodyTextIndent2"/>
    <w:uiPriority w:val="99"/>
    <w:semiHidden/>
    <w:rsid w:val="006B6119"/>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6B6119"/>
    <w:pPr>
      <w:ind w:left="283"/>
    </w:pPr>
    <w:rPr>
      <w:sz w:val="16"/>
      <w:szCs w:val="16"/>
    </w:rPr>
  </w:style>
  <w:style w:type="character" w:customStyle="1" w:styleId="BodyTextIndent3Char">
    <w:name w:val="Body Text Indent 3 Char"/>
    <w:basedOn w:val="DefaultParagraphFont"/>
    <w:link w:val="BodyTextIndent3"/>
    <w:uiPriority w:val="99"/>
    <w:semiHidden/>
    <w:rsid w:val="006B6119"/>
    <w:rPr>
      <w:rFonts w:ascii="Arial" w:eastAsia="Calibri" w:hAnsi="Arial" w:cs="Times New Roman"/>
      <w:sz w:val="16"/>
      <w:szCs w:val="16"/>
    </w:rPr>
  </w:style>
  <w:style w:type="paragraph" w:customStyle="1" w:styleId="BodyTextSummary">
    <w:name w:val="Body Text Summary"/>
    <w:basedOn w:val="BodyText"/>
    <w:uiPriority w:val="99"/>
    <w:semiHidden/>
    <w:rsid w:val="006B6119"/>
    <w:pPr>
      <w:spacing w:line="300" w:lineRule="auto"/>
    </w:pPr>
    <w:rPr>
      <w:rFonts w:cstheme="minorHAnsi"/>
      <w:color w:val="F47321"/>
      <w:sz w:val="24"/>
    </w:rPr>
  </w:style>
  <w:style w:type="paragraph" w:styleId="Caption">
    <w:name w:val="caption"/>
    <w:basedOn w:val="Normal"/>
    <w:next w:val="BodyText"/>
    <w:uiPriority w:val="99"/>
    <w:semiHidden/>
    <w:qFormat/>
    <w:rsid w:val="00816F7A"/>
    <w:pPr>
      <w:keepNext/>
      <w:spacing w:before="240" w:after="40" w:line="240" w:lineRule="auto"/>
    </w:pPr>
    <w:rPr>
      <w:rFonts w:asciiTheme="majorHAnsi" w:hAnsiTheme="majorHAnsi"/>
      <w:b/>
      <w:bCs/>
      <w:color w:val="6B3077" w:themeColor="accent1"/>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B6119"/>
    <w:rPr>
      <w:b/>
      <w:bCs/>
    </w:rPr>
  </w:style>
  <w:style w:type="character" w:customStyle="1" w:styleId="CommentSubjectChar">
    <w:name w:val="Comment Subject Char"/>
    <w:basedOn w:val="CommentTextChar"/>
    <w:link w:val="CommentSubject"/>
    <w:uiPriority w:val="99"/>
    <w:semiHidden/>
    <w:rsid w:val="006B6119"/>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ooterEven">
    <w:name w:val="Footer Even"/>
    <w:basedOn w:val="Normal"/>
    <w:link w:val="FooterEvenChar"/>
    <w:uiPriority w:val="99"/>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uiPriority w:val="99"/>
    <w:semiHidden/>
    <w:rsid w:val="00851743"/>
    <w:rPr>
      <w:rFonts w:eastAsia="Calibri" w:cs="Times New Roman"/>
      <w:color w:val="F47321"/>
      <w:sz w:val="12"/>
      <w:szCs w:val="24"/>
    </w:rPr>
  </w:style>
  <w:style w:type="character" w:styleId="FootnoteReference">
    <w:name w:val="footnote reference"/>
    <w:basedOn w:val="DefaultParagraphFont"/>
    <w:uiPriority w:val="99"/>
    <w:semiHidden/>
    <w:rsid w:val="006B6119"/>
    <w:rPr>
      <w:vertAlign w:val="superscript"/>
    </w:rPr>
  </w:style>
  <w:style w:type="paragraph" w:styleId="FootnoteText">
    <w:name w:val="footnote text"/>
    <w:basedOn w:val="Normal"/>
    <w:link w:val="FootnoteTextChar"/>
    <w:uiPriority w:val="29"/>
    <w:semiHidden/>
    <w:rsid w:val="0019250F"/>
    <w:pPr>
      <w:tabs>
        <w:tab w:val="left" w:pos="180"/>
      </w:tabs>
      <w:spacing w:after="0" w:line="240" w:lineRule="auto"/>
      <w:ind w:left="180" w:hanging="180"/>
    </w:pPr>
    <w:rPr>
      <w:sz w:val="16"/>
      <w:szCs w:val="20"/>
    </w:rPr>
  </w:style>
  <w:style w:type="character" w:customStyle="1" w:styleId="FootnoteTextChar">
    <w:name w:val="Footnote Text Char"/>
    <w:basedOn w:val="DefaultParagraphFont"/>
    <w:link w:val="FootnoteText"/>
    <w:uiPriority w:val="29"/>
    <w:semiHidden/>
    <w:rsid w:val="0019250F"/>
    <w:rPr>
      <w:rFonts w:eastAsia="Calibri" w:cs="Times New Roman"/>
      <w:sz w:val="16"/>
      <w:szCs w:val="20"/>
    </w:rPr>
  </w:style>
  <w:style w:type="paragraph" w:customStyle="1" w:styleId="ForewordHeading1">
    <w:name w:val="Foreword Heading 1"/>
    <w:basedOn w:val="Heading1"/>
    <w:next w:val="BodyText"/>
    <w:uiPriority w:val="99"/>
    <w:rsid w:val="00A1677D"/>
    <w:pPr>
      <w:numPr>
        <w:numId w:val="0"/>
      </w:numPr>
      <w:spacing w:before="0" w:after="120"/>
    </w:pPr>
  </w:style>
  <w:style w:type="paragraph" w:customStyle="1" w:styleId="ForewordHeading2">
    <w:name w:val="Foreword Heading 2"/>
    <w:basedOn w:val="Heading2"/>
    <w:next w:val="BodyText"/>
    <w:uiPriority w:val="99"/>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99"/>
    <w:rsid w:val="006B6119"/>
    <w:pPr>
      <w:numPr>
        <w:ilvl w:val="0"/>
        <w:numId w:val="0"/>
      </w:numPr>
      <w:spacing w:after="60" w:line="264" w:lineRule="auto"/>
    </w:pPr>
    <w:rPr>
      <w:bCs w:val="0"/>
    </w:rPr>
  </w:style>
  <w:style w:type="character" w:customStyle="1" w:styleId="Heading5Char">
    <w:name w:val="Heading 5 Char"/>
    <w:basedOn w:val="DefaultParagraphFont"/>
    <w:link w:val="Heading5"/>
    <w:uiPriority w:val="4"/>
    <w:rsid w:val="00CB38AC"/>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4"/>
    <w:semiHidden/>
    <w:rsid w:val="00CB38AC"/>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4"/>
    <w:semiHidden/>
    <w:rsid w:val="00CB38AC"/>
    <w:rPr>
      <w:rFonts w:asciiTheme="majorHAnsi" w:eastAsiaTheme="majorEastAsia" w:hAnsiTheme="majorHAnsi" w:cstheme="majorBidi"/>
      <w:i/>
      <w:iCs/>
      <w:color w:val="717171" w:themeColor="text1" w:themeTint="BF"/>
      <w:sz w:val="20"/>
      <w:szCs w:val="24"/>
    </w:rPr>
  </w:style>
  <w:style w:type="character" w:customStyle="1" w:styleId="Heading8Char">
    <w:name w:val="Heading 8 Char"/>
    <w:basedOn w:val="DefaultParagraphFont"/>
    <w:link w:val="Heading8"/>
    <w:uiPriority w:val="4"/>
    <w:semiHidden/>
    <w:rsid w:val="00CB38AC"/>
    <w:rPr>
      <w:rFonts w:asciiTheme="majorHAnsi" w:eastAsiaTheme="majorEastAsia" w:hAnsiTheme="majorHAnsi" w:cstheme="majorBidi"/>
      <w:color w:val="717171" w:themeColor="text1" w:themeTint="BF"/>
      <w:sz w:val="20"/>
      <w:szCs w:val="20"/>
    </w:rPr>
  </w:style>
  <w:style w:type="character" w:customStyle="1" w:styleId="Heading9Char">
    <w:name w:val="Heading 9 Char"/>
    <w:basedOn w:val="DefaultParagraphFont"/>
    <w:link w:val="Heading9"/>
    <w:uiPriority w:val="4"/>
    <w:semiHidden/>
    <w:rsid w:val="00CB38AC"/>
    <w:rPr>
      <w:rFonts w:asciiTheme="majorHAnsi" w:eastAsiaTheme="majorEastAsia" w:hAnsiTheme="majorHAnsi" w:cstheme="majorBidi"/>
      <w:i/>
      <w:iCs/>
      <w:color w:val="717171" w:themeColor="text1" w:themeTint="BF"/>
      <w:sz w:val="20"/>
      <w:szCs w:val="20"/>
    </w:rPr>
  </w:style>
  <w:style w:type="numbering" w:customStyle="1" w:styleId="HeadingList">
    <w:name w:val="Heading List"/>
    <w:uiPriority w:val="99"/>
    <w:rsid w:val="006B6119"/>
    <w:pPr>
      <w:numPr>
        <w:numId w:val="8"/>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162941"/>
    <w:rPr>
      <w:rFonts w:asciiTheme="minorHAnsi" w:hAnsiTheme="minorHAnsi"/>
      <w:color w:val="A3519B" w:themeColor="accent2"/>
      <w:sz w:val="20"/>
      <w:u w:val="single"/>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semiHidden/>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6B3077" w:themeColor="accent1"/>
      </w:pBdr>
      <w:spacing w:before="200" w:after="280"/>
      <w:ind w:left="936" w:right="936"/>
    </w:pPr>
    <w:rPr>
      <w:b/>
      <w:bCs/>
      <w:i/>
      <w:iCs/>
      <w:color w:val="6B3077"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6B3077"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qFormat/>
    <w:rsid w:val="009A0851"/>
    <w:pPr>
      <w:numPr>
        <w:numId w:val="9"/>
      </w:numPr>
      <w:tabs>
        <w:tab w:val="clear" w:pos="709"/>
      </w:tabs>
      <w:ind w:left="993" w:hanging="284"/>
    </w:pPr>
  </w:style>
  <w:style w:type="paragraph" w:styleId="ListBullet2">
    <w:name w:val="List Bullet 2"/>
    <w:basedOn w:val="Normal"/>
    <w:qFormat/>
    <w:rsid w:val="009A0851"/>
    <w:pPr>
      <w:numPr>
        <w:ilvl w:val="1"/>
        <w:numId w:val="9"/>
      </w:numPr>
      <w:tabs>
        <w:tab w:val="clear" w:pos="1276"/>
      </w:tabs>
    </w:pPr>
  </w:style>
  <w:style w:type="paragraph" w:styleId="ListBullet3">
    <w:name w:val="List Bullet 3"/>
    <w:basedOn w:val="Normal"/>
    <w:qFormat/>
    <w:rsid w:val="009A0851"/>
    <w:pPr>
      <w:numPr>
        <w:ilvl w:val="2"/>
        <w:numId w:val="9"/>
      </w:numPr>
      <w:ind w:left="1560" w:hanging="284"/>
    </w:p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5"/>
    <w:rsid w:val="00C31EBA"/>
    <w:pPr>
      <w:spacing w:after="60"/>
      <w:ind w:left="425"/>
    </w:pPr>
  </w:style>
  <w:style w:type="paragraph" w:styleId="ListContinue2">
    <w:name w:val="List Continue 2"/>
    <w:basedOn w:val="Normal"/>
    <w:uiPriority w:val="16"/>
    <w:rsid w:val="00C31EBA"/>
    <w:pPr>
      <w:spacing w:after="60"/>
      <w:ind w:left="709"/>
    </w:pPr>
  </w:style>
  <w:style w:type="paragraph" w:styleId="ListContinue3">
    <w:name w:val="List Continue 3"/>
    <w:basedOn w:val="Normal"/>
    <w:uiPriority w:val="17"/>
    <w:rsid w:val="00C31EBA"/>
    <w:pPr>
      <w:spacing w:after="60"/>
      <w:ind w:left="992"/>
    </w:pPr>
  </w:style>
  <w:style w:type="paragraph" w:styleId="ListContinue4">
    <w:name w:val="List Continue 4"/>
    <w:basedOn w:val="Normal"/>
    <w:uiPriority w:val="99"/>
    <w:semiHidden/>
    <w:rsid w:val="006B6119"/>
    <w:pPr>
      <w:ind w:left="1132"/>
      <w:contextualSpacing/>
    </w:pPr>
  </w:style>
  <w:style w:type="paragraph" w:styleId="ListContinue5">
    <w:name w:val="List Continue 5"/>
    <w:basedOn w:val="Normal"/>
    <w:uiPriority w:val="99"/>
    <w:semiHidden/>
    <w:rsid w:val="006B6119"/>
    <w:pPr>
      <w:ind w:left="1415"/>
      <w:contextualSpacing/>
    </w:pPr>
  </w:style>
  <w:style w:type="paragraph" w:styleId="ListNumber">
    <w:name w:val="List Number"/>
    <w:basedOn w:val="Normal"/>
    <w:uiPriority w:val="14"/>
    <w:rsid w:val="006B6119"/>
    <w:pPr>
      <w:numPr>
        <w:numId w:val="11"/>
      </w:numPr>
      <w:spacing w:after="60" w:line="260" w:lineRule="atLeast"/>
    </w:pPr>
    <w:rPr>
      <w:szCs w:val="18"/>
    </w:rPr>
  </w:style>
  <w:style w:type="paragraph" w:styleId="ListNumber2">
    <w:name w:val="List Number 2"/>
    <w:basedOn w:val="Normal"/>
    <w:uiPriority w:val="15"/>
    <w:rsid w:val="006B6119"/>
    <w:pPr>
      <w:numPr>
        <w:ilvl w:val="1"/>
        <w:numId w:val="11"/>
      </w:numPr>
      <w:spacing w:after="60" w:line="260" w:lineRule="atLeast"/>
    </w:pPr>
  </w:style>
  <w:style w:type="paragraph" w:styleId="ListNumber3">
    <w:name w:val="List Number 3"/>
    <w:basedOn w:val="Normal"/>
    <w:uiPriority w:val="16"/>
    <w:rsid w:val="006B6119"/>
    <w:pPr>
      <w:numPr>
        <w:ilvl w:val="2"/>
        <w:numId w:val="11"/>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34"/>
    <w:semiHidden/>
    <w:rsid w:val="006B6119"/>
    <w:pPr>
      <w:ind w:left="720"/>
      <w:contextualSpacing/>
    </w:pPr>
  </w:style>
  <w:style w:type="paragraph" w:styleId="MacroText">
    <w:name w:val="macro"/>
    <w:link w:val="MacroTextChar"/>
    <w:uiPriority w:val="99"/>
    <w:semiHidden/>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6B6119"/>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B6119"/>
    <w:rPr>
      <w:rFonts w:asciiTheme="majorHAnsi" w:eastAsiaTheme="majorEastAsia" w:hAnsiTheme="majorHAnsi" w:cstheme="majorBidi"/>
      <w:sz w:val="24"/>
      <w:szCs w:val="24"/>
      <w:shd w:val="pct20" w:color="auto" w:fill="auto"/>
    </w:rPr>
  </w:style>
  <w:style w:type="paragraph" w:styleId="NoSpacing">
    <w:name w:val="No Spacing"/>
    <w:uiPriority w:val="99"/>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uiPriority w:val="99"/>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6B6119"/>
    <w:pPr>
      <w:spacing w:after="200" w:line="240" w:lineRule="auto"/>
      <w:jc w:val="right"/>
    </w:pPr>
    <w:rPr>
      <w:i/>
      <w:iCs/>
      <w:color w:val="A1D883"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A1D883"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uiPriority w:val="99"/>
    <w:semiHidden/>
    <w:rsid w:val="006B6119"/>
    <w:pPr>
      <w:keepNext/>
      <w:numPr>
        <w:ilvl w:val="1"/>
      </w:numPr>
      <w:spacing w:after="0" w:line="240" w:lineRule="auto"/>
    </w:pPr>
    <w:rPr>
      <w:rFonts w:eastAsiaTheme="majorEastAsia" w:cstheme="majorBidi"/>
      <w:iCs/>
      <w:caps/>
      <w:color w:val="F47321"/>
      <w:sz w:val="30"/>
      <w:szCs w:val="30"/>
    </w:rPr>
  </w:style>
  <w:style w:type="character" w:customStyle="1" w:styleId="SubtitleChar">
    <w:name w:val="Subtitle Char"/>
    <w:basedOn w:val="DefaultParagraphFont"/>
    <w:link w:val="Subtitle"/>
    <w:uiPriority w:val="99"/>
    <w:semiHidden/>
    <w:rsid w:val="00851743"/>
    <w:rPr>
      <w:rFonts w:eastAsiaTheme="majorEastAsia"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Bullet">
    <w:name w:val="Table Bullet"/>
    <w:basedOn w:val="Normal"/>
    <w:uiPriority w:val="3"/>
    <w:qFormat/>
    <w:rsid w:val="00C31EBA"/>
    <w:pPr>
      <w:numPr>
        <w:numId w:val="16"/>
      </w:numPr>
      <w:spacing w:before="60" w:after="60" w:line="240" w:lineRule="auto"/>
      <w:contextualSpacing/>
    </w:pPr>
    <w:rPr>
      <w:rFonts w:eastAsiaTheme="minorHAnsi" w:cstheme="minorBidi"/>
      <w:sz w:val="16"/>
      <w:szCs w:val="16"/>
      <w:lang w:eastAsia="en-AU"/>
    </w:rPr>
  </w:style>
  <w:style w:type="paragraph" w:customStyle="1" w:styleId="TableBullet2">
    <w:name w:val="Table Bullet 2"/>
    <w:basedOn w:val="TableBullet"/>
    <w:uiPriority w:val="3"/>
    <w:qFormat/>
    <w:rsid w:val="006B6119"/>
    <w:pPr>
      <w:numPr>
        <w:ilvl w:val="1"/>
      </w:numPr>
    </w:pPr>
  </w:style>
  <w:style w:type="paragraph" w:customStyle="1" w:styleId="TableBulletContinue">
    <w:name w:val="Table Bullet Continue"/>
    <w:basedOn w:val="TableBullet"/>
    <w:uiPriority w:val="10"/>
    <w:rsid w:val="006B6119"/>
    <w:pPr>
      <w:numPr>
        <w:numId w:val="0"/>
      </w:numPr>
      <w:ind w:left="170"/>
    </w:pPr>
  </w:style>
  <w:style w:type="paragraph" w:customStyle="1" w:styleId="TableBulletContinue2">
    <w:name w:val="Table Bullet Continue 2"/>
    <w:basedOn w:val="TableBullet2"/>
    <w:uiPriority w:val="10"/>
    <w:rsid w:val="006B6119"/>
    <w:pPr>
      <w:numPr>
        <w:numId w:val="0"/>
      </w:numPr>
      <w:ind w:left="340"/>
    </w:p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Number">
    <w:name w:val="Table Number"/>
    <w:basedOn w:val="Normal"/>
    <w:uiPriority w:val="10"/>
    <w:qFormat/>
    <w:rsid w:val="00CB38AC"/>
    <w:pPr>
      <w:spacing w:before="40" w:after="40" w:line="259" w:lineRule="auto"/>
      <w:contextualSpacing/>
      <w:jc w:val="right"/>
    </w:pPr>
    <w:rPr>
      <w:rFonts w:eastAsiaTheme="minorHAnsi" w:cstheme="minorBidi"/>
      <w:sz w:val="16"/>
      <w:szCs w:val="18"/>
    </w:r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ind w:left="1134" w:right="184" w:hanging="1134"/>
      <w:contextualSpacing/>
    </w:pPr>
    <w:rPr>
      <w:noProof/>
      <w:color w:val="3C1053" w:themeColor="text2"/>
      <w:sz w:val="18"/>
      <w:szCs w:val="22"/>
    </w:rPr>
  </w:style>
  <w:style w:type="paragraph" w:customStyle="1" w:styleId="TableTextCentred">
    <w:name w:val="Table Text Centred"/>
    <w:basedOn w:val="Normal"/>
    <w:uiPriority w:val="10"/>
    <w:rsid w:val="00486A98"/>
    <w:pPr>
      <w:spacing w:before="40" w:after="40" w:line="259" w:lineRule="auto"/>
      <w:jc w:val="center"/>
    </w:pPr>
    <w:rPr>
      <w:rFonts w:eastAsiaTheme="minorHAnsi" w:cstheme="minorBidi"/>
      <w:sz w:val="18"/>
      <w:szCs w:val="18"/>
    </w:rPr>
  </w:style>
  <w:style w:type="paragraph" w:styleId="Title">
    <w:name w:val="Title"/>
    <w:basedOn w:val="Normal"/>
    <w:next w:val="Normal"/>
    <w:link w:val="TitleChar"/>
    <w:uiPriority w:val="15"/>
    <w:qFormat/>
    <w:rsid w:val="00944618"/>
    <w:pPr>
      <w:spacing w:after="0" w:line="620" w:lineRule="exact"/>
      <w:contextualSpacing/>
    </w:pPr>
    <w:rPr>
      <w:rFonts w:asciiTheme="majorHAnsi" w:eastAsiaTheme="majorEastAsia" w:hAnsiTheme="majorHAnsi" w:cs="Times New Roman (Headings CS)"/>
      <w:b/>
      <w:bCs/>
      <w:color w:val="FFFFFF" w:themeColor="background1"/>
      <w:sz w:val="64"/>
      <w:szCs w:val="64"/>
      <w:lang w:eastAsia="en-AU"/>
    </w:rPr>
  </w:style>
  <w:style w:type="character" w:customStyle="1" w:styleId="TitleChar">
    <w:name w:val="Title Char"/>
    <w:basedOn w:val="DefaultParagraphFont"/>
    <w:link w:val="Title"/>
    <w:uiPriority w:val="15"/>
    <w:rsid w:val="00CB38AC"/>
    <w:rPr>
      <w:rFonts w:asciiTheme="majorHAnsi" w:eastAsiaTheme="majorEastAsia" w:hAnsiTheme="majorHAnsi" w:cs="Times New Roman (Headings CS)"/>
      <w:b/>
      <w:bCs/>
      <w:color w:val="FFFFFF" w:themeColor="background1"/>
      <w:sz w:val="64"/>
      <w:szCs w:val="64"/>
      <w:lang w:eastAsia="en-AU"/>
    </w:rPr>
  </w:style>
  <w:style w:type="paragraph" w:styleId="TOCHeading">
    <w:name w:val="TOC Heading"/>
    <w:basedOn w:val="Normal"/>
    <w:next w:val="BodyText"/>
    <w:uiPriority w:val="39"/>
    <w:semiHidden/>
    <w:rsid w:val="00007F91"/>
    <w:pPr>
      <w:keepNext/>
      <w:keepLines/>
    </w:pPr>
    <w:rPr>
      <w:rFonts w:asciiTheme="majorHAnsi" w:hAnsiTheme="majorHAnsi"/>
      <w:b/>
      <w:color w:val="A3519B" w:themeColor="accent2"/>
      <w:sz w:val="36"/>
      <w:szCs w:val="36"/>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007F91"/>
    <w:pPr>
      <w:tabs>
        <w:tab w:val="left" w:pos="567"/>
        <w:tab w:val="right" w:pos="9180"/>
      </w:tabs>
      <w:spacing w:before="160" w:after="20"/>
      <w:ind w:left="567" w:right="255" w:hanging="567"/>
    </w:pPr>
    <w:rPr>
      <w:rFonts w:asciiTheme="majorHAnsi" w:eastAsia="Times New Roman" w:hAnsiTheme="majorHAnsi"/>
      <w:b/>
      <w:noProof/>
      <w:color w:val="6B3077" w:themeColor="accent1"/>
    </w:rPr>
  </w:style>
  <w:style w:type="paragraph" w:styleId="TOC2">
    <w:name w:val="toc 2"/>
    <w:basedOn w:val="TOC1"/>
    <w:next w:val="Normal"/>
    <w:uiPriority w:val="39"/>
    <w:rsid w:val="00017AA3"/>
    <w:pPr>
      <w:spacing w:before="0" w:after="120"/>
      <w:contextualSpacing/>
    </w:pPr>
    <w:rPr>
      <w:rFonts w:asciiTheme="minorHAnsi" w:eastAsiaTheme="minorEastAsia" w:hAnsiTheme="minorHAnsi" w:cs="Times New Roman (Body CS)"/>
      <w:b w:val="0"/>
      <w:color w:val="auto"/>
      <w:szCs w:val="22"/>
      <w:lang w:eastAsia="en-AU"/>
    </w:rPr>
  </w:style>
  <w:style w:type="paragraph" w:styleId="TOC3">
    <w:name w:val="toc 3"/>
    <w:next w:val="Normal"/>
    <w:uiPriority w:val="39"/>
    <w:rsid w:val="00007F91"/>
    <w:pPr>
      <w:tabs>
        <w:tab w:val="right" w:pos="9180"/>
      </w:tabs>
      <w:spacing w:before="160" w:after="20" w:line="288" w:lineRule="auto"/>
      <w:ind w:right="255"/>
    </w:pPr>
    <w:rPr>
      <w:rFonts w:asciiTheme="majorHAnsi" w:eastAsia="Times New Roman" w:hAnsiTheme="majorHAnsi" w:cs="Times New Roman"/>
      <w:b/>
      <w:noProof/>
      <w:color w:val="6B3077" w:themeColor="accent1"/>
      <w:sz w:val="20"/>
    </w:rPr>
  </w:style>
  <w:style w:type="paragraph" w:styleId="TOC4">
    <w:name w:val="toc 4"/>
    <w:basedOn w:val="Normal"/>
    <w:next w:val="Normal"/>
    <w:uiPriority w:val="39"/>
    <w:rsid w:val="00007F91"/>
    <w:pPr>
      <w:tabs>
        <w:tab w:val="right" w:pos="9177"/>
      </w:tabs>
      <w:ind w:right="567"/>
      <w:contextualSpacing/>
    </w:pPr>
    <w:rPr>
      <w:noProof/>
      <w:szCs w:val="18"/>
    </w:rPr>
  </w:style>
  <w:style w:type="paragraph" w:styleId="TOC5">
    <w:name w:val="toc 5"/>
    <w:basedOn w:val="Normal"/>
    <w:next w:val="Normal"/>
    <w:uiPriority w:val="39"/>
    <w:rsid w:val="00007F91"/>
    <w:pPr>
      <w:tabs>
        <w:tab w:val="left" w:pos="1418"/>
        <w:tab w:val="right" w:pos="9180"/>
      </w:tabs>
      <w:spacing w:before="160" w:after="20"/>
      <w:ind w:left="1418" w:right="255" w:hanging="1418"/>
    </w:pPr>
    <w:rPr>
      <w:rFonts w:asciiTheme="majorHAnsi" w:hAnsiTheme="majorHAnsi"/>
      <w:b/>
      <w:noProof/>
      <w:color w:val="6B3077" w:themeColor="accent1"/>
    </w:rPr>
  </w:style>
  <w:style w:type="paragraph" w:styleId="TOC6">
    <w:name w:val="toc 6"/>
    <w:basedOn w:val="Normal"/>
    <w:next w:val="Normal"/>
    <w:uiPriority w:val="39"/>
    <w:rsid w:val="00007F91"/>
    <w:pPr>
      <w:tabs>
        <w:tab w:val="right" w:leader="dot" w:pos="9174"/>
      </w:tabs>
      <w:ind w:left="936" w:right="253" w:hanging="936"/>
      <w:contextualSpacing/>
    </w:pPr>
    <w:rPr>
      <w:noProof/>
      <w:szCs w:val="18"/>
    </w:rPr>
  </w:style>
  <w:style w:type="paragraph" w:styleId="TOC7">
    <w:name w:val="toc 7"/>
    <w:basedOn w:val="Normal"/>
    <w:next w:val="Normal"/>
    <w:autoRedefine/>
    <w:uiPriority w:val="99"/>
    <w:semiHidden/>
    <w:rsid w:val="006B6119"/>
    <w:pPr>
      <w:spacing w:after="100"/>
      <w:ind w:left="1200"/>
    </w:pPr>
  </w:style>
  <w:style w:type="paragraph" w:styleId="TOC8">
    <w:name w:val="toc 8"/>
    <w:basedOn w:val="Normal"/>
    <w:next w:val="Normal"/>
    <w:autoRedefine/>
    <w:uiPriority w:val="99"/>
    <w:semiHidden/>
    <w:rsid w:val="006B6119"/>
    <w:pPr>
      <w:spacing w:after="100"/>
      <w:ind w:left="1400"/>
    </w:pPr>
  </w:style>
  <w:style w:type="paragraph" w:styleId="TOC9">
    <w:name w:val="toc 9"/>
    <w:basedOn w:val="Normal"/>
    <w:next w:val="Normal"/>
    <w:autoRedefine/>
    <w:uiPriority w:val="99"/>
    <w:semiHidden/>
    <w:rsid w:val="006B6119"/>
    <w:pPr>
      <w:spacing w:after="100"/>
      <w:ind w:left="1600"/>
    </w:pPr>
  </w:style>
  <w:style w:type="paragraph" w:customStyle="1" w:styleId="ImprintFooter1">
    <w:name w:val="ImprintFooter1"/>
    <w:uiPriority w:val="99"/>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uiPriority w:val="99"/>
    <w:semiHidden/>
    <w:rsid w:val="000C6060"/>
    <w:pPr>
      <w:tabs>
        <w:tab w:val="center" w:pos="1938"/>
        <w:tab w:val="center" w:pos="3135"/>
        <w:tab w:val="center" w:pos="4218"/>
        <w:tab w:val="center" w:pos="5757"/>
        <w:tab w:val="center" w:pos="7296"/>
        <w:tab w:val="right" w:pos="9185"/>
      </w:tabs>
      <w:spacing w:after="80"/>
    </w:pPr>
    <w:rPr>
      <w:rFonts w:ascii="Tw Cen MT" w:hAnsi="Tw Cen MT"/>
      <w:kern w:val="18"/>
      <w:sz w:val="16"/>
      <w:szCs w:val="19"/>
    </w:rPr>
  </w:style>
  <w:style w:type="paragraph" w:customStyle="1" w:styleId="TableList">
    <w:name w:val="Table List"/>
    <w:uiPriority w:val="99"/>
    <w:semiHidden/>
    <w:rsid w:val="00185897"/>
    <w:pPr>
      <w:numPr>
        <w:numId w:val="15"/>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185897"/>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0F302B" w:themeFill="accent6" w:themeFillShade="40"/>
      </w:tcPr>
    </w:tblStylePr>
    <w:tblStylePr w:type="band1Vert">
      <w:tblPr/>
      <w:tcPr>
        <w:shd w:val="clear" w:color="auto" w:fill="F9F8F6"/>
      </w:tcPr>
    </w:tblStylePr>
    <w:tblStylePr w:type="band2Vert">
      <w:tblPr/>
      <w:tcPr>
        <w:shd w:val="clear" w:color="auto" w:fill="ECF7E6" w:themeFill="accent5" w:themeFillTint="33"/>
      </w:tcPr>
    </w:tblStylePr>
    <w:tblStylePr w:type="band1Horz">
      <w:tblPr/>
      <w:tcPr>
        <w:shd w:val="clear" w:color="auto" w:fill="ECF7E6" w:themeFill="accent5" w:themeFillTint="33"/>
      </w:tcPr>
    </w:tblStylePr>
    <w:tblStylePr w:type="band2Horz">
      <w:tblPr/>
      <w:tcPr>
        <w:shd w:val="clear" w:color="auto" w:fill="F8F8F8"/>
      </w:tcPr>
    </w:tblStylePr>
  </w:style>
  <w:style w:type="paragraph" w:customStyle="1" w:styleId="DocRef">
    <w:name w:val="DocRef"/>
    <w:basedOn w:val="Normal"/>
    <w:uiPriority w:val="99"/>
    <w:rsid w:val="009222EE"/>
    <w:pPr>
      <w:spacing w:before="180" w:after="60" w:line="240" w:lineRule="auto"/>
    </w:pPr>
    <w:rPr>
      <w:szCs w:val="20"/>
    </w:rPr>
  </w:style>
  <w:style w:type="paragraph" w:customStyle="1" w:styleId="EffectDate">
    <w:name w:val="EffectDate"/>
    <w:basedOn w:val="DocRef"/>
    <w:uiPriority w:val="99"/>
    <w:rsid w:val="00FF19B7"/>
  </w:style>
  <w:style w:type="paragraph" w:customStyle="1" w:styleId="ParaFlw1">
    <w:name w:val="ParaFlw1"/>
    <w:basedOn w:val="Normal"/>
    <w:uiPriority w:val="1"/>
    <w:qFormat/>
    <w:rsid w:val="00C31EBA"/>
    <w:pPr>
      <w:ind w:left="1276"/>
    </w:pPr>
    <w:rPr>
      <w:rFonts w:eastAsiaTheme="minorHAnsi" w:cstheme="minorBidi"/>
      <w:szCs w:val="22"/>
    </w:rPr>
  </w:style>
  <w:style w:type="paragraph" w:customStyle="1" w:styleId="ParaFlw2">
    <w:name w:val="ParaFlw2"/>
    <w:basedOn w:val="Normal"/>
    <w:uiPriority w:val="2"/>
    <w:qFormat/>
    <w:rsid w:val="00C31EBA"/>
    <w:pPr>
      <w:ind w:left="1843"/>
    </w:pPr>
    <w:rPr>
      <w:rFonts w:eastAsiaTheme="minorHAnsi" w:cstheme="minorBidi"/>
      <w:szCs w:val="22"/>
    </w:rPr>
  </w:style>
  <w:style w:type="paragraph" w:customStyle="1" w:styleId="ParaFlw3">
    <w:name w:val="ParaFlw3"/>
    <w:basedOn w:val="Normal"/>
    <w:uiPriority w:val="3"/>
    <w:qFormat/>
    <w:rsid w:val="00C31EBA"/>
    <w:pPr>
      <w:ind w:left="2415"/>
    </w:pPr>
    <w:rPr>
      <w:rFonts w:eastAsiaTheme="minorHAnsi" w:cstheme="minorBidi"/>
      <w:szCs w:val="22"/>
    </w:rPr>
  </w:style>
  <w:style w:type="paragraph" w:customStyle="1" w:styleId="Lista">
    <w:name w:val="List (a)"/>
    <w:basedOn w:val="Normal"/>
    <w:qFormat/>
    <w:rsid w:val="001D41FA"/>
    <w:pPr>
      <w:numPr>
        <w:ilvl w:val="1"/>
        <w:numId w:val="12"/>
      </w:numPr>
    </w:pPr>
    <w:rPr>
      <w:rFonts w:eastAsiaTheme="minorHAnsi" w:cstheme="minorBidi"/>
      <w:szCs w:val="22"/>
    </w:rPr>
  </w:style>
  <w:style w:type="paragraph" w:customStyle="1" w:styleId="Listi">
    <w:name w:val="List (i)"/>
    <w:basedOn w:val="Normal"/>
    <w:uiPriority w:val="1"/>
    <w:qFormat/>
    <w:rsid w:val="001D41FA"/>
    <w:pPr>
      <w:numPr>
        <w:ilvl w:val="2"/>
        <w:numId w:val="12"/>
      </w:numPr>
    </w:pPr>
    <w:rPr>
      <w:rFonts w:eastAsiaTheme="minorHAnsi" w:cstheme="minorBidi"/>
      <w:szCs w:val="22"/>
    </w:rPr>
  </w:style>
  <w:style w:type="paragraph" w:customStyle="1" w:styleId="ListA0">
    <w:name w:val="List (A)"/>
    <w:basedOn w:val="Normal"/>
    <w:uiPriority w:val="2"/>
    <w:qFormat/>
    <w:rsid w:val="00F36541"/>
    <w:pPr>
      <w:numPr>
        <w:ilvl w:val="3"/>
        <w:numId w:val="12"/>
      </w:numPr>
    </w:pPr>
    <w:rPr>
      <w:rFonts w:eastAsiaTheme="minorHAnsi" w:cstheme="minorBidi"/>
      <w:szCs w:val="22"/>
    </w:rPr>
  </w:style>
  <w:style w:type="paragraph" w:customStyle="1" w:styleId="ParaFlw0">
    <w:name w:val="ParaFlw0"/>
    <w:basedOn w:val="Normal"/>
    <w:rsid w:val="00C31EBA"/>
    <w:pPr>
      <w:ind w:left="709"/>
    </w:pPr>
    <w:rPr>
      <w:rFonts w:eastAsiaTheme="minorHAnsi" w:cstheme="minorBidi"/>
      <w:szCs w:val="22"/>
    </w:rPr>
  </w:style>
  <w:style w:type="character" w:styleId="CommentReference">
    <w:name w:val="annotation reference"/>
    <w:basedOn w:val="DefaultParagraphFont"/>
    <w:uiPriority w:val="11"/>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11"/>
    <w:qFormat/>
    <w:rsid w:val="00C31EBA"/>
    <w:pPr>
      <w:tabs>
        <w:tab w:val="left" w:pos="1278"/>
      </w:tabs>
      <w:ind w:left="1278" w:hanging="568"/>
    </w:pPr>
    <w:rPr>
      <w:rFonts w:eastAsiaTheme="minorHAnsi" w:cstheme="minorBidi"/>
      <w:szCs w:val="20"/>
    </w:rPr>
  </w:style>
  <w:style w:type="paragraph" w:customStyle="1" w:styleId="ManNum2">
    <w:name w:val="ManNum2"/>
    <w:basedOn w:val="Normal"/>
    <w:uiPriority w:val="11"/>
    <w:qFormat/>
    <w:rsid w:val="00C31EBA"/>
    <w:pPr>
      <w:tabs>
        <w:tab w:val="left" w:pos="1846"/>
      </w:tabs>
      <w:ind w:left="1846" w:hanging="568"/>
    </w:pPr>
    <w:rPr>
      <w:rFonts w:eastAsiaTheme="minorHAnsi" w:cstheme="minorBidi"/>
      <w:szCs w:val="20"/>
    </w:rPr>
  </w:style>
  <w:style w:type="paragraph" w:customStyle="1" w:styleId="ManNum3">
    <w:name w:val="ManNum3"/>
    <w:basedOn w:val="Normal"/>
    <w:uiPriority w:val="11"/>
    <w:qFormat/>
    <w:rsid w:val="00C31EBA"/>
    <w:pPr>
      <w:tabs>
        <w:tab w:val="left" w:pos="2414"/>
      </w:tabs>
      <w:ind w:left="2414" w:hanging="568"/>
    </w:pPr>
    <w:rPr>
      <w:rFonts w:eastAsiaTheme="minorHAnsi" w:cstheme="minorBidi"/>
      <w:szCs w:val="20"/>
    </w:rPr>
  </w:style>
  <w:style w:type="paragraph" w:customStyle="1" w:styleId="ResetPara">
    <w:name w:val="ResetPara"/>
    <w:next w:val="BodyText"/>
    <w:uiPriority w:val="99"/>
    <w:qFormat/>
    <w:rsid w:val="0019250F"/>
    <w:pPr>
      <w:keepNext/>
      <w:numPr>
        <w:numId w:val="12"/>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1D6F16"/>
    <w:pPr>
      <w:numPr>
        <w:ilvl w:val="1"/>
        <w:numId w:val="13"/>
      </w:numPr>
      <w:outlineLvl w:val="0"/>
    </w:pPr>
    <w:rPr>
      <w:rFonts w:asciiTheme="majorHAnsi" w:hAnsiTheme="majorHAnsi"/>
      <w:b/>
      <w:color w:val="6B3077" w:themeColor="accent1"/>
      <w:sz w:val="28"/>
      <w:szCs w:val="24"/>
    </w:rPr>
  </w:style>
  <w:style w:type="paragraph" w:customStyle="1" w:styleId="SchedHdg2">
    <w:name w:val="SchedHdg 2"/>
    <w:next w:val="ResetPara"/>
    <w:uiPriority w:val="8"/>
    <w:qFormat/>
    <w:rsid w:val="001D6F16"/>
    <w:pPr>
      <w:numPr>
        <w:ilvl w:val="2"/>
        <w:numId w:val="13"/>
      </w:numPr>
      <w:outlineLvl w:val="1"/>
    </w:pPr>
    <w:rPr>
      <w:rFonts w:asciiTheme="majorHAnsi" w:hAnsiTheme="majorHAnsi"/>
      <w:bCs/>
      <w:color w:val="6B3077" w:themeColor="accent1"/>
      <w:szCs w:val="28"/>
    </w:rPr>
  </w:style>
  <w:style w:type="paragraph" w:customStyle="1" w:styleId="ScheduleSection">
    <w:name w:val="ScheduleSection"/>
    <w:basedOn w:val="Normal"/>
    <w:next w:val="ResetPara"/>
    <w:uiPriority w:val="8"/>
    <w:qFormat/>
    <w:rsid w:val="001D6F16"/>
    <w:pPr>
      <w:numPr>
        <w:numId w:val="13"/>
      </w:numPr>
      <w:spacing w:line="240" w:lineRule="auto"/>
      <w:outlineLvl w:val="0"/>
    </w:pPr>
    <w:rPr>
      <w:rFonts w:asciiTheme="majorHAnsi" w:eastAsiaTheme="minorHAnsi" w:hAnsiTheme="majorHAnsi" w:cs="Times New Roman (Body CS)"/>
      <w:b/>
      <w:color w:val="6B3077" w:themeColor="accent1"/>
      <w:sz w:val="22"/>
      <w:szCs w:val="22"/>
    </w:rPr>
  </w:style>
  <w:style w:type="paragraph" w:customStyle="1" w:styleId="greybox">
    <w:name w:val="greybox"/>
    <w:basedOn w:val="Normal"/>
    <w:next w:val="Normal"/>
    <w:uiPriority w:val="99"/>
    <w:rsid w:val="00665FF0"/>
    <w:pPr>
      <w:keepNext/>
      <w:keepLines/>
      <w:shd w:val="solid" w:color="EEEEF0" w:themeColor="background2" w:fill="auto"/>
    </w:pPr>
    <w:rPr>
      <w:rFonts w:cstheme="majorHAnsi"/>
      <w:b/>
      <w:bCs/>
      <w:i/>
    </w:rPr>
  </w:style>
  <w:style w:type="paragraph" w:customStyle="1" w:styleId="Tabletext">
    <w:name w:val="Table text"/>
    <w:basedOn w:val="Normal"/>
    <w:uiPriority w:val="9"/>
    <w:qFormat/>
    <w:rsid w:val="00017AA3"/>
    <w:pPr>
      <w:spacing w:before="60" w:after="60" w:line="240" w:lineRule="auto"/>
    </w:pPr>
    <w:rPr>
      <w:rFonts w:eastAsiaTheme="minorHAnsi" w:cstheme="minorBidi"/>
      <w:sz w:val="16"/>
      <w:szCs w:val="22"/>
    </w:rPr>
  </w:style>
  <w:style w:type="table" w:customStyle="1" w:styleId="AEMO-Table5">
    <w:name w:val="AEMO - Table 5"/>
    <w:basedOn w:val="TableNormal"/>
    <w:uiPriority w:val="99"/>
    <w:rsid w:val="0099388D"/>
    <w:pPr>
      <w:spacing w:after="0" w:line="240" w:lineRule="auto"/>
    </w:pPr>
    <w:rPr>
      <w:sz w:val="24"/>
      <w:szCs w:val="24"/>
    </w:rPr>
    <w:tblPr>
      <w:tblBorders>
        <w:insideH w:val="single" w:sz="4" w:space="0" w:color="FFFFFF" w:themeColor="background1"/>
        <w:insideV w:val="single" w:sz="4" w:space="0" w:color="FFFFFF" w:themeColor="background1"/>
      </w:tblBorders>
    </w:tblPr>
    <w:tcPr>
      <w:shd w:val="clear" w:color="auto" w:fill="EEEEF0" w:themeFill="background2"/>
    </w:tcPr>
    <w:tblStylePr w:type="firstRow">
      <w:rPr>
        <w:b/>
        <w:i w:val="0"/>
        <w:color w:val="FFFFFF" w:themeColor="background1"/>
      </w:rPr>
      <w:tblPr/>
      <w:trPr>
        <w:cantSplit/>
        <w:tblHeader/>
      </w:trPr>
      <w:tcPr>
        <w:shd w:val="clear" w:color="auto" w:fill="6B3077" w:themeFill="accent1"/>
      </w:tcPr>
    </w:tblStylePr>
    <w:tblStylePr w:type="firstCol">
      <w:rPr>
        <w:b/>
        <w:i w:val="0"/>
        <w:color w:val="6B3077" w:themeColor="accent1"/>
      </w:rPr>
      <w:tblPr/>
      <w:tcPr>
        <w:shd w:val="clear" w:color="auto" w:fill="E6CEEB" w:themeFill="accent1" w:themeFillTint="33"/>
      </w:tcPr>
    </w:tblStylePr>
  </w:style>
  <w:style w:type="paragraph" w:customStyle="1" w:styleId="TableHeading">
    <w:name w:val="Table Heading"/>
    <w:basedOn w:val="Tabletext"/>
    <w:uiPriority w:val="9"/>
    <w:qFormat/>
    <w:rsid w:val="0099388D"/>
    <w:rPr>
      <w:b/>
    </w:rPr>
  </w:style>
  <w:style w:type="table" w:customStyle="1" w:styleId="AEMO-Table2">
    <w:name w:val="AEMO - Table 2"/>
    <w:basedOn w:val="TableNormal"/>
    <w:uiPriority w:val="99"/>
    <w:rsid w:val="0099388D"/>
    <w:pPr>
      <w:spacing w:after="0" w:line="240" w:lineRule="auto"/>
    </w:pPr>
    <w:rPr>
      <w:sz w:val="24"/>
      <w:szCs w:val="24"/>
    </w:rPr>
    <w:tblPr>
      <w:tblStyleColBandSize w:val="1"/>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tcBorders>
      </w:tcPr>
    </w:tblStylePr>
    <w:tblStylePr w:type="firstCol">
      <w:rPr>
        <w:b/>
      </w:rPr>
    </w:tblStylePr>
    <w:tblStylePr w:type="band1Vert">
      <w:tblPr/>
      <w:tcPr>
        <w:shd w:val="clear" w:color="auto" w:fill="EEEEF0" w:themeFill="background2"/>
      </w:tcPr>
    </w:tblStylePr>
  </w:style>
  <w:style w:type="paragraph" w:customStyle="1" w:styleId="TableFigureFootnote">
    <w:name w:val="Table/Figure Footnote"/>
    <w:basedOn w:val="Normal"/>
    <w:uiPriority w:val="10"/>
    <w:qFormat/>
    <w:rsid w:val="00E553DC"/>
    <w:pPr>
      <w:spacing w:before="60" w:line="240" w:lineRule="auto"/>
      <w:ind w:left="709"/>
      <w:contextualSpacing/>
    </w:pPr>
    <w:rPr>
      <w:rFonts w:eastAsiaTheme="minorHAnsi" w:cstheme="minorBidi"/>
      <w:color w:val="424242" w:themeColor="text1"/>
      <w:sz w:val="15"/>
      <w:szCs w:val="22"/>
    </w:rPr>
  </w:style>
  <w:style w:type="paragraph" w:customStyle="1" w:styleId="TableFigureFootnoteBullet">
    <w:name w:val="Table/Figure Footnote Bullet"/>
    <w:basedOn w:val="TableFigureFootnote"/>
    <w:uiPriority w:val="10"/>
    <w:qFormat/>
    <w:rsid w:val="00E553DC"/>
    <w:pPr>
      <w:numPr>
        <w:numId w:val="18"/>
      </w:numPr>
      <w:ind w:left="879" w:hanging="170"/>
    </w:pPr>
  </w:style>
  <w:style w:type="table" w:customStyle="1" w:styleId="AEMO-Table1">
    <w:name w:val="AEMO - Table 1"/>
    <w:basedOn w:val="TableNormal"/>
    <w:uiPriority w:val="99"/>
    <w:rsid w:val="0099388D"/>
    <w:pPr>
      <w:spacing w:after="0" w:line="240" w:lineRule="auto"/>
    </w:pPr>
    <w:rPr>
      <w:sz w:val="24"/>
      <w:szCs w:val="24"/>
    </w:rPr>
    <w:tblPr>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insideH w:val="nil"/>
        </w:tcBorders>
      </w:tcPr>
    </w:tblStylePr>
    <w:tblStylePr w:type="firstCol">
      <w:rPr>
        <w:b/>
        <w:i w:val="0"/>
      </w:rPr>
    </w:tblStylePr>
  </w:style>
  <w:style w:type="table" w:customStyle="1" w:styleId="AEMO-Table3">
    <w:name w:val="AEMO - Table 3"/>
    <w:basedOn w:val="TableNormal"/>
    <w:uiPriority w:val="99"/>
    <w:rsid w:val="0099388D"/>
    <w:pPr>
      <w:spacing w:after="0" w:line="240" w:lineRule="auto"/>
    </w:pPr>
    <w:rPr>
      <w:sz w:val="24"/>
      <w:szCs w:val="24"/>
    </w:rPr>
    <w:tblPr>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EEEEF0" w:themeFill="background2"/>
      </w:tcPr>
    </w:tblStylePr>
  </w:style>
  <w:style w:type="table" w:customStyle="1" w:styleId="AEMO-Table4">
    <w:name w:val="AEMO - Table 4"/>
    <w:basedOn w:val="TableNormal"/>
    <w:uiPriority w:val="99"/>
    <w:rsid w:val="0099388D"/>
    <w:pPr>
      <w:spacing w:after="0" w:line="240" w:lineRule="auto"/>
    </w:pPr>
    <w:rPr>
      <w:sz w:val="24"/>
      <w:szCs w:val="24"/>
    </w:rPr>
    <w:tblPr>
      <w:tbl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blBorders>
    </w:tblPr>
    <w:tblStylePr w:type="firstRow">
      <w:rPr>
        <w:b/>
        <w:i w:val="0"/>
        <w:color w:val="FFFFFF" w:themeColor="background1"/>
      </w:rPr>
      <w:tblPr/>
      <w:trPr>
        <w:cantSplit/>
        <w:tblHeader/>
      </w:trPr>
      <w:tcPr>
        <w:tc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cBorders>
        <w:shd w:val="clear" w:color="auto" w:fill="6B3077" w:themeFill="accent1"/>
      </w:tcPr>
    </w:tblStylePr>
    <w:tblStylePr w:type="firstCol">
      <w:rPr>
        <w:b/>
        <w:i w:val="0"/>
      </w:rPr>
    </w:tblStylePr>
  </w:style>
  <w:style w:type="paragraph" w:customStyle="1" w:styleId="Titlesubtitle">
    <w:name w:val="Title subtitle"/>
    <w:basedOn w:val="Normal"/>
    <w:uiPriority w:val="99"/>
    <w:rsid w:val="00B56B1D"/>
    <w:pPr>
      <w:spacing w:before="40" w:after="200" w:line="259" w:lineRule="auto"/>
    </w:pPr>
    <w:rPr>
      <w:rFonts w:ascii="Century Gothic" w:eastAsiaTheme="minorHAnsi" w:hAnsi="Century Gothic" w:cstheme="minorBidi"/>
      <w:color w:val="A3519B" w:themeColor="accent2"/>
      <w:sz w:val="44"/>
      <w:szCs w:val="52"/>
    </w:rPr>
  </w:style>
  <w:style w:type="paragraph" w:customStyle="1" w:styleId="Frontcovertabletext">
    <w:name w:val="Front cover table text"/>
    <w:basedOn w:val="Tabletext"/>
    <w:uiPriority w:val="99"/>
    <w:rsid w:val="006F32F3"/>
    <w:pPr>
      <w:spacing w:before="180"/>
    </w:pPr>
    <w:rPr>
      <w:sz w:val="18"/>
      <w:szCs w:val="18"/>
    </w:rPr>
  </w:style>
  <w:style w:type="paragraph" w:customStyle="1" w:styleId="Frontcovertabletextbold">
    <w:name w:val="Front cover table text bold"/>
    <w:basedOn w:val="Tabletext"/>
    <w:uiPriority w:val="99"/>
    <w:rsid w:val="006F32F3"/>
    <w:pPr>
      <w:spacing w:before="180"/>
    </w:pPr>
    <w:rPr>
      <w:b/>
      <w:bCs/>
      <w:color w:val="6B3077" w:themeColor="accent1"/>
      <w:sz w:val="18"/>
      <w:szCs w:val="18"/>
    </w:rPr>
  </w:style>
  <w:style w:type="paragraph" w:customStyle="1" w:styleId="Frontcoverheading">
    <w:name w:val="Front cover heading"/>
    <w:basedOn w:val="BodyText"/>
    <w:uiPriority w:val="99"/>
    <w:rsid w:val="00FF19B7"/>
    <w:pPr>
      <w:spacing w:before="240"/>
      <w:ind w:left="0"/>
    </w:pPr>
    <w:rPr>
      <w:rFonts w:ascii="Century Gothic" w:hAnsi="Century Gothic"/>
      <w:b/>
      <w:bCs/>
      <w:color w:val="A3519B" w:themeColor="accent2"/>
      <w:sz w:val="22"/>
    </w:rPr>
  </w:style>
  <w:style w:type="character" w:styleId="EndnoteReference">
    <w:name w:val="endnote reference"/>
    <w:basedOn w:val="DefaultParagraphFont"/>
    <w:uiPriority w:val="99"/>
    <w:semiHidden/>
    <w:unhideWhenUsed/>
    <w:rsid w:val="00C61B51"/>
    <w:rPr>
      <w:vertAlign w:val="superscript"/>
    </w:rPr>
  </w:style>
  <w:style w:type="paragraph" w:customStyle="1" w:styleId="TableText0">
    <w:name w:val="Table Text"/>
    <w:uiPriority w:val="2"/>
    <w:qFormat/>
    <w:rsid w:val="003B76B5"/>
    <w:pPr>
      <w:spacing w:before="40" w:after="40"/>
    </w:pPr>
    <w:rPr>
      <w:sz w:val="18"/>
      <w:szCs w:val="18"/>
    </w:rPr>
  </w:style>
  <w:style w:type="character" w:styleId="UnresolvedMention">
    <w:name w:val="Unresolved Mention"/>
    <w:basedOn w:val="DefaultParagraphFont"/>
    <w:uiPriority w:val="99"/>
    <w:semiHidden/>
    <w:unhideWhenUsed/>
    <w:rsid w:val="005C11C9"/>
    <w:rPr>
      <w:color w:val="605E5C"/>
      <w:shd w:val="clear" w:color="auto" w:fill="E1DFDD"/>
    </w:rPr>
  </w:style>
  <w:style w:type="character" w:styleId="FollowedHyperlink">
    <w:name w:val="FollowedHyperlink"/>
    <w:basedOn w:val="DefaultParagraphFont"/>
    <w:uiPriority w:val="99"/>
    <w:semiHidden/>
    <w:unhideWhenUsed/>
    <w:rsid w:val="008A7558"/>
    <w:rPr>
      <w:color w:val="A3DBE8" w:themeColor="followedHyperlink"/>
      <w:u w:val="single"/>
    </w:rPr>
  </w:style>
  <w:style w:type="character" w:customStyle="1" w:styleId="ui-provider">
    <w:name w:val="ui-provider"/>
    <w:basedOn w:val="DefaultParagraphFont"/>
    <w:rsid w:val="00D16475"/>
  </w:style>
  <w:style w:type="paragraph" w:styleId="Revision">
    <w:name w:val="Revision"/>
    <w:hidden/>
    <w:uiPriority w:val="99"/>
    <w:semiHidden/>
    <w:rsid w:val="00596779"/>
    <w:pPr>
      <w:spacing w:after="0" w:line="240" w:lineRule="auto"/>
    </w:pPr>
    <w:rPr>
      <w:rFonts w:eastAsia="Calibri" w:cs="Times New Roman"/>
      <w:sz w:val="20"/>
      <w:szCs w:val="24"/>
    </w:rPr>
  </w:style>
  <w:style w:type="character" w:styleId="Mention">
    <w:name w:val="Mention"/>
    <w:basedOn w:val="DefaultParagraphFont"/>
    <w:uiPriority w:val="99"/>
    <w:unhideWhenUsed/>
    <w:rsid w:val="000032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emo.com.au/consult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ules%20and%20Procedures\AEMO_Gas_ExternalProcedures_Template.dotx" TargetMode="External"/></Relationships>
</file>

<file path=word/theme/theme1.xml><?xml version="1.0" encoding="utf-8"?>
<a:theme xmlns:a="http://schemas.openxmlformats.org/drawingml/2006/main" name="AEMO">
  <a:themeElements>
    <a:clrScheme name="AEMO">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06EB2"/>
      </a:hlink>
      <a:folHlink>
        <a:srgbClr val="A3DBE8"/>
      </a:folHlink>
    </a:clrScheme>
    <a:fontScheme name="AEMO Arial Nova">
      <a:majorFont>
        <a:latin typeface="Century Gothic"/>
        <a:ea typeface=""/>
        <a:cs typeface=""/>
      </a:majorFont>
      <a:minorFont>
        <a:latin typeface="Arial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A3272C1FA78F9848BCD3E49FC91D2BC1" ma:contentTypeVersion="4" ma:contentTypeDescription="" ma:contentTypeScope="" ma:versionID="c131147ec098d088c4f31b1ee64fc50f">
  <xsd:schema xmlns:xsd="http://www.w3.org/2001/XMLSchema" xmlns:xs="http://www.w3.org/2001/XMLSchema" xmlns:p="http://schemas.microsoft.com/office/2006/metadata/properties" xmlns:ns2="5d1a2284-45bc-4927-a9f9-e51f9f17c21a" targetNamespace="http://schemas.microsoft.com/office/2006/metadata/properties" ma:root="true" ma:fieldsID="e147ef5e4e3b2b435898117beaf177a6"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7bf8d9-4782-43eb-a082-793345e05c6a}" ma:internalName="TaxCatchAll" ma:showField="CatchAllData"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7bf8d9-4782-43eb-a082-793345e05c6a}" ma:internalName="TaxCatchAllLabel" ma:readOnly="true" ma:showField="CatchAllDataLabel"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11B7F-93AF-4F24-95A6-7491D427DC87}">
  <ds:schemaRefs>
    <ds:schemaRef ds:uri="http://schemas.microsoft.com/sharepoint/v3/contenttype/forms"/>
  </ds:schemaRefs>
</ds:datastoreItem>
</file>

<file path=customXml/itemProps2.xml><?xml version="1.0" encoding="utf-8"?>
<ds:datastoreItem xmlns:ds="http://schemas.openxmlformats.org/officeDocument/2006/customXml" ds:itemID="{AB2D96E5-E25A-4091-B18C-730D52794D2F}">
  <ds:schemaRefs>
    <ds:schemaRef ds:uri="http://schemas.microsoft.com/office/2006/metadata/properties"/>
    <ds:schemaRef ds:uri="http://schemas.microsoft.com/office/infopath/2007/PartnerControls"/>
    <ds:schemaRef ds:uri="5d1a2284-45bc-4927-a9f9-e51f9f17c21a"/>
  </ds:schemaRefs>
</ds:datastoreItem>
</file>

<file path=customXml/itemProps3.xml><?xml version="1.0" encoding="utf-8"?>
<ds:datastoreItem xmlns:ds="http://schemas.openxmlformats.org/officeDocument/2006/customXml" ds:itemID="{4B34BCCE-4A43-4B88-9B90-570B10B4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00267-5B4D-4AB2-AAF0-975382E304C6}">
  <ds:schemaRefs>
    <ds:schemaRef ds:uri="Microsoft.SharePoint.Taxonomy.ContentTypeSync"/>
  </ds:schemaRefs>
</ds:datastoreItem>
</file>

<file path=customXml/itemProps5.xml><?xml version="1.0" encoding="utf-8"?>
<ds:datastoreItem xmlns:ds="http://schemas.openxmlformats.org/officeDocument/2006/customXml" ds:itemID="{D14C6966-098D-473A-B203-CD1B22DE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AEMO_Gas_ExternalProcedures_Template</Template>
  <TotalTime>44</TotalTime>
  <Pages>4</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Links>
    <vt:vector size="66" baseType="variant">
      <vt:variant>
        <vt:i4>4259858</vt:i4>
      </vt:variant>
      <vt:variant>
        <vt:i4>24</vt:i4>
      </vt:variant>
      <vt:variant>
        <vt:i4>0</vt:i4>
      </vt:variant>
      <vt:variant>
        <vt:i4>5</vt:i4>
      </vt:variant>
      <vt:variant>
        <vt:lpwstr>mailto:GWCF_Correspondence@aemo.com.au</vt:lpwstr>
      </vt:variant>
      <vt:variant>
        <vt:lpwstr/>
      </vt:variant>
      <vt:variant>
        <vt:i4>4390973</vt:i4>
      </vt:variant>
      <vt:variant>
        <vt:i4>21</vt:i4>
      </vt:variant>
      <vt:variant>
        <vt:i4>0</vt:i4>
      </vt:variant>
      <vt:variant>
        <vt:i4>5</vt:i4>
      </vt:variant>
      <vt:variant>
        <vt:lpwstr>mailto:grcf@aemo.com.au</vt:lpwstr>
      </vt:variant>
      <vt:variant>
        <vt:lpwstr/>
      </vt:variant>
      <vt:variant>
        <vt:i4>4128800</vt:i4>
      </vt:variant>
      <vt:variant>
        <vt:i4>18</vt:i4>
      </vt:variant>
      <vt:variant>
        <vt:i4>0</vt:i4>
      </vt:variant>
      <vt:variant>
        <vt:i4>5</vt:i4>
      </vt:variant>
      <vt:variant>
        <vt:lpwstr>https://www.aemc.gov.au/rule-changes/dwgm-distribution-connected-facilities</vt:lpwstr>
      </vt:variant>
      <vt:variant>
        <vt:lpwstr/>
      </vt:variant>
      <vt:variant>
        <vt:i4>5963802</vt:i4>
      </vt:variant>
      <vt:variant>
        <vt:i4>15</vt:i4>
      </vt:variant>
      <vt:variant>
        <vt:i4>0</vt:i4>
      </vt:variant>
      <vt:variant>
        <vt:i4>5</vt:i4>
      </vt:variant>
      <vt:variant>
        <vt:lpwstr>https://www.aemc.gov.au/market-reviews-advice/review-extending-regulatory-frameworks-hydrogen-and-renewable-gases</vt:lpwstr>
      </vt:variant>
      <vt:variant>
        <vt:lpwstr/>
      </vt:variant>
      <vt:variant>
        <vt:i4>6422545</vt:i4>
      </vt:variant>
      <vt:variant>
        <vt:i4>12</vt:i4>
      </vt:variant>
      <vt:variant>
        <vt:i4>0</vt:i4>
      </vt:variant>
      <vt:variant>
        <vt:i4>5</vt:i4>
      </vt:variant>
      <vt:variant>
        <vt:lpwstr>https://aemo.com.au/-/media/files/gas/retail_markets_and_metering/market-procedures/vic/2021/retail-market-procedures-victoria--version-170-clean.pdf?la=en</vt:lpwstr>
      </vt:variant>
      <vt:variant>
        <vt:lpwstr/>
      </vt:variant>
      <vt:variant>
        <vt:i4>4390973</vt:i4>
      </vt:variant>
      <vt:variant>
        <vt:i4>9</vt:i4>
      </vt:variant>
      <vt:variant>
        <vt:i4>0</vt:i4>
      </vt:variant>
      <vt:variant>
        <vt:i4>5</vt:i4>
      </vt:variant>
      <vt:variant>
        <vt:lpwstr>mailto:grcf@aemo.com.au</vt:lpwstr>
      </vt:variant>
      <vt:variant>
        <vt:lpwstr/>
      </vt:variant>
      <vt:variant>
        <vt:i4>1900624</vt:i4>
      </vt:variant>
      <vt:variant>
        <vt:i4>6</vt:i4>
      </vt:variant>
      <vt:variant>
        <vt:i4>0</vt:i4>
      </vt:variant>
      <vt:variant>
        <vt:i4>5</vt:i4>
      </vt:variant>
      <vt:variant>
        <vt:lpwstr>https://aemo.com.au/-/media/files/stakeholder_consultation/consultations/gas_consultations/2021/hydrogen-blends-and-renewable-gases-procedures-review/2022/final-report-hydrogen-blends-and-renewable-gases-procedures-review.pdf?la=en</vt:lpwstr>
      </vt:variant>
      <vt:variant>
        <vt:lpwstr/>
      </vt:variant>
      <vt:variant>
        <vt:i4>4128800</vt:i4>
      </vt:variant>
      <vt:variant>
        <vt:i4>3</vt:i4>
      </vt:variant>
      <vt:variant>
        <vt:i4>0</vt:i4>
      </vt:variant>
      <vt:variant>
        <vt:i4>5</vt:i4>
      </vt:variant>
      <vt:variant>
        <vt:lpwstr>https://www.aemc.gov.au/rule-changes/dwgm-distribution-connected-facilities</vt:lpwstr>
      </vt:variant>
      <vt:variant>
        <vt:lpwstr/>
      </vt:variant>
      <vt:variant>
        <vt:i4>5963802</vt:i4>
      </vt:variant>
      <vt:variant>
        <vt:i4>0</vt:i4>
      </vt:variant>
      <vt:variant>
        <vt:i4>0</vt:i4>
      </vt:variant>
      <vt:variant>
        <vt:i4>5</vt:i4>
      </vt:variant>
      <vt:variant>
        <vt:lpwstr>https://www.aemc.gov.au/market-reviews-advice/review-extending-regulatory-frameworks-hydrogen-and-renewable-gases</vt:lpwstr>
      </vt:variant>
      <vt:variant>
        <vt:lpwstr/>
      </vt:variant>
      <vt:variant>
        <vt:i4>4259858</vt:i4>
      </vt:variant>
      <vt:variant>
        <vt:i4>3</vt:i4>
      </vt:variant>
      <vt:variant>
        <vt:i4>0</vt:i4>
      </vt:variant>
      <vt:variant>
        <vt:i4>5</vt:i4>
      </vt:variant>
      <vt:variant>
        <vt:lpwstr>mailto:GWCF_Correspondence@aemo.com.au</vt:lpwstr>
      </vt:variant>
      <vt:variant>
        <vt:lpwstr/>
      </vt:variant>
      <vt:variant>
        <vt:i4>4259858</vt:i4>
      </vt:variant>
      <vt:variant>
        <vt:i4>0</vt:i4>
      </vt:variant>
      <vt:variant>
        <vt:i4>0</vt:i4>
      </vt:variant>
      <vt:variant>
        <vt:i4>5</vt:i4>
      </vt:variant>
      <vt:variant>
        <vt:lpwstr>mailto:GWCF_Correspondence@aemo.com.au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Reid</dc:creator>
  <cp:keywords/>
  <cp:lastModifiedBy>Nandu Datar</cp:lastModifiedBy>
  <cp:revision>49</cp:revision>
  <cp:lastPrinted>2023-09-15T06:11:00Z</cp:lastPrinted>
  <dcterms:created xsi:type="dcterms:W3CDTF">2024-03-14T05:51:00Z</dcterms:created>
  <dcterms:modified xsi:type="dcterms:W3CDTF">2024-03-26T05:32:00Z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2023-03-23T00:39:10Z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24ffbc5b-ad93-4203-9892-f4c4c2333098</vt:lpwstr>
  </property>
  <property fmtid="{D5CDD505-2E9C-101B-9397-08002B2CF9AE}" pid="8" name="MSIP_Label_c1941c47-a837-430d-8559-fd118a72769e_ContentBits">
    <vt:lpwstr>0</vt:lpwstr>
  </property>
  <property fmtid="{D5CDD505-2E9C-101B-9397-08002B2CF9AE}" pid="9" name="TaxKeyword">
    <vt:lpwstr/>
  </property>
  <property fmtid="{D5CDD505-2E9C-101B-9397-08002B2CF9AE}" pid="10" name="Order">
    <vt:r8>31300</vt:r8>
  </property>
  <property fmtid="{D5CDD505-2E9C-101B-9397-08002B2CF9AE}" pid="11" name="AEMO Collaboration Document Type">
    <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0x0101002F0B48F8F4F7904196E710056827A09600A3272C1FA78F9848BCD3E49FC91D2BC1</vt:lpwstr>
  </property>
  <property fmtid="{D5CDD505-2E9C-101B-9397-08002B2CF9AE}" pid="15" name="TaxKeywordTaxHTField">
    <vt:lpwstr/>
  </property>
  <property fmtid="{D5CDD505-2E9C-101B-9397-08002B2CF9AE}" pid="16" name="ComplianceAssetId">
    <vt:lpwstr/>
  </property>
  <property fmtid="{D5CDD505-2E9C-101B-9397-08002B2CF9AE}" pid="17" name="TemplateUrl">
    <vt:lpwstr/>
  </property>
  <property fmtid="{D5CDD505-2E9C-101B-9397-08002B2CF9AE}" pid="18" name="AEMOKeywords">
    <vt:lpwstr/>
  </property>
  <property fmtid="{D5CDD505-2E9C-101B-9397-08002B2CF9AE}" pid="19" name="_ExtendedDescription">
    <vt:lpwstr/>
  </property>
  <property fmtid="{D5CDD505-2E9C-101B-9397-08002B2CF9AE}" pid="20" name="AEMODocumentType">
    <vt:lpwstr>7;#Operational Record|859762f2-4462-42eb-9744-c955c7e2c540</vt:lpwstr>
  </property>
  <property fmtid="{D5CDD505-2E9C-101B-9397-08002B2CF9AE}" pid="21" name="n48c0e796e4048278b990f60b6de340e">
    <vt:lpwstr/>
  </property>
  <property fmtid="{D5CDD505-2E9C-101B-9397-08002B2CF9AE}" pid="22" name="xd_Signature">
    <vt:bool>false</vt:bool>
  </property>
  <property fmtid="{D5CDD505-2E9C-101B-9397-08002B2CF9AE}" pid="23" name="_dlc_DocIdItemGuid">
    <vt:lpwstr>adfa5846-a648-4577-9803-9c9e4d27a71a</vt:lpwstr>
  </property>
  <property fmtid="{D5CDD505-2E9C-101B-9397-08002B2CF9AE}" pid="24" name="AEMO Communication Document Type1">
    <vt:lpwstr/>
  </property>
  <property fmtid="{D5CDD505-2E9C-101B-9397-08002B2CF9AE}" pid="25" name="TriggerFlowInfo">
    <vt:lpwstr/>
  </property>
  <property fmtid="{D5CDD505-2E9C-101B-9397-08002B2CF9AE}" pid="26" name="lcf76f155ced4ddcb4097134ff3c332f">
    <vt:lpwstr/>
  </property>
</Properties>
</file>