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FEB19" w14:textId="77777777" w:rsidR="0004712A" w:rsidRDefault="0004712A">
      <w:pPr>
        <w:rPr>
          <w:noProof/>
          <w:lang w:eastAsia="en-AU"/>
        </w:rPr>
      </w:pPr>
      <w:bookmarkStart w:id="0" w:name="_GoBack"/>
      <w:bookmarkEnd w:id="0"/>
    </w:p>
    <w:p w14:paraId="678FEB1A" w14:textId="77777777" w:rsidR="000A0CC2" w:rsidRDefault="00701F37" w:rsidP="0004712A">
      <w:pPr>
        <w:ind w:left="-851" w:firstLine="142"/>
        <w:jc w:val="center"/>
      </w:pPr>
      <w:r w:rsidRPr="00701F37">
        <w:rPr>
          <w:noProof/>
          <w:lang w:eastAsia="en-AU"/>
        </w:rPr>
        <w:drawing>
          <wp:inline distT="0" distB="0" distL="0" distR="0" wp14:anchorId="678FEB1C" wp14:editId="678FEB1D">
            <wp:extent cx="9625494" cy="214952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361"/>
                    <a:stretch/>
                  </pic:blipFill>
                  <pic:spPr bwMode="auto">
                    <a:xfrm>
                      <a:off x="0" y="0"/>
                      <a:ext cx="9625494" cy="214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8FEB1B" w14:textId="77777777" w:rsidR="00701F37" w:rsidRDefault="00701F37" w:rsidP="0004712A">
      <w:pPr>
        <w:ind w:hanging="709"/>
      </w:pPr>
      <w:r w:rsidRPr="00701F37">
        <w:rPr>
          <w:noProof/>
          <w:lang w:eastAsia="en-AU"/>
        </w:rPr>
        <w:lastRenderedPageBreak/>
        <w:drawing>
          <wp:inline distT="0" distB="0" distL="0" distR="0" wp14:anchorId="678FEB1E" wp14:editId="678FEB1F">
            <wp:extent cx="9652883" cy="4886522"/>
            <wp:effectExtent l="0" t="0" r="571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3975" cy="489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F37" w:rsidSect="00701F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37"/>
    <w:rsid w:val="0004712A"/>
    <w:rsid w:val="000A0CC2"/>
    <w:rsid w:val="000E76C7"/>
    <w:rsid w:val="00244D49"/>
    <w:rsid w:val="002D3CBA"/>
    <w:rsid w:val="00611F10"/>
    <w:rsid w:val="00701F37"/>
    <w:rsid w:val="007B41F3"/>
    <w:rsid w:val="00FD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EB19"/>
  <w15:chartTrackingRefBased/>
  <w15:docId w15:val="{C595AA95-4B21-4A5F-AB52-67422185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2.emf"/><Relationship Id="rId5" Type="http://schemas.openxmlformats.org/officeDocument/2006/relationships/customXml" Target="../customXml/item5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DEC116C19245B4398932FF2C50DC75A" ma:contentTypeVersion="0" ma:contentTypeDescription="" ma:contentTypeScope="" ma:versionID="89bccbf02eec9f969d3651569cced181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PROJECT-352-7227</_dlc_DocId>
    <_dlc_DocIdUrl xmlns="a14523ce-dede-483e-883a-2d83261080bd">
      <Url>http://sharedocs/projects/pocprogram/_layouts/15/DocIdRedir.aspx?ID=PROJECT-352-7227</Url>
      <Description>PROJECT-352-7227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01A12DD7-2A33-47A3-AF0B-17528C4F441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02D719AC-C155-41FC-9AF2-7E4F5EC84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CBA274-D95E-4069-9920-6759DBA398A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a14523ce-dede-483e-883a-2d83261080bd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5F32836-E7D1-4F14-8D07-E8C1EE82A42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8A5B831-0096-445A-BE8B-C2C42321654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96EEE9A-7A5B-49E4-8C4B-13E64BCF11D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AEMO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Krizmanic</dc:creator>
  <cp:keywords/>
  <dc:description/>
  <cp:lastModifiedBy>Hyma Vulpala</cp:lastModifiedBy>
  <cp:revision>2</cp:revision>
  <dcterms:created xsi:type="dcterms:W3CDTF">2017-09-21T01:14:00Z</dcterms:created>
  <dcterms:modified xsi:type="dcterms:W3CDTF">2017-09-21T01:14:00Z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0x0101009BE89D58CAF0934CA32A20BCFFD353DC00DDEC116C19245B4398932FF2C50DC75A</vt:lpwstr>
  </property>
  <property fmtid="{D5CDD505-2E9C-101B-9397-08002B2CF9AE}" pid="3" name="_dlc_DocIdItemGuid">
    <vt:lpwstr>88a3b85b-6489-46fa-93c2-773852a537ef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