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CC57B" w14:textId="4F9F860D" w:rsidR="00310250" w:rsidRPr="00FE45E1" w:rsidRDefault="00E235DD" w:rsidP="00C07FF8">
      <w:pPr>
        <w:pStyle w:val="Title"/>
        <w:rPr>
          <w:color w:val="002060"/>
        </w:rPr>
      </w:pPr>
      <w:bookmarkStart w:id="0" w:name="_GoBack"/>
      <w:bookmarkEnd w:id="0"/>
      <w:r>
        <w:rPr>
          <w:color w:val="002060"/>
        </w:rPr>
        <w:t xml:space="preserve"> </w:t>
      </w:r>
      <w:r w:rsidR="009C71FC" w:rsidRPr="00502E45">
        <w:rPr>
          <w:color w:val="002060"/>
        </w:rPr>
        <w:t xml:space="preserve">POC </w:t>
      </w:r>
      <w:r w:rsidR="001075F4">
        <w:rPr>
          <w:color w:val="002060"/>
        </w:rPr>
        <w:t>P</w:t>
      </w:r>
      <w:r w:rsidR="001075F4" w:rsidRPr="00FE45E1">
        <w:rPr>
          <w:color w:val="002060"/>
        </w:rPr>
        <w:t xml:space="preserve">rogram Consultative Forum </w:t>
      </w:r>
      <w:r w:rsidR="004E4184" w:rsidRPr="00FE45E1">
        <w:rPr>
          <w:color w:val="002060"/>
        </w:rPr>
        <w:t>No.</w:t>
      </w:r>
      <w:r w:rsidR="00A02F0C">
        <w:rPr>
          <w:color w:val="002060"/>
        </w:rPr>
        <w:t>10</w:t>
      </w:r>
      <w:r w:rsidR="00C869FB" w:rsidRPr="00FE45E1">
        <w:rPr>
          <w:color w:val="002060"/>
        </w:rPr>
        <w:t xml:space="preserve"> </w:t>
      </w:r>
      <w:r w:rsidR="00A7583B" w:rsidRPr="00FE45E1">
        <w:rPr>
          <w:color w:val="002060"/>
        </w:rPr>
        <w:t>M</w:t>
      </w:r>
      <w:r w:rsidR="006930B7" w:rsidRPr="00FE45E1">
        <w:rPr>
          <w:color w:val="002060"/>
        </w:rPr>
        <w:t>eeting Notes</w:t>
      </w:r>
    </w:p>
    <w:tbl>
      <w:tblPr>
        <w:tblStyle w:val="BasicAEMOTabl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1985"/>
        <w:gridCol w:w="7087"/>
      </w:tblGrid>
      <w:tr w:rsidR="00FE45E1" w:rsidRPr="00FE45E1" w14:paraId="3E9D7EE4" w14:textId="77777777" w:rsidTr="00721B63">
        <w:tc>
          <w:tcPr>
            <w:tcW w:w="1985" w:type="dxa"/>
          </w:tcPr>
          <w:p w14:paraId="22E0FD1E" w14:textId="77777777" w:rsidR="00310250" w:rsidRPr="00FE45E1" w:rsidRDefault="00310250" w:rsidP="006D1FC7">
            <w:pPr>
              <w:pStyle w:val="DataStyle"/>
              <w:spacing w:before="0"/>
              <w:rPr>
                <w:color w:val="002060"/>
              </w:rPr>
            </w:pPr>
            <w:r w:rsidRPr="00FE45E1">
              <w:rPr>
                <w:color w:val="002060"/>
              </w:rPr>
              <w:t>MEETING:</w:t>
            </w:r>
          </w:p>
        </w:tc>
        <w:tc>
          <w:tcPr>
            <w:tcW w:w="7087" w:type="dxa"/>
          </w:tcPr>
          <w:p w14:paraId="2C5B1E13" w14:textId="77E50D2E" w:rsidR="00310250" w:rsidRPr="00FE45E1" w:rsidRDefault="009C71FC" w:rsidP="00B3280F">
            <w:pPr>
              <w:pStyle w:val="DataStyle"/>
              <w:spacing w:before="0"/>
              <w:rPr>
                <w:caps w:val="0"/>
                <w:color w:val="002060"/>
              </w:rPr>
            </w:pPr>
            <w:r w:rsidRPr="00FE45E1">
              <w:rPr>
                <w:caps w:val="0"/>
                <w:color w:val="002060"/>
              </w:rPr>
              <w:t xml:space="preserve">POC </w:t>
            </w:r>
            <w:r w:rsidR="00B3280F">
              <w:rPr>
                <w:caps w:val="0"/>
                <w:color w:val="002060"/>
              </w:rPr>
              <w:t>Program Consultative Forum (PCF)</w:t>
            </w:r>
          </w:p>
        </w:tc>
      </w:tr>
      <w:tr w:rsidR="00FE45E1" w:rsidRPr="00FE45E1" w14:paraId="0957915C" w14:textId="77777777" w:rsidTr="00721B63">
        <w:tc>
          <w:tcPr>
            <w:tcW w:w="1985" w:type="dxa"/>
          </w:tcPr>
          <w:p w14:paraId="3B19CF50" w14:textId="77777777" w:rsidR="00310250" w:rsidRPr="00FE45E1" w:rsidRDefault="00310250" w:rsidP="006D1FC7">
            <w:pPr>
              <w:pStyle w:val="DataStyle"/>
              <w:spacing w:before="0"/>
              <w:rPr>
                <w:color w:val="002060"/>
              </w:rPr>
            </w:pPr>
            <w:r w:rsidRPr="00FE45E1">
              <w:rPr>
                <w:color w:val="002060"/>
              </w:rPr>
              <w:t>DATE:</w:t>
            </w:r>
          </w:p>
        </w:tc>
        <w:sdt>
          <w:sdtPr>
            <w:rPr>
              <w:caps w:val="0"/>
              <w:color w:val="002060"/>
            </w:rPr>
            <w:id w:val="-1961101636"/>
            <w:lock w:val="sdtLocked"/>
            <w:placeholder>
              <w:docPart w:val="68BD26E3F85D4739BBB3F832056C20CE"/>
            </w:placeholder>
            <w:date w:fullDate="2017-07-04T00:00:00Z">
              <w:dateFormat w:val="dddd 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87" w:type="dxa"/>
              </w:tcPr>
              <w:p w14:paraId="68330BC6" w14:textId="0544935B" w:rsidR="00310250" w:rsidRPr="00FE45E1" w:rsidRDefault="00A02F0C" w:rsidP="00CC05BC">
                <w:pPr>
                  <w:pStyle w:val="DataStyle"/>
                  <w:spacing w:before="0"/>
                  <w:rPr>
                    <w:caps w:val="0"/>
                    <w:color w:val="002060"/>
                  </w:rPr>
                </w:pPr>
                <w:r>
                  <w:rPr>
                    <w:caps w:val="0"/>
                    <w:color w:val="002060"/>
                  </w:rPr>
                  <w:t>Tuesday 4 July 2017</w:t>
                </w:r>
              </w:p>
            </w:tc>
          </w:sdtContent>
        </w:sdt>
      </w:tr>
      <w:tr w:rsidR="00FE45E1" w:rsidRPr="00FE45E1" w14:paraId="39105D97" w14:textId="77777777" w:rsidTr="00721B63">
        <w:tc>
          <w:tcPr>
            <w:tcW w:w="1985" w:type="dxa"/>
          </w:tcPr>
          <w:p w14:paraId="7F703582" w14:textId="77777777" w:rsidR="00310250" w:rsidRPr="00FE45E1" w:rsidRDefault="00310250" w:rsidP="006D1FC7">
            <w:pPr>
              <w:pStyle w:val="DataStyle"/>
              <w:spacing w:before="0"/>
              <w:rPr>
                <w:color w:val="002060"/>
              </w:rPr>
            </w:pPr>
            <w:r w:rsidRPr="00FE45E1">
              <w:rPr>
                <w:color w:val="002060"/>
              </w:rPr>
              <w:t>TIME:</w:t>
            </w:r>
          </w:p>
        </w:tc>
        <w:tc>
          <w:tcPr>
            <w:tcW w:w="7087" w:type="dxa"/>
          </w:tcPr>
          <w:p w14:paraId="0EC1BA2F" w14:textId="7663D7A9" w:rsidR="00310250" w:rsidRPr="00FE45E1" w:rsidRDefault="00C7753A" w:rsidP="00156968">
            <w:pPr>
              <w:pStyle w:val="DataStyle"/>
              <w:spacing w:before="0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A02F0C">
              <w:rPr>
                <w:color w:val="002060"/>
              </w:rPr>
              <w:t>2:00 Noon</w:t>
            </w:r>
          </w:p>
        </w:tc>
      </w:tr>
      <w:tr w:rsidR="00FE45E1" w:rsidRPr="00FE45E1" w14:paraId="708279A2" w14:textId="77777777" w:rsidTr="00721B63">
        <w:tc>
          <w:tcPr>
            <w:tcW w:w="1985" w:type="dxa"/>
          </w:tcPr>
          <w:p w14:paraId="43E32C64" w14:textId="77777777" w:rsidR="00310250" w:rsidRPr="00FE45E1" w:rsidRDefault="00310250" w:rsidP="006D1FC7">
            <w:pPr>
              <w:pStyle w:val="DataStyle"/>
              <w:spacing w:before="0" w:after="0"/>
              <w:rPr>
                <w:caps w:val="0"/>
                <w:color w:val="002060"/>
              </w:rPr>
            </w:pPr>
            <w:r w:rsidRPr="00FE45E1">
              <w:rPr>
                <w:caps w:val="0"/>
                <w:color w:val="002060"/>
              </w:rPr>
              <w:t>LOCATION:</w:t>
            </w:r>
          </w:p>
        </w:tc>
        <w:tc>
          <w:tcPr>
            <w:tcW w:w="7087" w:type="dxa"/>
          </w:tcPr>
          <w:p w14:paraId="7D2ADD8E" w14:textId="77777777" w:rsidR="00D550C9" w:rsidRPr="00FE45E1" w:rsidRDefault="00042AA7" w:rsidP="00C11629">
            <w:pPr>
              <w:pStyle w:val="DateStyle2"/>
              <w:spacing w:before="0" w:after="0"/>
              <w:rPr>
                <w:color w:val="002060"/>
              </w:rPr>
            </w:pPr>
            <w:r w:rsidRPr="00FE45E1">
              <w:rPr>
                <w:color w:val="002060"/>
              </w:rPr>
              <w:t>AEMO Office</w:t>
            </w:r>
            <w:r w:rsidR="00C11629" w:rsidRPr="00FE45E1">
              <w:rPr>
                <w:color w:val="002060"/>
              </w:rPr>
              <w:t>s</w:t>
            </w:r>
            <w:r w:rsidRPr="00FE45E1">
              <w:rPr>
                <w:color w:val="002060"/>
              </w:rPr>
              <w:t xml:space="preserve"> </w:t>
            </w:r>
            <w:r w:rsidR="00944E0C" w:rsidRPr="00FE45E1">
              <w:rPr>
                <w:color w:val="002060"/>
              </w:rPr>
              <w:t>Melbourne</w:t>
            </w:r>
            <w:r w:rsidR="00C11629" w:rsidRPr="00FE45E1">
              <w:rPr>
                <w:color w:val="002060"/>
              </w:rPr>
              <w:t xml:space="preserve">, Sydney, Brisbane, Adelaide- </w:t>
            </w:r>
            <w:r w:rsidR="00EE225B" w:rsidRPr="00FE45E1">
              <w:rPr>
                <w:color w:val="002060"/>
              </w:rPr>
              <w:t xml:space="preserve"> </w:t>
            </w:r>
            <w:r w:rsidR="00E145DB" w:rsidRPr="00FE45E1">
              <w:rPr>
                <w:color w:val="002060"/>
              </w:rPr>
              <w:t>Video/</w:t>
            </w:r>
            <w:r w:rsidR="00EE225B" w:rsidRPr="00FE45E1">
              <w:rPr>
                <w:color w:val="002060"/>
              </w:rPr>
              <w:t>Teleconference</w:t>
            </w:r>
          </w:p>
        </w:tc>
      </w:tr>
    </w:tbl>
    <w:p w14:paraId="58812F2A" w14:textId="77777777" w:rsidR="00EE225B" w:rsidRPr="00FE45E1" w:rsidRDefault="00EE225B" w:rsidP="00EE225B">
      <w:pPr>
        <w:pStyle w:val="AEMONumberedlist"/>
        <w:spacing w:before="240"/>
        <w:ind w:left="0" w:firstLine="0"/>
        <w:rPr>
          <w:rFonts w:cs="Arial"/>
          <w:b/>
          <w:color w:val="002060"/>
          <w:sz w:val="20"/>
        </w:rPr>
      </w:pPr>
      <w:r w:rsidRPr="00FE45E1">
        <w:rPr>
          <w:rFonts w:asciiTheme="minorHAnsi" w:hAnsiTheme="minorHAnsi"/>
          <w:color w:val="002060"/>
          <w:sz w:val="21"/>
        </w:rPr>
        <w:t>Attendees:</w:t>
      </w:r>
    </w:p>
    <w:tbl>
      <w:tblPr>
        <w:tblStyle w:val="TableGrid"/>
        <w:tblW w:w="4848" w:type="pct"/>
        <w:tblLook w:val="04A0" w:firstRow="1" w:lastRow="0" w:firstColumn="1" w:lastColumn="0" w:noHBand="0" w:noVBand="1"/>
      </w:tblPr>
      <w:tblGrid>
        <w:gridCol w:w="3444"/>
        <w:gridCol w:w="5459"/>
      </w:tblGrid>
      <w:tr w:rsidR="00FE45E1" w:rsidRPr="00FE45E1" w14:paraId="4901549B" w14:textId="77777777" w:rsidTr="00E71DA6">
        <w:tc>
          <w:tcPr>
            <w:tcW w:w="1934" w:type="pct"/>
            <w:shd w:val="clear" w:color="auto" w:fill="002060"/>
          </w:tcPr>
          <w:p w14:paraId="6EFB4D13" w14:textId="77777777" w:rsidR="00E71DA6" w:rsidRPr="00FE45E1" w:rsidRDefault="00E71DA6" w:rsidP="0015440B">
            <w:pPr>
              <w:spacing w:before="40" w:after="100"/>
              <w:rPr>
                <w:color w:val="002060"/>
                <w:sz w:val="18"/>
                <w:szCs w:val="18"/>
              </w:rPr>
            </w:pPr>
            <w:r w:rsidRPr="00FE45E1">
              <w:rPr>
                <w:color w:val="002060"/>
                <w:sz w:val="18"/>
                <w:szCs w:val="18"/>
              </w:rPr>
              <w:t>Attendees</w:t>
            </w:r>
          </w:p>
        </w:tc>
        <w:tc>
          <w:tcPr>
            <w:tcW w:w="3066" w:type="pct"/>
            <w:shd w:val="clear" w:color="auto" w:fill="002060"/>
          </w:tcPr>
          <w:p w14:paraId="39C8C48B" w14:textId="77777777" w:rsidR="00E71DA6" w:rsidRPr="00FE45E1" w:rsidRDefault="00E71DA6" w:rsidP="0015440B">
            <w:pPr>
              <w:spacing w:before="40" w:after="100"/>
              <w:rPr>
                <w:color w:val="002060"/>
                <w:sz w:val="18"/>
                <w:szCs w:val="18"/>
              </w:rPr>
            </w:pPr>
            <w:r w:rsidRPr="00FE45E1">
              <w:rPr>
                <w:color w:val="002060"/>
                <w:sz w:val="18"/>
                <w:szCs w:val="18"/>
              </w:rPr>
              <w:t>Company</w:t>
            </w:r>
          </w:p>
        </w:tc>
      </w:tr>
      <w:tr w:rsidR="00DF1354" w:rsidRPr="00FE45E1" w14:paraId="433D7FC0" w14:textId="77777777" w:rsidTr="00E71DA6">
        <w:tc>
          <w:tcPr>
            <w:tcW w:w="1934" w:type="pct"/>
            <w:shd w:val="clear" w:color="auto" w:fill="auto"/>
          </w:tcPr>
          <w:p w14:paraId="35CF3D4A" w14:textId="0A52ECA4" w:rsidR="00DF1354" w:rsidRDefault="00A72E63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Michael Monck</w:t>
            </w:r>
          </w:p>
        </w:tc>
        <w:tc>
          <w:tcPr>
            <w:tcW w:w="3066" w:type="pct"/>
          </w:tcPr>
          <w:p w14:paraId="6A6F19CB" w14:textId="2A4D0D3F" w:rsidR="00DF1354" w:rsidRDefault="00A72E63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ActewAGL Distribution</w:t>
            </w:r>
          </w:p>
        </w:tc>
      </w:tr>
      <w:tr w:rsidR="000D3EBE" w:rsidRPr="00FE45E1" w14:paraId="2058C8CA" w14:textId="77777777" w:rsidTr="00E71DA6">
        <w:tc>
          <w:tcPr>
            <w:tcW w:w="1934" w:type="pct"/>
            <w:shd w:val="clear" w:color="auto" w:fill="auto"/>
          </w:tcPr>
          <w:p w14:paraId="06810DA6" w14:textId="6901F02B" w:rsidR="000D3EBE" w:rsidRDefault="00A72E63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Sue Richardson</w:t>
            </w:r>
          </w:p>
        </w:tc>
        <w:tc>
          <w:tcPr>
            <w:tcW w:w="3066" w:type="pct"/>
          </w:tcPr>
          <w:p w14:paraId="1FF54B5C" w14:textId="0A678A00" w:rsidR="000D3EBE" w:rsidDel="005C6950" w:rsidRDefault="00A72E63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Agility Customer Information Systems</w:t>
            </w:r>
          </w:p>
        </w:tc>
      </w:tr>
      <w:tr w:rsidR="00DF1354" w:rsidRPr="00FE45E1" w14:paraId="2AA2951B" w14:textId="77777777" w:rsidTr="00E71DA6">
        <w:tc>
          <w:tcPr>
            <w:tcW w:w="1934" w:type="pct"/>
            <w:shd w:val="clear" w:color="auto" w:fill="auto"/>
          </w:tcPr>
          <w:p w14:paraId="295ABE05" w14:textId="4125D673" w:rsidR="00DF1354" w:rsidRDefault="00A72E63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Andrew Peart</w:t>
            </w:r>
          </w:p>
        </w:tc>
        <w:tc>
          <w:tcPr>
            <w:tcW w:w="3066" w:type="pct"/>
          </w:tcPr>
          <w:p w14:paraId="1938946B" w14:textId="63A0D94F" w:rsidR="00DF1354" w:rsidRDefault="00A72E63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AGL Energy</w:t>
            </w:r>
          </w:p>
        </w:tc>
      </w:tr>
      <w:tr w:rsidR="00DF1354" w:rsidRPr="00FE45E1" w14:paraId="268D0D82" w14:textId="77777777" w:rsidTr="00E71DA6">
        <w:tc>
          <w:tcPr>
            <w:tcW w:w="1934" w:type="pct"/>
            <w:shd w:val="clear" w:color="auto" w:fill="auto"/>
          </w:tcPr>
          <w:p w14:paraId="3A3EE42E" w14:textId="2CBD9C3E" w:rsidR="00DF1354" w:rsidRDefault="00A72E63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Bob Poker</w:t>
            </w:r>
          </w:p>
        </w:tc>
        <w:tc>
          <w:tcPr>
            <w:tcW w:w="3066" w:type="pct"/>
          </w:tcPr>
          <w:p w14:paraId="19C49B78" w14:textId="011FC9A0" w:rsidR="00DF1354" w:rsidRDefault="00A72E63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Alinta Energy</w:t>
            </w:r>
          </w:p>
        </w:tc>
      </w:tr>
      <w:tr w:rsidR="00DF1354" w:rsidRPr="00FE45E1" w14:paraId="25AACBB9" w14:textId="77777777" w:rsidTr="00E71DA6">
        <w:tc>
          <w:tcPr>
            <w:tcW w:w="1934" w:type="pct"/>
            <w:shd w:val="clear" w:color="auto" w:fill="auto"/>
          </w:tcPr>
          <w:p w14:paraId="0C4BEF93" w14:textId="3B869D19" w:rsidR="00DF1354" w:rsidRDefault="00A72E63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Giles Whitehouse</w:t>
            </w:r>
          </w:p>
        </w:tc>
        <w:tc>
          <w:tcPr>
            <w:tcW w:w="3066" w:type="pct"/>
          </w:tcPr>
          <w:p w14:paraId="5832887B" w14:textId="364594BC" w:rsidR="00DF1354" w:rsidRDefault="00A72E63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Aurora Energy</w:t>
            </w:r>
          </w:p>
        </w:tc>
      </w:tr>
      <w:tr w:rsidR="000D3EBE" w:rsidRPr="00FE45E1" w14:paraId="6459B1F5" w14:textId="77777777" w:rsidTr="00E71DA6">
        <w:tc>
          <w:tcPr>
            <w:tcW w:w="1934" w:type="pct"/>
            <w:shd w:val="clear" w:color="auto" w:fill="auto"/>
          </w:tcPr>
          <w:p w14:paraId="40863765" w14:textId="2667CEA2" w:rsidR="000D3EBE" w:rsidRDefault="00A72E63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Murray Chandler</w:t>
            </w:r>
          </w:p>
        </w:tc>
        <w:tc>
          <w:tcPr>
            <w:tcW w:w="3066" w:type="pct"/>
          </w:tcPr>
          <w:p w14:paraId="7807F548" w14:textId="776EEAA0" w:rsidR="000D3EBE" w:rsidRDefault="00A72E63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Ausgrid</w:t>
            </w:r>
          </w:p>
        </w:tc>
      </w:tr>
      <w:tr w:rsidR="000D3EBE" w:rsidRPr="00FE45E1" w14:paraId="1ABBC00D" w14:textId="77777777" w:rsidTr="00E71DA6">
        <w:tc>
          <w:tcPr>
            <w:tcW w:w="1934" w:type="pct"/>
            <w:shd w:val="clear" w:color="auto" w:fill="auto"/>
          </w:tcPr>
          <w:p w14:paraId="3A87C4D8" w14:textId="752BEACB" w:rsidR="000D3EBE" w:rsidRDefault="00A72E63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Emma Youill</w:t>
            </w:r>
          </w:p>
        </w:tc>
        <w:tc>
          <w:tcPr>
            <w:tcW w:w="3066" w:type="pct"/>
          </w:tcPr>
          <w:p w14:paraId="05975C47" w14:textId="30DB5287" w:rsidR="000D3EBE" w:rsidRDefault="00A72E63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AusNet Services</w:t>
            </w:r>
          </w:p>
        </w:tc>
      </w:tr>
      <w:tr w:rsidR="00DF1354" w:rsidRPr="00FE45E1" w14:paraId="601317D2" w14:textId="77777777" w:rsidTr="00E71DA6">
        <w:tc>
          <w:tcPr>
            <w:tcW w:w="1934" w:type="pct"/>
            <w:shd w:val="clear" w:color="auto" w:fill="auto"/>
          </w:tcPr>
          <w:p w14:paraId="24564769" w14:textId="68F9C45B" w:rsidR="00DF1354" w:rsidRDefault="00A72E63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David Cornelius</w:t>
            </w:r>
          </w:p>
        </w:tc>
        <w:tc>
          <w:tcPr>
            <w:tcW w:w="3066" w:type="pct"/>
          </w:tcPr>
          <w:p w14:paraId="1CFE3A66" w14:textId="50EEC38E" w:rsidR="00DF1354" w:rsidRDefault="00A72E63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Department of Envrionment, Land, Water &amp; Planning</w:t>
            </w:r>
          </w:p>
        </w:tc>
      </w:tr>
      <w:tr w:rsidR="00DF1354" w:rsidRPr="00FE45E1" w14:paraId="0CF59D67" w14:textId="77777777" w:rsidTr="00E71DA6">
        <w:tc>
          <w:tcPr>
            <w:tcW w:w="1934" w:type="pct"/>
            <w:shd w:val="clear" w:color="auto" w:fill="auto"/>
          </w:tcPr>
          <w:p w14:paraId="5785B90A" w14:textId="72D0F906" w:rsidR="00DF1354" w:rsidRDefault="00A72E63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Dino Ou</w:t>
            </w:r>
          </w:p>
        </w:tc>
        <w:tc>
          <w:tcPr>
            <w:tcW w:w="3066" w:type="pct"/>
          </w:tcPr>
          <w:p w14:paraId="4018A819" w14:textId="55EE3E3C" w:rsidR="00DF1354" w:rsidRDefault="00A72E63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Endeavour Energy</w:t>
            </w:r>
          </w:p>
        </w:tc>
      </w:tr>
      <w:tr w:rsidR="00DF1354" w:rsidRPr="00FE45E1" w14:paraId="143306AF" w14:textId="77777777" w:rsidTr="00E71DA6">
        <w:tc>
          <w:tcPr>
            <w:tcW w:w="1934" w:type="pct"/>
            <w:shd w:val="clear" w:color="auto" w:fill="auto"/>
          </w:tcPr>
          <w:p w14:paraId="45A4357C" w14:textId="2FD662BB" w:rsidR="00DF1354" w:rsidRPr="00FE45E1" w:rsidRDefault="00A72E63" w:rsidP="0072667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Christine Brown</w:t>
            </w:r>
          </w:p>
        </w:tc>
        <w:tc>
          <w:tcPr>
            <w:tcW w:w="3066" w:type="pct"/>
            <w:shd w:val="clear" w:color="auto" w:fill="auto"/>
          </w:tcPr>
          <w:p w14:paraId="47A4B14F" w14:textId="4E967F18" w:rsidR="00DF1354" w:rsidRPr="00FE45E1" w:rsidRDefault="00A72E63" w:rsidP="000D3EBE">
            <w:pPr>
              <w:tabs>
                <w:tab w:val="left" w:pos="477"/>
              </w:tabs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Energex Limited</w:t>
            </w:r>
          </w:p>
        </w:tc>
      </w:tr>
      <w:tr w:rsidR="00DF1354" w:rsidRPr="00FE45E1" w14:paraId="145C3809" w14:textId="77777777" w:rsidTr="00E71DA6">
        <w:tc>
          <w:tcPr>
            <w:tcW w:w="1934" w:type="pct"/>
            <w:shd w:val="clear" w:color="auto" w:fill="auto"/>
          </w:tcPr>
          <w:p w14:paraId="04941908" w14:textId="7E96896A" w:rsidR="00DF1354" w:rsidRPr="00FE45E1" w:rsidRDefault="00A72E63" w:rsidP="002A2CBB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Michelle Norris</w:t>
            </w:r>
          </w:p>
        </w:tc>
        <w:tc>
          <w:tcPr>
            <w:tcW w:w="3066" w:type="pct"/>
          </w:tcPr>
          <w:p w14:paraId="4090F6E3" w14:textId="56881E9E" w:rsidR="00DF1354" w:rsidRPr="00FE45E1" w:rsidRDefault="00A72E63" w:rsidP="00A72E63">
            <w:pPr>
              <w:pStyle w:val="PlainText"/>
              <w:tabs>
                <w:tab w:val="left" w:pos="765"/>
              </w:tabs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Ergon Energy</w:t>
            </w:r>
          </w:p>
        </w:tc>
      </w:tr>
      <w:tr w:rsidR="00C976A4" w:rsidRPr="00FE45E1" w14:paraId="0D660547" w14:textId="77777777" w:rsidTr="00E71DA6">
        <w:tc>
          <w:tcPr>
            <w:tcW w:w="1934" w:type="pct"/>
            <w:shd w:val="clear" w:color="auto" w:fill="auto"/>
          </w:tcPr>
          <w:p w14:paraId="5F0CF3E8" w14:textId="3F0B879D" w:rsidR="00C976A4" w:rsidRDefault="00A72E63" w:rsidP="002A2CBB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Louise Webb</w:t>
            </w:r>
          </w:p>
        </w:tc>
        <w:tc>
          <w:tcPr>
            <w:tcW w:w="3066" w:type="pct"/>
          </w:tcPr>
          <w:p w14:paraId="0EF5F934" w14:textId="385E614F" w:rsidR="00C976A4" w:rsidRDefault="00A72E63" w:rsidP="002A2CBB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ERM Power</w:t>
            </w:r>
          </w:p>
        </w:tc>
      </w:tr>
      <w:tr w:rsidR="00DF1354" w:rsidRPr="00FE45E1" w14:paraId="6B637D90" w14:textId="77777777" w:rsidTr="00C46C91">
        <w:trPr>
          <w:trHeight w:val="255"/>
        </w:trPr>
        <w:tc>
          <w:tcPr>
            <w:tcW w:w="1934" w:type="pct"/>
            <w:shd w:val="clear" w:color="auto" w:fill="auto"/>
          </w:tcPr>
          <w:p w14:paraId="30DE7561" w14:textId="64F1C63E" w:rsidR="00DF1354" w:rsidRPr="00FE45E1" w:rsidRDefault="00123A4A" w:rsidP="002A2CBB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Debbie Voltz</w:t>
            </w:r>
          </w:p>
        </w:tc>
        <w:tc>
          <w:tcPr>
            <w:tcW w:w="3066" w:type="pct"/>
          </w:tcPr>
          <w:p w14:paraId="6149E859" w14:textId="2A4F1DAE" w:rsidR="00DF1354" w:rsidRPr="00FE45E1" w:rsidRDefault="00123A4A" w:rsidP="002A2CBB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Essential Energy</w:t>
            </w:r>
          </w:p>
        </w:tc>
      </w:tr>
      <w:tr w:rsidR="00DF1354" w:rsidRPr="00FE45E1" w14:paraId="2EC142CD" w14:textId="77777777" w:rsidTr="00E71DA6">
        <w:tc>
          <w:tcPr>
            <w:tcW w:w="1934" w:type="pct"/>
            <w:shd w:val="clear" w:color="auto" w:fill="auto"/>
          </w:tcPr>
          <w:p w14:paraId="62D4F858" w14:textId="383257EE" w:rsidR="00DF1354" w:rsidRPr="00FE45E1" w:rsidRDefault="00123A4A" w:rsidP="00976A04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Jacinta Daws</w:t>
            </w:r>
          </w:p>
        </w:tc>
        <w:tc>
          <w:tcPr>
            <w:tcW w:w="3066" w:type="pct"/>
          </w:tcPr>
          <w:p w14:paraId="1F482BB3" w14:textId="7E641661" w:rsidR="00DF1354" w:rsidRPr="00FE45E1" w:rsidRDefault="00123A4A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Jemena</w:t>
            </w:r>
          </w:p>
        </w:tc>
      </w:tr>
      <w:tr w:rsidR="00DF1354" w:rsidRPr="00FE45E1" w14:paraId="397CD7A3" w14:textId="77777777" w:rsidTr="00E71DA6">
        <w:tc>
          <w:tcPr>
            <w:tcW w:w="1934" w:type="pct"/>
            <w:shd w:val="clear" w:color="auto" w:fill="auto"/>
          </w:tcPr>
          <w:p w14:paraId="7A8CAEF3" w14:textId="1644C06B" w:rsidR="00DF1354" w:rsidRDefault="00123A4A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Alex Fattal</w:t>
            </w:r>
          </w:p>
        </w:tc>
        <w:tc>
          <w:tcPr>
            <w:tcW w:w="3066" w:type="pct"/>
          </w:tcPr>
          <w:p w14:paraId="0220A594" w14:textId="669697D8" w:rsidR="00DF1354" w:rsidRDefault="00123A4A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NSW Department of Industry</w:t>
            </w:r>
          </w:p>
        </w:tc>
      </w:tr>
      <w:tr w:rsidR="00DF1354" w:rsidRPr="00FE45E1" w14:paraId="1BE0CDB6" w14:textId="77777777" w:rsidTr="00E71DA6">
        <w:tc>
          <w:tcPr>
            <w:tcW w:w="1934" w:type="pct"/>
            <w:shd w:val="clear" w:color="auto" w:fill="auto"/>
          </w:tcPr>
          <w:p w14:paraId="05695CE4" w14:textId="3A4C248B" w:rsidR="00DF1354" w:rsidRDefault="00123A4A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Lawrence Gibbs</w:t>
            </w:r>
          </w:p>
        </w:tc>
        <w:tc>
          <w:tcPr>
            <w:tcW w:w="3066" w:type="pct"/>
          </w:tcPr>
          <w:p w14:paraId="361D44AF" w14:textId="1622B1A1" w:rsidR="00DF1354" w:rsidRDefault="00123A4A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Origin Energy</w:t>
            </w:r>
          </w:p>
        </w:tc>
      </w:tr>
      <w:tr w:rsidR="00DF1354" w:rsidRPr="00FE45E1" w14:paraId="66C441B3" w14:textId="77777777" w:rsidTr="00E71DA6">
        <w:tc>
          <w:tcPr>
            <w:tcW w:w="1934" w:type="pct"/>
            <w:shd w:val="clear" w:color="auto" w:fill="auto"/>
          </w:tcPr>
          <w:p w14:paraId="1A407452" w14:textId="4C052BC1" w:rsidR="00DF1354" w:rsidRPr="00FE45E1" w:rsidRDefault="00123A4A" w:rsidP="00743D00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Andrew Suwignjo</w:t>
            </w:r>
          </w:p>
        </w:tc>
        <w:tc>
          <w:tcPr>
            <w:tcW w:w="3066" w:type="pct"/>
          </w:tcPr>
          <w:p w14:paraId="35BB1FEB" w14:textId="7D6C62C7" w:rsidR="00DF1354" w:rsidRPr="00FE45E1" w:rsidRDefault="00123A4A" w:rsidP="000D3EBE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Pacific Hydro</w:t>
            </w:r>
          </w:p>
        </w:tc>
      </w:tr>
      <w:tr w:rsidR="00DF1354" w:rsidRPr="00FE45E1" w14:paraId="7BADAE91" w14:textId="77777777" w:rsidTr="00E71DA6">
        <w:tc>
          <w:tcPr>
            <w:tcW w:w="1934" w:type="pct"/>
            <w:shd w:val="clear" w:color="auto" w:fill="auto"/>
          </w:tcPr>
          <w:p w14:paraId="12196D3C" w14:textId="42165A10" w:rsidR="00DF1354" w:rsidRDefault="00123A4A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Phil Gardiner</w:t>
            </w:r>
          </w:p>
        </w:tc>
        <w:tc>
          <w:tcPr>
            <w:tcW w:w="3066" w:type="pct"/>
          </w:tcPr>
          <w:p w14:paraId="74805E47" w14:textId="6E89F5B2" w:rsidR="00DF1354" w:rsidRDefault="00123A4A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Powercor Australia</w:t>
            </w:r>
          </w:p>
        </w:tc>
      </w:tr>
      <w:tr w:rsidR="00DF1354" w:rsidRPr="00FE45E1" w14:paraId="2EBD0521" w14:textId="77777777" w:rsidTr="00E71DA6">
        <w:tc>
          <w:tcPr>
            <w:tcW w:w="1934" w:type="pct"/>
            <w:shd w:val="clear" w:color="auto" w:fill="auto"/>
          </w:tcPr>
          <w:p w14:paraId="510EFCB7" w14:textId="3DA39E5B" w:rsidR="00DF1354" w:rsidRPr="00FE45E1" w:rsidRDefault="00123A4A" w:rsidP="00743D00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Lou Webb</w:t>
            </w:r>
          </w:p>
        </w:tc>
        <w:tc>
          <w:tcPr>
            <w:tcW w:w="3066" w:type="pct"/>
          </w:tcPr>
          <w:p w14:paraId="4701E50D" w14:textId="48FEEA17" w:rsidR="00DF1354" w:rsidRPr="00FE45E1" w:rsidRDefault="00123A4A" w:rsidP="00743D00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Powermetric</w:t>
            </w:r>
          </w:p>
        </w:tc>
      </w:tr>
      <w:tr w:rsidR="00DF1354" w:rsidRPr="00FE45E1" w14:paraId="70C253E4" w14:textId="77777777" w:rsidTr="00E71DA6">
        <w:tc>
          <w:tcPr>
            <w:tcW w:w="1934" w:type="pct"/>
            <w:shd w:val="clear" w:color="auto" w:fill="auto"/>
          </w:tcPr>
          <w:p w14:paraId="247AA1ED" w14:textId="766756CF" w:rsidR="00DF1354" w:rsidRDefault="00123A4A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 xml:space="preserve">Ralph Griffiths </w:t>
            </w:r>
          </w:p>
        </w:tc>
        <w:tc>
          <w:tcPr>
            <w:tcW w:w="3066" w:type="pct"/>
          </w:tcPr>
          <w:p w14:paraId="0FA2B9E6" w14:textId="757A36F6" w:rsidR="00DF1354" w:rsidRDefault="00123A4A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Energy Australia</w:t>
            </w:r>
          </w:p>
        </w:tc>
      </w:tr>
      <w:tr w:rsidR="00DF1354" w:rsidRPr="00FE45E1" w14:paraId="554C9AE8" w14:textId="77777777" w:rsidTr="00E71DA6">
        <w:tc>
          <w:tcPr>
            <w:tcW w:w="1934" w:type="pct"/>
            <w:shd w:val="clear" w:color="auto" w:fill="auto"/>
          </w:tcPr>
          <w:p w14:paraId="6A193987" w14:textId="6C9B6DA1" w:rsidR="00DF1354" w:rsidRPr="00FE45E1" w:rsidRDefault="00123A4A" w:rsidP="00743D00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Hunter Smith</w:t>
            </w:r>
          </w:p>
        </w:tc>
        <w:tc>
          <w:tcPr>
            <w:tcW w:w="3066" w:type="pct"/>
          </w:tcPr>
          <w:p w14:paraId="64C0D8DE" w14:textId="21C9B9D8" w:rsidR="00DF1354" w:rsidRPr="00FE45E1" w:rsidRDefault="00123A4A" w:rsidP="00743D00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Red/Lumo Energy</w:t>
            </w:r>
          </w:p>
        </w:tc>
      </w:tr>
      <w:tr w:rsidR="00DF1354" w:rsidRPr="00FE45E1" w14:paraId="7DDB5000" w14:textId="77777777" w:rsidTr="00E71DA6">
        <w:tc>
          <w:tcPr>
            <w:tcW w:w="1934" w:type="pct"/>
            <w:shd w:val="clear" w:color="auto" w:fill="auto"/>
          </w:tcPr>
          <w:p w14:paraId="76DFA373" w14:textId="52EB4CCA" w:rsidR="00DF1354" w:rsidRPr="00FE45E1" w:rsidRDefault="00123A4A" w:rsidP="00743D00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Helen Robertson</w:t>
            </w:r>
          </w:p>
        </w:tc>
        <w:tc>
          <w:tcPr>
            <w:tcW w:w="3066" w:type="pct"/>
          </w:tcPr>
          <w:p w14:paraId="7C8E6590" w14:textId="27EDB980" w:rsidR="00DF1354" w:rsidRPr="00FE45E1" w:rsidRDefault="00123A4A" w:rsidP="00743D00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Energy Australia</w:t>
            </w:r>
          </w:p>
        </w:tc>
      </w:tr>
      <w:tr w:rsidR="00DF1354" w:rsidRPr="00FE45E1" w14:paraId="5195DD53" w14:textId="77777777" w:rsidTr="00E71DA6">
        <w:tc>
          <w:tcPr>
            <w:tcW w:w="1934" w:type="pct"/>
            <w:shd w:val="clear" w:color="auto" w:fill="auto"/>
          </w:tcPr>
          <w:p w14:paraId="61991898" w14:textId="65F22E5A" w:rsidR="00DF1354" w:rsidRDefault="00123A4A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Sam Sutton</w:t>
            </w:r>
          </w:p>
        </w:tc>
        <w:tc>
          <w:tcPr>
            <w:tcW w:w="3066" w:type="pct"/>
          </w:tcPr>
          <w:p w14:paraId="49515E27" w14:textId="16E91E25" w:rsidR="00DF1354" w:rsidRDefault="00123A4A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Energy Australia</w:t>
            </w:r>
          </w:p>
        </w:tc>
      </w:tr>
      <w:tr w:rsidR="00DF1354" w:rsidRPr="00FE45E1" w14:paraId="0AAC420A" w14:textId="77777777" w:rsidTr="00E71DA6">
        <w:tc>
          <w:tcPr>
            <w:tcW w:w="1934" w:type="pct"/>
            <w:shd w:val="clear" w:color="auto" w:fill="auto"/>
          </w:tcPr>
          <w:p w14:paraId="7D58AD36" w14:textId="34E7C158" w:rsidR="00DF1354" w:rsidRPr="00FE45E1" w:rsidRDefault="00123A4A" w:rsidP="00743D00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David Woods</w:t>
            </w:r>
          </w:p>
        </w:tc>
        <w:tc>
          <w:tcPr>
            <w:tcW w:w="3066" w:type="pct"/>
          </w:tcPr>
          <w:p w14:paraId="4DF9FEAE" w14:textId="39F10ADC" w:rsidR="00DF1354" w:rsidRPr="00FE45E1" w:rsidRDefault="00123A4A" w:rsidP="00743D00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SA Power Networks</w:t>
            </w:r>
          </w:p>
        </w:tc>
      </w:tr>
      <w:tr w:rsidR="00DF1354" w:rsidRPr="00FE45E1" w14:paraId="56C20B68" w14:textId="77777777" w:rsidTr="00E71DA6">
        <w:tc>
          <w:tcPr>
            <w:tcW w:w="1934" w:type="pct"/>
            <w:shd w:val="clear" w:color="auto" w:fill="auto"/>
          </w:tcPr>
          <w:p w14:paraId="0D6E3188" w14:textId="75D87A0E" w:rsidR="00DF1354" w:rsidRDefault="00123A4A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Harry Kapani</w:t>
            </w:r>
          </w:p>
        </w:tc>
        <w:tc>
          <w:tcPr>
            <w:tcW w:w="3066" w:type="pct"/>
          </w:tcPr>
          <w:p w14:paraId="576EF536" w14:textId="0C3708ED" w:rsidR="00DF1354" w:rsidRDefault="00123A4A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Select Data &amp; Measurement Solutions</w:t>
            </w:r>
          </w:p>
        </w:tc>
      </w:tr>
      <w:tr w:rsidR="00123A4A" w:rsidRPr="00FE45E1" w14:paraId="30E54182" w14:textId="77777777" w:rsidTr="00E71DA6">
        <w:tc>
          <w:tcPr>
            <w:tcW w:w="1934" w:type="pct"/>
            <w:shd w:val="clear" w:color="auto" w:fill="auto"/>
          </w:tcPr>
          <w:p w14:paraId="1A41F3EA" w14:textId="365E28F1" w:rsidR="00123A4A" w:rsidRDefault="00123A4A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Warren Brooks</w:t>
            </w:r>
          </w:p>
        </w:tc>
        <w:tc>
          <w:tcPr>
            <w:tcW w:w="3066" w:type="pct"/>
          </w:tcPr>
          <w:p w14:paraId="6F372076" w14:textId="55556BE8" w:rsidR="00123A4A" w:rsidRDefault="00123A4A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Tas Networks</w:t>
            </w:r>
          </w:p>
        </w:tc>
      </w:tr>
      <w:tr w:rsidR="00123A4A" w:rsidRPr="00FE45E1" w14:paraId="7C4E96D9" w14:textId="77777777" w:rsidTr="00E71DA6">
        <w:tc>
          <w:tcPr>
            <w:tcW w:w="1934" w:type="pct"/>
            <w:shd w:val="clear" w:color="auto" w:fill="auto"/>
          </w:tcPr>
          <w:p w14:paraId="227E21EE" w14:textId="621AE971" w:rsidR="00123A4A" w:rsidRDefault="00123A4A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Lyle</w:t>
            </w:r>
          </w:p>
        </w:tc>
        <w:tc>
          <w:tcPr>
            <w:tcW w:w="3066" w:type="pct"/>
          </w:tcPr>
          <w:p w14:paraId="5BE85D42" w14:textId="3D7A8CC3" w:rsidR="00123A4A" w:rsidRDefault="00123A4A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Tas Networks</w:t>
            </w:r>
          </w:p>
        </w:tc>
      </w:tr>
      <w:tr w:rsidR="00123A4A" w:rsidRPr="00FE45E1" w14:paraId="58A236BE" w14:textId="77777777" w:rsidTr="00E71DA6">
        <w:tc>
          <w:tcPr>
            <w:tcW w:w="1934" w:type="pct"/>
            <w:shd w:val="clear" w:color="auto" w:fill="auto"/>
          </w:tcPr>
          <w:p w14:paraId="00A15822" w14:textId="2176E038" w:rsidR="00123A4A" w:rsidRDefault="00123A4A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Richard McNaulty</w:t>
            </w:r>
          </w:p>
        </w:tc>
        <w:tc>
          <w:tcPr>
            <w:tcW w:w="3066" w:type="pct"/>
          </w:tcPr>
          <w:p w14:paraId="48BEBE95" w14:textId="688493D7" w:rsidR="00123A4A" w:rsidRDefault="00123A4A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United Energy Distribution</w:t>
            </w:r>
          </w:p>
        </w:tc>
      </w:tr>
      <w:tr w:rsidR="00123A4A" w:rsidRPr="00FE45E1" w14:paraId="49173126" w14:textId="77777777" w:rsidTr="00E71DA6">
        <w:tc>
          <w:tcPr>
            <w:tcW w:w="1934" w:type="pct"/>
            <w:shd w:val="clear" w:color="auto" w:fill="auto"/>
          </w:tcPr>
          <w:p w14:paraId="6DFDF5EB" w14:textId="41289498" w:rsidR="00123A4A" w:rsidRDefault="00123A4A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Chris Hookey</w:t>
            </w:r>
          </w:p>
        </w:tc>
        <w:tc>
          <w:tcPr>
            <w:tcW w:w="3066" w:type="pct"/>
          </w:tcPr>
          <w:p w14:paraId="42D03893" w14:textId="4CD95DDD" w:rsidR="00123A4A" w:rsidRDefault="00123A4A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Red Energy</w:t>
            </w:r>
          </w:p>
        </w:tc>
      </w:tr>
      <w:tr w:rsidR="00123A4A" w:rsidRPr="00FE45E1" w14:paraId="192C60E9" w14:textId="77777777" w:rsidTr="00E71DA6">
        <w:tc>
          <w:tcPr>
            <w:tcW w:w="1934" w:type="pct"/>
            <w:shd w:val="clear" w:color="auto" w:fill="auto"/>
          </w:tcPr>
          <w:p w14:paraId="224963D6" w14:textId="6168C5E4" w:rsidR="00123A4A" w:rsidRDefault="004F1AB8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lastRenderedPageBreak/>
              <w:t>Ben Healy</w:t>
            </w:r>
          </w:p>
        </w:tc>
        <w:tc>
          <w:tcPr>
            <w:tcW w:w="3066" w:type="pct"/>
          </w:tcPr>
          <w:p w14:paraId="7487CF66" w14:textId="0B7CAD7F" w:rsidR="00123A4A" w:rsidRDefault="004F1AB8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</w:t>
            </w:r>
          </w:p>
        </w:tc>
      </w:tr>
      <w:tr w:rsidR="00123A4A" w:rsidRPr="00FE45E1" w14:paraId="4043B2A9" w14:textId="77777777" w:rsidTr="00E71DA6">
        <w:tc>
          <w:tcPr>
            <w:tcW w:w="1934" w:type="pct"/>
            <w:shd w:val="clear" w:color="auto" w:fill="auto"/>
          </w:tcPr>
          <w:p w14:paraId="568E9100" w14:textId="4918A9AB" w:rsidR="00123A4A" w:rsidRDefault="004F1AB8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Chris Cormack</w:t>
            </w:r>
          </w:p>
        </w:tc>
        <w:tc>
          <w:tcPr>
            <w:tcW w:w="3066" w:type="pct"/>
          </w:tcPr>
          <w:p w14:paraId="365D9C58" w14:textId="5231D85E" w:rsidR="00123A4A" w:rsidRDefault="004F1AB8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</w:t>
            </w:r>
          </w:p>
        </w:tc>
      </w:tr>
      <w:tr w:rsidR="004F1AB8" w:rsidRPr="00FE45E1" w14:paraId="07F1B839" w14:textId="77777777" w:rsidTr="00E71DA6">
        <w:tc>
          <w:tcPr>
            <w:tcW w:w="1934" w:type="pct"/>
            <w:shd w:val="clear" w:color="auto" w:fill="auto"/>
          </w:tcPr>
          <w:p w14:paraId="7D3C0524" w14:textId="5D46606B" w:rsidR="004F1AB8" w:rsidRDefault="004F1AB8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Paul Le Favi</w:t>
            </w:r>
          </w:p>
        </w:tc>
        <w:tc>
          <w:tcPr>
            <w:tcW w:w="3066" w:type="pct"/>
          </w:tcPr>
          <w:p w14:paraId="029E24AD" w14:textId="6FEDD3A4" w:rsidR="004F1AB8" w:rsidRDefault="004F1AB8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</w:t>
            </w:r>
          </w:p>
        </w:tc>
      </w:tr>
      <w:tr w:rsidR="00E73D15" w:rsidRPr="00FE45E1" w14:paraId="176A936A" w14:textId="77777777" w:rsidTr="00E71DA6">
        <w:tc>
          <w:tcPr>
            <w:tcW w:w="1934" w:type="pct"/>
            <w:shd w:val="clear" w:color="auto" w:fill="auto"/>
          </w:tcPr>
          <w:p w14:paraId="43AD5685" w14:textId="6EA6145C" w:rsidR="00E73D15" w:rsidRDefault="00E73D15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Shavneel Nand</w:t>
            </w:r>
          </w:p>
        </w:tc>
        <w:tc>
          <w:tcPr>
            <w:tcW w:w="3066" w:type="pct"/>
          </w:tcPr>
          <w:p w14:paraId="6BDCF9DD" w14:textId="7467F8DE" w:rsidR="00E73D15" w:rsidRDefault="00E73D15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</w:t>
            </w:r>
          </w:p>
        </w:tc>
      </w:tr>
      <w:tr w:rsidR="004F1AB8" w:rsidRPr="00FE45E1" w14:paraId="0622000E" w14:textId="77777777" w:rsidTr="00E71DA6">
        <w:tc>
          <w:tcPr>
            <w:tcW w:w="1934" w:type="pct"/>
            <w:shd w:val="clear" w:color="auto" w:fill="auto"/>
          </w:tcPr>
          <w:p w14:paraId="5F351F1A" w14:textId="577013D3" w:rsidR="004F1AB8" w:rsidRDefault="004F1AB8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 xml:space="preserve">Antara </w:t>
            </w:r>
            <w:r w:rsidRPr="004F1AB8"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Mascarenhas</w:t>
            </w:r>
          </w:p>
        </w:tc>
        <w:tc>
          <w:tcPr>
            <w:tcW w:w="3066" w:type="pct"/>
          </w:tcPr>
          <w:p w14:paraId="13F7025A" w14:textId="01B55F58" w:rsidR="004F1AB8" w:rsidRDefault="004F1AB8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 (Chair)</w:t>
            </w:r>
          </w:p>
        </w:tc>
      </w:tr>
      <w:tr w:rsidR="004F1AB8" w:rsidRPr="00FE45E1" w14:paraId="0F77B019" w14:textId="77777777" w:rsidTr="00E71DA6">
        <w:tc>
          <w:tcPr>
            <w:tcW w:w="1934" w:type="pct"/>
            <w:shd w:val="clear" w:color="auto" w:fill="auto"/>
          </w:tcPr>
          <w:p w14:paraId="335106FB" w14:textId="261776B5" w:rsidR="004F1AB8" w:rsidRDefault="004F1AB8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Jenny Fikret</w:t>
            </w:r>
          </w:p>
        </w:tc>
        <w:tc>
          <w:tcPr>
            <w:tcW w:w="3066" w:type="pct"/>
          </w:tcPr>
          <w:p w14:paraId="4685A0D4" w14:textId="3B1A62E7" w:rsidR="004F1AB8" w:rsidRDefault="004F1AB8" w:rsidP="00245387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 (</w:t>
            </w:r>
            <w:r w:rsidR="00245387"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Secretariat</w:t>
            </w: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)</w:t>
            </w:r>
          </w:p>
        </w:tc>
      </w:tr>
    </w:tbl>
    <w:p w14:paraId="21593D99" w14:textId="77777777" w:rsidR="00743D00" w:rsidRPr="00FE45E1" w:rsidRDefault="00743D00" w:rsidP="001F42D7">
      <w:pPr>
        <w:rPr>
          <w:rFonts w:cstheme="minorHAnsi"/>
          <w:b/>
          <w:color w:val="002060"/>
          <w:sz w:val="22"/>
          <w:szCs w:val="22"/>
        </w:rPr>
      </w:pPr>
    </w:p>
    <w:p w14:paraId="77DA09B2" w14:textId="77777777" w:rsidR="00527EA2" w:rsidRPr="00D118C1" w:rsidRDefault="00527EA2" w:rsidP="001F42D7">
      <w:pPr>
        <w:rPr>
          <w:rFonts w:cstheme="minorHAnsi"/>
          <w:color w:val="FF0000"/>
          <w:sz w:val="22"/>
          <w:szCs w:val="22"/>
        </w:rPr>
      </w:pPr>
      <w:r w:rsidRPr="00D118C1">
        <w:rPr>
          <w:rFonts w:cstheme="minorHAnsi"/>
          <w:b/>
          <w:color w:val="FF0000"/>
          <w:sz w:val="22"/>
          <w:szCs w:val="22"/>
        </w:rPr>
        <w:t>Red indicates an action.</w:t>
      </w:r>
    </w:p>
    <w:p w14:paraId="5FEE134E" w14:textId="77777777" w:rsidR="0037441D" w:rsidRPr="00CB6D69" w:rsidRDefault="0037441D" w:rsidP="00ED103D">
      <w:pPr>
        <w:autoSpaceDE w:val="0"/>
        <w:autoSpaceDN w:val="0"/>
        <w:adjustRightInd w:val="0"/>
        <w:rPr>
          <w:rFonts w:cstheme="minorHAnsi"/>
          <w:color w:val="002060"/>
        </w:rPr>
      </w:pPr>
    </w:p>
    <w:p w14:paraId="14E9EAFF" w14:textId="6FEDEC93" w:rsidR="00370813" w:rsidRPr="00A02F0C" w:rsidRDefault="00D30A45" w:rsidP="00071DF6">
      <w:pPr>
        <w:pStyle w:val="AEMONumberedlist"/>
        <w:numPr>
          <w:ilvl w:val="0"/>
          <w:numId w:val="11"/>
        </w:numPr>
        <w:rPr>
          <w:rFonts w:asciiTheme="minorHAnsi" w:hAnsiTheme="minorHAnsi" w:cstheme="minorHAnsi"/>
          <w:b/>
          <w:color w:val="002060"/>
          <w:szCs w:val="22"/>
        </w:rPr>
      </w:pPr>
      <w:r w:rsidRPr="00CB6D69">
        <w:rPr>
          <w:rFonts w:asciiTheme="minorHAnsi" w:hAnsiTheme="minorHAnsi" w:cstheme="minorHAnsi"/>
          <w:b/>
          <w:color w:val="002060"/>
          <w:szCs w:val="22"/>
        </w:rPr>
        <w:t>APOLOGIES</w:t>
      </w:r>
    </w:p>
    <w:p w14:paraId="2000B9CF" w14:textId="2FBD2804" w:rsidR="00A02F0C" w:rsidRDefault="003D1B96" w:rsidP="00A02F0C">
      <w:pPr>
        <w:pStyle w:val="AEMONumberedlist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Nil</w:t>
      </w:r>
      <w:r w:rsidR="00C21284">
        <w:rPr>
          <w:rFonts w:asciiTheme="minorHAnsi" w:hAnsiTheme="minorHAnsi" w:cstheme="minorHAnsi"/>
          <w:color w:val="002060"/>
          <w:szCs w:val="22"/>
        </w:rPr>
        <w:t>.</w:t>
      </w:r>
    </w:p>
    <w:p w14:paraId="358EFCE4" w14:textId="716652D1" w:rsidR="00095E01" w:rsidRDefault="00D30A45" w:rsidP="00071DF6">
      <w:pPr>
        <w:pStyle w:val="AEMONumberedlist"/>
        <w:numPr>
          <w:ilvl w:val="0"/>
          <w:numId w:val="11"/>
        </w:numPr>
        <w:rPr>
          <w:rFonts w:asciiTheme="minorHAnsi" w:hAnsiTheme="minorHAnsi" w:cstheme="minorHAnsi"/>
          <w:b/>
          <w:color w:val="002060"/>
          <w:szCs w:val="22"/>
        </w:rPr>
      </w:pPr>
      <w:r w:rsidRPr="00CB6D69">
        <w:rPr>
          <w:rFonts w:asciiTheme="minorHAnsi" w:hAnsiTheme="minorHAnsi" w:cstheme="minorHAnsi"/>
          <w:b/>
          <w:color w:val="002060"/>
          <w:szCs w:val="22"/>
        </w:rPr>
        <w:t>WELCOME</w:t>
      </w:r>
    </w:p>
    <w:p w14:paraId="0CD78478" w14:textId="43019BA7" w:rsidR="00C21284" w:rsidRPr="00C21284" w:rsidRDefault="00C21284" w:rsidP="00C21284">
      <w:pPr>
        <w:pStyle w:val="AEMONumberedlist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Attendees were welcomed to the forum.</w:t>
      </w:r>
    </w:p>
    <w:p w14:paraId="4CBC519D" w14:textId="77777777" w:rsidR="004B768C" w:rsidRDefault="004B768C" w:rsidP="004B768C">
      <w:pPr>
        <w:pStyle w:val="ListParagraph"/>
        <w:rPr>
          <w:rFonts w:cstheme="minorHAnsi"/>
          <w:b/>
          <w:color w:val="002060"/>
          <w:szCs w:val="22"/>
        </w:rPr>
      </w:pPr>
    </w:p>
    <w:p w14:paraId="3D5134E3" w14:textId="65EE76E0" w:rsidR="005B3E94" w:rsidRPr="00CB6D69" w:rsidRDefault="00C21284" w:rsidP="0082274C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b/>
          <w:color w:val="002060"/>
          <w:szCs w:val="22"/>
        </w:rPr>
        <w:t>ACTIONS FROM PREVIOUS MINUTES</w:t>
      </w:r>
    </w:p>
    <w:p w14:paraId="2579E374" w14:textId="77777777" w:rsidR="00C21284" w:rsidRDefault="00C21284" w:rsidP="00C21284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Slide 3</w:t>
      </w:r>
    </w:p>
    <w:p w14:paraId="35125D32" w14:textId="77777777" w:rsidR="00C21284" w:rsidRDefault="00C21284" w:rsidP="00C21284">
      <w:pPr>
        <w:rPr>
          <w:rFonts w:cstheme="minorHAnsi"/>
          <w:color w:val="002060"/>
          <w:sz w:val="22"/>
          <w:szCs w:val="22"/>
        </w:rPr>
      </w:pPr>
    </w:p>
    <w:p w14:paraId="3BC544BC" w14:textId="77777777" w:rsidR="00C21284" w:rsidRDefault="00323B02" w:rsidP="00C21284">
      <w:pPr>
        <w:rPr>
          <w:rFonts w:cstheme="minorHAnsi"/>
          <w:color w:val="002060"/>
          <w:sz w:val="22"/>
          <w:szCs w:val="22"/>
        </w:rPr>
      </w:pPr>
      <w:r w:rsidRPr="00C21284">
        <w:rPr>
          <w:rFonts w:cstheme="minorHAnsi"/>
          <w:color w:val="002060"/>
          <w:sz w:val="22"/>
          <w:szCs w:val="22"/>
        </w:rPr>
        <w:t xml:space="preserve">Action </w:t>
      </w:r>
      <w:r w:rsidR="00C21284">
        <w:rPr>
          <w:rFonts w:cstheme="minorHAnsi"/>
          <w:color w:val="002060"/>
          <w:sz w:val="22"/>
          <w:szCs w:val="22"/>
        </w:rPr>
        <w:t>A0</w:t>
      </w:r>
      <w:r w:rsidRPr="00C21284">
        <w:rPr>
          <w:rFonts w:cstheme="minorHAnsi"/>
          <w:color w:val="002060"/>
          <w:sz w:val="22"/>
          <w:szCs w:val="22"/>
        </w:rPr>
        <w:t xml:space="preserve">4 – </w:t>
      </w:r>
      <w:r w:rsidR="00C21284">
        <w:rPr>
          <w:rFonts w:cstheme="minorHAnsi"/>
          <w:color w:val="002060"/>
          <w:sz w:val="22"/>
          <w:szCs w:val="22"/>
        </w:rPr>
        <w:t>M Norris – copy of Ergon Handbook</w:t>
      </w:r>
      <w:r w:rsidRPr="00C21284">
        <w:rPr>
          <w:rFonts w:cstheme="minorHAnsi"/>
          <w:color w:val="002060"/>
          <w:sz w:val="22"/>
          <w:szCs w:val="22"/>
        </w:rPr>
        <w:t>.</w:t>
      </w:r>
      <w:r w:rsidR="00C21284">
        <w:rPr>
          <w:rFonts w:cstheme="minorHAnsi"/>
          <w:color w:val="002060"/>
          <w:sz w:val="22"/>
          <w:szCs w:val="22"/>
        </w:rPr>
        <w:t xml:space="preserve">  </w:t>
      </w:r>
    </w:p>
    <w:p w14:paraId="03413F24" w14:textId="19EAA4C9" w:rsidR="00323B02" w:rsidRPr="00C21284" w:rsidRDefault="00C21284" w:rsidP="004647FB">
      <w:pPr>
        <w:ind w:firstLine="284"/>
        <w:rPr>
          <w:rFonts w:cstheme="minorHAnsi"/>
          <w:color w:val="FF0000"/>
          <w:sz w:val="22"/>
          <w:szCs w:val="22"/>
        </w:rPr>
      </w:pPr>
      <w:r>
        <w:rPr>
          <w:rFonts w:cstheme="minorHAnsi"/>
          <w:b/>
          <w:color w:val="FF0000"/>
          <w:sz w:val="22"/>
          <w:szCs w:val="22"/>
        </w:rPr>
        <w:t xml:space="preserve">Action: </w:t>
      </w:r>
      <w:r>
        <w:rPr>
          <w:rFonts w:cstheme="minorHAnsi"/>
          <w:color w:val="FF0000"/>
          <w:sz w:val="22"/>
          <w:szCs w:val="22"/>
        </w:rPr>
        <w:t>AEMO to distribute via email after PCF.</w:t>
      </w:r>
    </w:p>
    <w:p w14:paraId="7D6571E1" w14:textId="77777777" w:rsidR="00C21284" w:rsidRDefault="00C21284" w:rsidP="00C21284">
      <w:pPr>
        <w:rPr>
          <w:rFonts w:cstheme="minorHAnsi"/>
          <w:color w:val="002060"/>
          <w:sz w:val="22"/>
          <w:szCs w:val="22"/>
        </w:rPr>
      </w:pPr>
    </w:p>
    <w:p w14:paraId="58DAB5C2" w14:textId="77777777" w:rsidR="00C21284" w:rsidRDefault="00C21284" w:rsidP="00C21284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Action A05 - </w:t>
      </w:r>
      <w:r w:rsidR="00323B02" w:rsidRPr="00C21284">
        <w:rPr>
          <w:rFonts w:cstheme="minorHAnsi"/>
          <w:color w:val="002060"/>
          <w:sz w:val="22"/>
          <w:szCs w:val="22"/>
        </w:rPr>
        <w:t xml:space="preserve">LNSPs </w:t>
      </w:r>
      <w:r>
        <w:rPr>
          <w:rFonts w:cstheme="minorHAnsi"/>
          <w:color w:val="002060"/>
          <w:sz w:val="22"/>
          <w:szCs w:val="22"/>
        </w:rPr>
        <w:t xml:space="preserve">to </w:t>
      </w:r>
      <w:r w:rsidR="00323B02" w:rsidRPr="00C21284">
        <w:rPr>
          <w:rFonts w:cstheme="minorHAnsi"/>
          <w:color w:val="002060"/>
          <w:sz w:val="22"/>
          <w:szCs w:val="22"/>
        </w:rPr>
        <w:t>circ</w:t>
      </w:r>
      <w:r>
        <w:rPr>
          <w:rFonts w:cstheme="minorHAnsi"/>
          <w:color w:val="002060"/>
          <w:sz w:val="22"/>
          <w:szCs w:val="22"/>
        </w:rPr>
        <w:t>ulate to all retailers draft T&amp;Cs.</w:t>
      </w:r>
    </w:p>
    <w:p w14:paraId="1528E09A" w14:textId="77777777" w:rsidR="00C21284" w:rsidRDefault="00C21284" w:rsidP="00C21284">
      <w:pPr>
        <w:rPr>
          <w:rFonts w:cstheme="minorHAnsi"/>
          <w:color w:val="002060"/>
          <w:sz w:val="22"/>
          <w:szCs w:val="22"/>
        </w:rPr>
      </w:pPr>
    </w:p>
    <w:p w14:paraId="00A556C8" w14:textId="6A4A00B5" w:rsidR="00C21284" w:rsidRDefault="006D3938" w:rsidP="00C94426">
      <w:pPr>
        <w:ind w:left="284"/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QLD</w:t>
      </w:r>
      <w:r w:rsidR="00323B02" w:rsidRPr="00C21284">
        <w:rPr>
          <w:rFonts w:cstheme="minorHAnsi"/>
          <w:color w:val="002060"/>
          <w:sz w:val="22"/>
          <w:szCs w:val="22"/>
        </w:rPr>
        <w:t xml:space="preserve"> – </w:t>
      </w:r>
      <w:r w:rsidR="00C21284">
        <w:rPr>
          <w:rFonts w:cstheme="minorHAnsi"/>
          <w:color w:val="002060"/>
          <w:sz w:val="22"/>
          <w:szCs w:val="22"/>
        </w:rPr>
        <w:t xml:space="preserve">C. Brown (Energex) </w:t>
      </w:r>
      <w:r w:rsidR="00323B02" w:rsidRPr="00C21284">
        <w:rPr>
          <w:rFonts w:cstheme="minorHAnsi"/>
          <w:color w:val="002060"/>
          <w:sz w:val="22"/>
          <w:szCs w:val="22"/>
        </w:rPr>
        <w:t xml:space="preserve"> </w:t>
      </w:r>
      <w:r w:rsidR="00C21284">
        <w:rPr>
          <w:rFonts w:cstheme="minorHAnsi"/>
          <w:color w:val="002060"/>
          <w:sz w:val="22"/>
          <w:szCs w:val="22"/>
        </w:rPr>
        <w:t xml:space="preserve">- </w:t>
      </w:r>
      <w:r w:rsidR="00323B02" w:rsidRPr="00C21284">
        <w:rPr>
          <w:rFonts w:cstheme="minorHAnsi"/>
          <w:color w:val="002060"/>
          <w:sz w:val="22"/>
          <w:szCs w:val="22"/>
        </w:rPr>
        <w:t xml:space="preserve">handbook </w:t>
      </w:r>
      <w:r w:rsidR="00C21284">
        <w:rPr>
          <w:rFonts w:cstheme="minorHAnsi"/>
          <w:color w:val="002060"/>
          <w:sz w:val="22"/>
          <w:szCs w:val="22"/>
        </w:rPr>
        <w:t xml:space="preserve">currently </w:t>
      </w:r>
      <w:r w:rsidR="00323B02" w:rsidRPr="00C21284">
        <w:rPr>
          <w:rFonts w:cstheme="minorHAnsi"/>
          <w:color w:val="002060"/>
          <w:sz w:val="22"/>
          <w:szCs w:val="22"/>
        </w:rPr>
        <w:t>in progress</w:t>
      </w:r>
      <w:r w:rsidR="00C21284">
        <w:rPr>
          <w:rFonts w:cstheme="minorHAnsi"/>
          <w:color w:val="002060"/>
          <w:sz w:val="22"/>
          <w:szCs w:val="22"/>
        </w:rPr>
        <w:t xml:space="preserve">.  </w:t>
      </w:r>
      <w:r w:rsidR="00E04FAB">
        <w:rPr>
          <w:rFonts w:cstheme="minorHAnsi"/>
          <w:color w:val="002060"/>
          <w:sz w:val="22"/>
          <w:szCs w:val="22"/>
        </w:rPr>
        <w:t xml:space="preserve">To be forwarded to AEMO </w:t>
      </w:r>
    </w:p>
    <w:p w14:paraId="062C3DC2" w14:textId="268CDEA9" w:rsidR="00E04FAB" w:rsidRDefault="00E04FAB" w:rsidP="00C94426">
      <w:pPr>
        <w:ind w:left="284"/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this week.</w:t>
      </w:r>
    </w:p>
    <w:p w14:paraId="59C0673E" w14:textId="77777777" w:rsidR="00C21284" w:rsidRDefault="00C21284" w:rsidP="00C94426">
      <w:pPr>
        <w:ind w:left="284"/>
        <w:rPr>
          <w:rFonts w:cstheme="minorHAnsi"/>
          <w:color w:val="FF0000"/>
          <w:sz w:val="22"/>
          <w:szCs w:val="22"/>
        </w:rPr>
      </w:pPr>
    </w:p>
    <w:p w14:paraId="69CD5021" w14:textId="07934899" w:rsidR="004647FB" w:rsidRDefault="00063A78" w:rsidP="00C94426">
      <w:pPr>
        <w:ind w:left="284"/>
        <w:rPr>
          <w:rFonts w:cstheme="minorHAnsi"/>
          <w:color w:val="002060"/>
          <w:sz w:val="22"/>
          <w:szCs w:val="22"/>
        </w:rPr>
      </w:pPr>
      <w:r w:rsidRPr="00C21284">
        <w:rPr>
          <w:rFonts w:cstheme="minorHAnsi"/>
          <w:color w:val="002060"/>
          <w:sz w:val="22"/>
          <w:szCs w:val="22"/>
        </w:rPr>
        <w:t xml:space="preserve">NSW </w:t>
      </w:r>
      <w:r w:rsidR="00C21284">
        <w:rPr>
          <w:rFonts w:cstheme="minorHAnsi"/>
          <w:color w:val="002060"/>
          <w:sz w:val="22"/>
          <w:szCs w:val="22"/>
        </w:rPr>
        <w:t>– D.Ou (Endeavour</w:t>
      </w:r>
      <w:r w:rsidR="004060E7">
        <w:rPr>
          <w:rFonts w:cstheme="minorHAnsi"/>
          <w:color w:val="002060"/>
          <w:sz w:val="22"/>
          <w:szCs w:val="22"/>
        </w:rPr>
        <w:t>) currently</w:t>
      </w:r>
      <w:r w:rsidR="00C21284">
        <w:rPr>
          <w:rFonts w:cstheme="minorHAnsi"/>
          <w:color w:val="002060"/>
          <w:sz w:val="22"/>
          <w:szCs w:val="22"/>
        </w:rPr>
        <w:t xml:space="preserve"> holding workshops.  Endeavour will publish handbook after legal review.  Essential Energy’s </w:t>
      </w:r>
      <w:r w:rsidRPr="00C21284">
        <w:rPr>
          <w:rFonts w:cstheme="minorHAnsi"/>
          <w:color w:val="002060"/>
          <w:sz w:val="22"/>
          <w:szCs w:val="22"/>
        </w:rPr>
        <w:t xml:space="preserve">draft </w:t>
      </w:r>
      <w:r w:rsidR="00C21284">
        <w:rPr>
          <w:rFonts w:cstheme="minorHAnsi"/>
          <w:color w:val="002060"/>
          <w:sz w:val="22"/>
          <w:szCs w:val="22"/>
        </w:rPr>
        <w:t xml:space="preserve">is also with legal for </w:t>
      </w:r>
      <w:r w:rsidR="00E04FAB">
        <w:rPr>
          <w:rFonts w:cstheme="minorHAnsi"/>
          <w:color w:val="002060"/>
          <w:sz w:val="22"/>
          <w:szCs w:val="22"/>
        </w:rPr>
        <w:t>internal review.  Will be provided to AEMO when complete.</w:t>
      </w:r>
    </w:p>
    <w:p w14:paraId="6C033A6F" w14:textId="77777777" w:rsidR="004647FB" w:rsidRPr="00C21284" w:rsidRDefault="004647FB" w:rsidP="00C94426">
      <w:pPr>
        <w:ind w:left="284"/>
        <w:rPr>
          <w:rFonts w:cstheme="minorHAnsi"/>
          <w:color w:val="002060"/>
          <w:sz w:val="22"/>
          <w:szCs w:val="22"/>
        </w:rPr>
      </w:pPr>
    </w:p>
    <w:p w14:paraId="0326418B" w14:textId="75AC505D" w:rsidR="00FD585C" w:rsidRDefault="00FD585C" w:rsidP="00C94426">
      <w:pPr>
        <w:ind w:left="284"/>
        <w:rPr>
          <w:rFonts w:cstheme="minorHAnsi"/>
          <w:color w:val="002060"/>
          <w:sz w:val="22"/>
          <w:szCs w:val="22"/>
        </w:rPr>
      </w:pPr>
      <w:r w:rsidRPr="004647FB">
        <w:rPr>
          <w:rFonts w:cstheme="minorHAnsi"/>
          <w:color w:val="002060"/>
          <w:sz w:val="22"/>
          <w:szCs w:val="22"/>
        </w:rPr>
        <w:t xml:space="preserve">ACT – </w:t>
      </w:r>
      <w:r w:rsidR="006D3938">
        <w:rPr>
          <w:rFonts w:cstheme="minorHAnsi"/>
          <w:color w:val="002060"/>
          <w:sz w:val="22"/>
          <w:szCs w:val="22"/>
        </w:rPr>
        <w:t xml:space="preserve">M. Monck (ActewAGL Distribution) </w:t>
      </w:r>
      <w:r w:rsidR="004647FB">
        <w:rPr>
          <w:rFonts w:cstheme="minorHAnsi"/>
          <w:color w:val="002060"/>
          <w:sz w:val="22"/>
          <w:szCs w:val="22"/>
        </w:rPr>
        <w:t xml:space="preserve">currently </w:t>
      </w:r>
      <w:r w:rsidR="006D3938">
        <w:rPr>
          <w:rFonts w:cstheme="minorHAnsi"/>
          <w:color w:val="002060"/>
          <w:sz w:val="22"/>
          <w:szCs w:val="22"/>
        </w:rPr>
        <w:t xml:space="preserve">do </w:t>
      </w:r>
      <w:r w:rsidR="004647FB">
        <w:rPr>
          <w:rFonts w:cstheme="minorHAnsi"/>
          <w:color w:val="002060"/>
          <w:sz w:val="22"/>
          <w:szCs w:val="22"/>
        </w:rPr>
        <w:t>no</w:t>
      </w:r>
      <w:r w:rsidR="006D3938">
        <w:rPr>
          <w:rFonts w:cstheme="minorHAnsi"/>
          <w:color w:val="002060"/>
          <w:sz w:val="22"/>
          <w:szCs w:val="22"/>
        </w:rPr>
        <w:t>t</w:t>
      </w:r>
      <w:r w:rsidR="004647FB">
        <w:rPr>
          <w:rFonts w:cstheme="minorHAnsi"/>
          <w:color w:val="002060"/>
          <w:sz w:val="22"/>
          <w:szCs w:val="22"/>
        </w:rPr>
        <w:t xml:space="preserve"> </w:t>
      </w:r>
      <w:r w:rsidR="006D3938">
        <w:rPr>
          <w:rFonts w:cstheme="minorHAnsi"/>
          <w:color w:val="002060"/>
          <w:sz w:val="22"/>
          <w:szCs w:val="22"/>
        </w:rPr>
        <w:t xml:space="preserve">have a </w:t>
      </w:r>
      <w:r w:rsidR="004647FB">
        <w:rPr>
          <w:rFonts w:cstheme="minorHAnsi"/>
          <w:color w:val="002060"/>
          <w:sz w:val="22"/>
          <w:szCs w:val="22"/>
        </w:rPr>
        <w:t>draft handbook, however have been conducting</w:t>
      </w:r>
      <w:r w:rsidRPr="004647FB">
        <w:rPr>
          <w:rFonts w:cstheme="minorHAnsi"/>
          <w:color w:val="002060"/>
          <w:sz w:val="22"/>
          <w:szCs w:val="22"/>
        </w:rPr>
        <w:t xml:space="preserve"> </w:t>
      </w:r>
      <w:r w:rsidR="004647FB">
        <w:rPr>
          <w:rFonts w:cstheme="minorHAnsi"/>
          <w:color w:val="002060"/>
          <w:sz w:val="22"/>
          <w:szCs w:val="22"/>
        </w:rPr>
        <w:t>workshops</w:t>
      </w:r>
      <w:r w:rsidR="006D3938">
        <w:rPr>
          <w:rFonts w:cstheme="minorHAnsi"/>
          <w:color w:val="002060"/>
          <w:sz w:val="22"/>
          <w:szCs w:val="22"/>
        </w:rPr>
        <w:t xml:space="preserve"> </w:t>
      </w:r>
      <w:r w:rsidR="004647FB">
        <w:rPr>
          <w:rFonts w:cstheme="minorHAnsi"/>
          <w:color w:val="002060"/>
          <w:sz w:val="22"/>
          <w:szCs w:val="22"/>
        </w:rPr>
        <w:t xml:space="preserve">which are </w:t>
      </w:r>
      <w:r w:rsidRPr="004647FB">
        <w:rPr>
          <w:rFonts w:cstheme="minorHAnsi"/>
          <w:color w:val="002060"/>
          <w:sz w:val="22"/>
          <w:szCs w:val="22"/>
        </w:rPr>
        <w:t xml:space="preserve">ongoing over </w:t>
      </w:r>
      <w:r w:rsidR="004060E7">
        <w:rPr>
          <w:rFonts w:cstheme="minorHAnsi"/>
          <w:color w:val="002060"/>
          <w:sz w:val="22"/>
          <w:szCs w:val="22"/>
        </w:rPr>
        <w:t xml:space="preserve">the </w:t>
      </w:r>
      <w:r w:rsidRPr="004647FB">
        <w:rPr>
          <w:rFonts w:cstheme="minorHAnsi"/>
          <w:color w:val="002060"/>
          <w:sz w:val="22"/>
          <w:szCs w:val="22"/>
        </w:rPr>
        <w:t>next month</w:t>
      </w:r>
      <w:r w:rsidR="004647FB">
        <w:rPr>
          <w:rFonts w:cstheme="minorHAnsi"/>
          <w:color w:val="002060"/>
          <w:sz w:val="22"/>
          <w:szCs w:val="22"/>
        </w:rPr>
        <w:t xml:space="preserve">.  </w:t>
      </w:r>
      <w:r w:rsidR="006D3938">
        <w:rPr>
          <w:rFonts w:cstheme="minorHAnsi"/>
          <w:color w:val="002060"/>
          <w:sz w:val="22"/>
          <w:szCs w:val="22"/>
        </w:rPr>
        <w:t>M. Monck is</w:t>
      </w:r>
      <w:r w:rsidR="004647FB">
        <w:rPr>
          <w:rFonts w:cstheme="minorHAnsi"/>
          <w:color w:val="002060"/>
          <w:sz w:val="22"/>
          <w:szCs w:val="22"/>
        </w:rPr>
        <w:t xml:space="preserve"> </w:t>
      </w:r>
      <w:r w:rsidRPr="004647FB">
        <w:rPr>
          <w:rFonts w:cstheme="minorHAnsi"/>
          <w:color w:val="002060"/>
          <w:sz w:val="22"/>
          <w:szCs w:val="22"/>
        </w:rPr>
        <w:t>happy to have his contact deta</w:t>
      </w:r>
      <w:r w:rsidR="00AD3E71">
        <w:rPr>
          <w:rFonts w:cstheme="minorHAnsi"/>
          <w:color w:val="002060"/>
          <w:sz w:val="22"/>
          <w:szCs w:val="22"/>
        </w:rPr>
        <w:t>i</w:t>
      </w:r>
      <w:r w:rsidRPr="004647FB">
        <w:rPr>
          <w:rFonts w:cstheme="minorHAnsi"/>
          <w:color w:val="002060"/>
          <w:sz w:val="22"/>
          <w:szCs w:val="22"/>
        </w:rPr>
        <w:t>ls circulat</w:t>
      </w:r>
      <w:r w:rsidR="006D3938">
        <w:rPr>
          <w:rFonts w:cstheme="minorHAnsi"/>
          <w:color w:val="002060"/>
          <w:sz w:val="22"/>
          <w:szCs w:val="22"/>
        </w:rPr>
        <w:t>ed, if information is required.</w:t>
      </w:r>
    </w:p>
    <w:p w14:paraId="6238C1DD" w14:textId="77777777" w:rsidR="004647FB" w:rsidRPr="004647FB" w:rsidRDefault="004647FB" w:rsidP="00C94426">
      <w:pPr>
        <w:ind w:left="284"/>
        <w:rPr>
          <w:rFonts w:cstheme="minorHAnsi"/>
          <w:color w:val="002060"/>
          <w:sz w:val="22"/>
          <w:szCs w:val="22"/>
        </w:rPr>
      </w:pPr>
    </w:p>
    <w:p w14:paraId="03B54B3D" w14:textId="60763047" w:rsidR="006D3938" w:rsidRDefault="00FD585C" w:rsidP="00C94426">
      <w:pPr>
        <w:ind w:left="284"/>
        <w:rPr>
          <w:rFonts w:cstheme="minorHAnsi"/>
          <w:color w:val="002060"/>
          <w:sz w:val="22"/>
          <w:szCs w:val="22"/>
        </w:rPr>
      </w:pPr>
      <w:r w:rsidRPr="006D3938">
        <w:rPr>
          <w:rFonts w:cstheme="minorHAnsi"/>
          <w:color w:val="002060"/>
          <w:sz w:val="22"/>
          <w:szCs w:val="22"/>
        </w:rPr>
        <w:t>SA – D</w:t>
      </w:r>
      <w:r w:rsidR="00AD3E71">
        <w:rPr>
          <w:rFonts w:cstheme="minorHAnsi"/>
          <w:color w:val="002060"/>
          <w:sz w:val="22"/>
          <w:szCs w:val="22"/>
        </w:rPr>
        <w:t>.</w:t>
      </w:r>
      <w:r w:rsidRPr="006D3938">
        <w:rPr>
          <w:rFonts w:cstheme="minorHAnsi"/>
          <w:color w:val="002060"/>
          <w:sz w:val="22"/>
          <w:szCs w:val="22"/>
        </w:rPr>
        <w:t xml:space="preserve"> Woods </w:t>
      </w:r>
      <w:r w:rsidR="006D3938">
        <w:rPr>
          <w:rFonts w:cstheme="minorHAnsi"/>
          <w:color w:val="002060"/>
          <w:sz w:val="22"/>
          <w:szCs w:val="22"/>
        </w:rPr>
        <w:t xml:space="preserve">(SA Power Networks) </w:t>
      </w:r>
      <w:r w:rsidRPr="006D3938">
        <w:rPr>
          <w:rFonts w:cstheme="minorHAnsi"/>
          <w:color w:val="002060"/>
          <w:sz w:val="22"/>
          <w:szCs w:val="22"/>
        </w:rPr>
        <w:t>draft T&amp;C</w:t>
      </w:r>
      <w:r w:rsidR="006D3938">
        <w:rPr>
          <w:rFonts w:cstheme="minorHAnsi"/>
          <w:color w:val="002060"/>
          <w:sz w:val="22"/>
          <w:szCs w:val="22"/>
        </w:rPr>
        <w:t>s have no estimated date for circulation</w:t>
      </w:r>
      <w:r w:rsidRPr="006D3938">
        <w:rPr>
          <w:rFonts w:cstheme="minorHAnsi"/>
          <w:color w:val="002060"/>
          <w:sz w:val="22"/>
          <w:szCs w:val="22"/>
        </w:rPr>
        <w:t xml:space="preserve">. </w:t>
      </w:r>
      <w:r w:rsidR="006D3938">
        <w:rPr>
          <w:rFonts w:cstheme="minorHAnsi"/>
          <w:color w:val="002060"/>
          <w:sz w:val="22"/>
          <w:szCs w:val="22"/>
        </w:rPr>
        <w:t xml:space="preserve">They do have </w:t>
      </w:r>
      <w:r w:rsidR="004060E7">
        <w:rPr>
          <w:rFonts w:cstheme="minorHAnsi"/>
          <w:color w:val="002060"/>
          <w:sz w:val="22"/>
          <w:szCs w:val="22"/>
        </w:rPr>
        <w:t>r</w:t>
      </w:r>
      <w:r w:rsidR="004060E7" w:rsidRPr="006D3938">
        <w:rPr>
          <w:rFonts w:cstheme="minorHAnsi"/>
          <w:color w:val="002060"/>
          <w:sz w:val="22"/>
          <w:szCs w:val="22"/>
        </w:rPr>
        <w:t>etailer</w:t>
      </w:r>
      <w:r w:rsidRPr="006D3938">
        <w:rPr>
          <w:rFonts w:cstheme="minorHAnsi"/>
          <w:color w:val="002060"/>
          <w:sz w:val="22"/>
          <w:szCs w:val="22"/>
        </w:rPr>
        <w:t xml:space="preserve"> hand books</w:t>
      </w:r>
      <w:r w:rsidR="00AD3E71">
        <w:rPr>
          <w:rFonts w:cstheme="minorHAnsi"/>
          <w:color w:val="002060"/>
          <w:sz w:val="22"/>
          <w:szCs w:val="22"/>
        </w:rPr>
        <w:t>,</w:t>
      </w:r>
      <w:r w:rsidRPr="006D3938">
        <w:rPr>
          <w:rFonts w:cstheme="minorHAnsi"/>
          <w:color w:val="002060"/>
          <w:sz w:val="22"/>
          <w:szCs w:val="22"/>
        </w:rPr>
        <w:t xml:space="preserve"> are holding workshops with major SA </w:t>
      </w:r>
      <w:r w:rsidR="004060E7" w:rsidRPr="006D3938">
        <w:rPr>
          <w:rFonts w:cstheme="minorHAnsi"/>
          <w:color w:val="002060"/>
          <w:sz w:val="22"/>
          <w:szCs w:val="22"/>
        </w:rPr>
        <w:t>retailers</w:t>
      </w:r>
      <w:r w:rsidR="006D3938">
        <w:rPr>
          <w:rFonts w:cstheme="minorHAnsi"/>
          <w:color w:val="002060"/>
          <w:sz w:val="22"/>
          <w:szCs w:val="22"/>
        </w:rPr>
        <w:t xml:space="preserve">, along </w:t>
      </w:r>
      <w:r w:rsidR="004060E7">
        <w:rPr>
          <w:rFonts w:cstheme="minorHAnsi"/>
          <w:color w:val="002060"/>
          <w:sz w:val="22"/>
          <w:szCs w:val="22"/>
        </w:rPr>
        <w:t xml:space="preserve">with </w:t>
      </w:r>
      <w:r w:rsidR="004060E7" w:rsidRPr="006D3938">
        <w:rPr>
          <w:rFonts w:cstheme="minorHAnsi"/>
          <w:color w:val="002060"/>
          <w:sz w:val="22"/>
          <w:szCs w:val="22"/>
        </w:rPr>
        <w:t>one</w:t>
      </w:r>
      <w:r w:rsidR="004060E7">
        <w:rPr>
          <w:rFonts w:cstheme="minorHAnsi"/>
          <w:color w:val="002060"/>
          <w:sz w:val="22"/>
          <w:szCs w:val="22"/>
        </w:rPr>
        <w:t>-on-</w:t>
      </w:r>
      <w:r w:rsidR="00AD3E71">
        <w:rPr>
          <w:rFonts w:cstheme="minorHAnsi"/>
          <w:color w:val="002060"/>
          <w:sz w:val="22"/>
          <w:szCs w:val="22"/>
        </w:rPr>
        <w:t>one discussions</w:t>
      </w:r>
      <w:r w:rsidR="006D3938">
        <w:rPr>
          <w:rFonts w:cstheme="minorHAnsi"/>
          <w:color w:val="002060"/>
          <w:sz w:val="22"/>
          <w:szCs w:val="22"/>
        </w:rPr>
        <w:t xml:space="preserve">.  </w:t>
      </w:r>
      <w:r w:rsidR="00E04FAB">
        <w:rPr>
          <w:rFonts w:cstheme="minorHAnsi"/>
          <w:color w:val="002060"/>
          <w:sz w:val="22"/>
          <w:szCs w:val="22"/>
        </w:rPr>
        <w:t>Dates will be provided when known.</w:t>
      </w:r>
    </w:p>
    <w:p w14:paraId="653F8DB2" w14:textId="77777777" w:rsidR="006D3938" w:rsidRPr="006D3938" w:rsidRDefault="006D3938" w:rsidP="00C94426">
      <w:pPr>
        <w:ind w:left="284"/>
        <w:rPr>
          <w:rFonts w:cstheme="minorHAnsi"/>
          <w:color w:val="FF0000"/>
          <w:sz w:val="22"/>
          <w:szCs w:val="22"/>
        </w:rPr>
      </w:pPr>
    </w:p>
    <w:p w14:paraId="0F99C75A" w14:textId="0C23D590" w:rsidR="0010412F" w:rsidRDefault="006D3938" w:rsidP="00C94426">
      <w:pPr>
        <w:ind w:left="284"/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TAS – W. Brooks (TasNetwork</w:t>
      </w:r>
      <w:r w:rsidR="00AD3E71">
        <w:rPr>
          <w:rFonts w:cstheme="minorHAnsi"/>
          <w:color w:val="002060"/>
          <w:sz w:val="22"/>
          <w:szCs w:val="22"/>
        </w:rPr>
        <w:t>s</w:t>
      </w:r>
      <w:r>
        <w:rPr>
          <w:rFonts w:cstheme="minorHAnsi"/>
          <w:color w:val="002060"/>
          <w:sz w:val="22"/>
          <w:szCs w:val="22"/>
        </w:rPr>
        <w:t xml:space="preserve">) T&amp;C are undergoing legal review and their </w:t>
      </w:r>
      <w:r w:rsidR="004060E7">
        <w:rPr>
          <w:rFonts w:cstheme="minorHAnsi"/>
          <w:color w:val="002060"/>
          <w:sz w:val="22"/>
          <w:szCs w:val="22"/>
        </w:rPr>
        <w:t>retailer</w:t>
      </w:r>
      <w:r>
        <w:rPr>
          <w:rFonts w:cstheme="minorHAnsi"/>
          <w:color w:val="002060"/>
          <w:sz w:val="22"/>
          <w:szCs w:val="22"/>
        </w:rPr>
        <w:t xml:space="preserve"> handbook is few months away.  They are m</w:t>
      </w:r>
      <w:r w:rsidR="00CF33A0" w:rsidRPr="006D3938">
        <w:rPr>
          <w:rFonts w:cstheme="minorHAnsi"/>
          <w:color w:val="002060"/>
          <w:sz w:val="22"/>
          <w:szCs w:val="22"/>
        </w:rPr>
        <w:t>eeting one retailer mont</w:t>
      </w:r>
      <w:r>
        <w:rPr>
          <w:rFonts w:cstheme="minorHAnsi"/>
          <w:color w:val="002060"/>
          <w:sz w:val="22"/>
          <w:szCs w:val="22"/>
        </w:rPr>
        <w:t xml:space="preserve">hly to discuss </w:t>
      </w:r>
      <w:r w:rsidR="00CF33A0" w:rsidRPr="006D3938">
        <w:rPr>
          <w:rFonts w:cstheme="minorHAnsi"/>
          <w:color w:val="002060"/>
          <w:sz w:val="22"/>
          <w:szCs w:val="22"/>
        </w:rPr>
        <w:t xml:space="preserve">issues and </w:t>
      </w:r>
      <w:r>
        <w:rPr>
          <w:rFonts w:cstheme="minorHAnsi"/>
          <w:color w:val="002060"/>
          <w:sz w:val="22"/>
          <w:szCs w:val="22"/>
        </w:rPr>
        <w:t xml:space="preserve">are </w:t>
      </w:r>
      <w:r w:rsidR="00CF33A0" w:rsidRPr="006D3938">
        <w:rPr>
          <w:rFonts w:cstheme="minorHAnsi"/>
          <w:color w:val="002060"/>
          <w:sz w:val="22"/>
          <w:szCs w:val="22"/>
        </w:rPr>
        <w:t xml:space="preserve">happy to talk to any </w:t>
      </w:r>
      <w:r w:rsidR="004060E7" w:rsidRPr="006D3938">
        <w:rPr>
          <w:rFonts w:cstheme="minorHAnsi"/>
          <w:color w:val="002060"/>
          <w:sz w:val="22"/>
          <w:szCs w:val="22"/>
        </w:rPr>
        <w:t>retailers</w:t>
      </w:r>
      <w:r w:rsidR="00CF33A0" w:rsidRPr="006D3938">
        <w:rPr>
          <w:rFonts w:cstheme="minorHAnsi"/>
          <w:color w:val="002060"/>
          <w:sz w:val="22"/>
          <w:szCs w:val="22"/>
        </w:rPr>
        <w:t>.</w:t>
      </w:r>
    </w:p>
    <w:p w14:paraId="2EABDB60" w14:textId="77777777" w:rsidR="006D3938" w:rsidRPr="006D3938" w:rsidRDefault="006D3938" w:rsidP="00C94426">
      <w:pPr>
        <w:ind w:left="284"/>
        <w:rPr>
          <w:rFonts w:cstheme="minorHAnsi"/>
          <w:color w:val="002060"/>
          <w:sz w:val="22"/>
          <w:szCs w:val="22"/>
        </w:rPr>
      </w:pPr>
    </w:p>
    <w:p w14:paraId="74CF83BB" w14:textId="43E7E642" w:rsidR="00C1039B" w:rsidRDefault="006D3938" w:rsidP="00C94426">
      <w:pPr>
        <w:ind w:left="284"/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V</w:t>
      </w:r>
      <w:r w:rsidR="00C1039B" w:rsidRPr="006D3938">
        <w:rPr>
          <w:rFonts w:cstheme="minorHAnsi"/>
          <w:color w:val="002060"/>
          <w:sz w:val="22"/>
          <w:szCs w:val="22"/>
        </w:rPr>
        <w:t>IC – R</w:t>
      </w:r>
      <w:r w:rsidR="00AD3E71">
        <w:rPr>
          <w:rFonts w:cstheme="minorHAnsi"/>
          <w:color w:val="002060"/>
          <w:sz w:val="22"/>
          <w:szCs w:val="22"/>
        </w:rPr>
        <w:t>.</w:t>
      </w:r>
      <w:r w:rsidR="00C1039B" w:rsidRPr="006D3938">
        <w:rPr>
          <w:rFonts w:cstheme="minorHAnsi"/>
          <w:color w:val="002060"/>
          <w:sz w:val="22"/>
          <w:szCs w:val="22"/>
        </w:rPr>
        <w:t xml:space="preserve"> McN</w:t>
      </w:r>
      <w:r>
        <w:rPr>
          <w:rFonts w:cstheme="minorHAnsi"/>
          <w:color w:val="002060"/>
          <w:sz w:val="22"/>
          <w:szCs w:val="22"/>
        </w:rPr>
        <w:t>ault</w:t>
      </w:r>
      <w:r w:rsidR="00AD3E71">
        <w:rPr>
          <w:rFonts w:cstheme="minorHAnsi"/>
          <w:color w:val="002060"/>
          <w:sz w:val="22"/>
          <w:szCs w:val="22"/>
        </w:rPr>
        <w:t>y (United Energy Distributors) a</w:t>
      </w:r>
      <w:r>
        <w:rPr>
          <w:rFonts w:cstheme="minorHAnsi"/>
          <w:color w:val="002060"/>
          <w:sz w:val="22"/>
          <w:szCs w:val="22"/>
        </w:rPr>
        <w:t xml:space="preserve">re </w:t>
      </w:r>
      <w:r w:rsidR="004060E7">
        <w:rPr>
          <w:rFonts w:cstheme="minorHAnsi"/>
          <w:color w:val="002060"/>
          <w:sz w:val="22"/>
          <w:szCs w:val="22"/>
        </w:rPr>
        <w:t>awaiting</w:t>
      </w:r>
      <w:r>
        <w:rPr>
          <w:rFonts w:cstheme="minorHAnsi"/>
          <w:color w:val="002060"/>
          <w:sz w:val="22"/>
          <w:szCs w:val="22"/>
        </w:rPr>
        <w:t xml:space="preserve"> OIC before the final draft of T&amp;Cs are </w:t>
      </w:r>
      <w:r w:rsidR="00C1039B" w:rsidRPr="006D3938">
        <w:rPr>
          <w:rFonts w:cstheme="minorHAnsi"/>
          <w:color w:val="002060"/>
          <w:sz w:val="22"/>
          <w:szCs w:val="22"/>
        </w:rPr>
        <w:t>release</w:t>
      </w:r>
      <w:r>
        <w:rPr>
          <w:rFonts w:cstheme="minorHAnsi"/>
          <w:color w:val="002060"/>
          <w:sz w:val="22"/>
          <w:szCs w:val="22"/>
        </w:rPr>
        <w:t>d</w:t>
      </w:r>
      <w:r w:rsidR="00C1039B" w:rsidRPr="006D3938">
        <w:rPr>
          <w:rFonts w:cstheme="minorHAnsi"/>
          <w:color w:val="002060"/>
          <w:sz w:val="22"/>
          <w:szCs w:val="22"/>
        </w:rPr>
        <w:t xml:space="preserve">.  </w:t>
      </w:r>
      <w:r>
        <w:rPr>
          <w:rFonts w:cstheme="minorHAnsi"/>
          <w:color w:val="002060"/>
          <w:sz w:val="22"/>
          <w:szCs w:val="22"/>
        </w:rPr>
        <w:t>They have met with five</w:t>
      </w:r>
      <w:r w:rsidR="00C1039B" w:rsidRPr="006D3938">
        <w:rPr>
          <w:rFonts w:cstheme="minorHAnsi"/>
          <w:color w:val="002060"/>
          <w:sz w:val="22"/>
          <w:szCs w:val="22"/>
        </w:rPr>
        <w:t xml:space="preserve"> </w:t>
      </w:r>
      <w:r w:rsidR="004060E7" w:rsidRPr="006D3938">
        <w:rPr>
          <w:rFonts w:cstheme="minorHAnsi"/>
          <w:color w:val="002060"/>
          <w:sz w:val="22"/>
          <w:szCs w:val="22"/>
        </w:rPr>
        <w:t>retailers</w:t>
      </w:r>
      <w:r w:rsidR="00C1039B" w:rsidRPr="006D3938">
        <w:rPr>
          <w:rFonts w:cstheme="minorHAnsi"/>
          <w:color w:val="002060"/>
          <w:sz w:val="22"/>
          <w:szCs w:val="22"/>
        </w:rPr>
        <w:t xml:space="preserve"> and identified issues.  </w:t>
      </w:r>
      <w:r>
        <w:rPr>
          <w:rFonts w:cstheme="minorHAnsi"/>
          <w:color w:val="002060"/>
          <w:sz w:val="22"/>
          <w:szCs w:val="22"/>
        </w:rPr>
        <w:t xml:space="preserve">Once the T&amp;Cs are complete they will </w:t>
      </w:r>
      <w:r w:rsidR="00C1039B" w:rsidRPr="006D3938">
        <w:rPr>
          <w:rFonts w:cstheme="minorHAnsi"/>
          <w:color w:val="002060"/>
          <w:sz w:val="22"/>
          <w:szCs w:val="22"/>
        </w:rPr>
        <w:t xml:space="preserve">distribute to all </w:t>
      </w:r>
      <w:r w:rsidR="004060E7" w:rsidRPr="006D3938">
        <w:rPr>
          <w:rFonts w:cstheme="minorHAnsi"/>
          <w:color w:val="002060"/>
          <w:sz w:val="22"/>
          <w:szCs w:val="22"/>
        </w:rPr>
        <w:t>retailers</w:t>
      </w:r>
      <w:r w:rsidR="00C1039B" w:rsidRPr="006D3938">
        <w:rPr>
          <w:rFonts w:cstheme="minorHAnsi"/>
          <w:color w:val="002060"/>
          <w:sz w:val="22"/>
          <w:szCs w:val="22"/>
        </w:rPr>
        <w:t xml:space="preserve"> in their </w:t>
      </w:r>
      <w:r>
        <w:rPr>
          <w:rFonts w:cstheme="minorHAnsi"/>
          <w:color w:val="002060"/>
          <w:sz w:val="22"/>
          <w:szCs w:val="22"/>
        </w:rPr>
        <w:t>area</w:t>
      </w:r>
      <w:r w:rsidR="00C1039B" w:rsidRPr="006D3938">
        <w:rPr>
          <w:rFonts w:cstheme="minorHAnsi"/>
          <w:color w:val="002060"/>
          <w:sz w:val="22"/>
          <w:szCs w:val="22"/>
        </w:rPr>
        <w:t>.</w:t>
      </w:r>
    </w:p>
    <w:p w14:paraId="29558448" w14:textId="77777777" w:rsidR="006D3938" w:rsidRPr="006D3938" w:rsidRDefault="006D3938" w:rsidP="00C94426">
      <w:pPr>
        <w:ind w:left="284"/>
        <w:rPr>
          <w:rFonts w:cstheme="minorHAnsi"/>
          <w:color w:val="002060"/>
          <w:sz w:val="22"/>
          <w:szCs w:val="22"/>
        </w:rPr>
      </w:pPr>
    </w:p>
    <w:p w14:paraId="4D6D0C32" w14:textId="7366D6B2" w:rsidR="00C1039B" w:rsidRDefault="006D3938" w:rsidP="00C94426">
      <w:pPr>
        <w:ind w:left="284"/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lastRenderedPageBreak/>
        <w:t>P. Gardiner (P</w:t>
      </w:r>
      <w:r w:rsidR="00C1039B" w:rsidRPr="006D3938">
        <w:rPr>
          <w:rFonts w:cstheme="minorHAnsi"/>
          <w:color w:val="002060"/>
          <w:sz w:val="22"/>
          <w:szCs w:val="22"/>
        </w:rPr>
        <w:t>owercor</w:t>
      </w:r>
      <w:r>
        <w:rPr>
          <w:rFonts w:cstheme="minorHAnsi"/>
          <w:color w:val="002060"/>
          <w:sz w:val="22"/>
          <w:szCs w:val="22"/>
        </w:rPr>
        <w:t>) are meeting one-on-</w:t>
      </w:r>
      <w:r w:rsidR="00C1039B" w:rsidRPr="006D3938">
        <w:rPr>
          <w:rFonts w:cstheme="minorHAnsi"/>
          <w:color w:val="002060"/>
          <w:sz w:val="22"/>
          <w:szCs w:val="22"/>
        </w:rPr>
        <w:t xml:space="preserve">one with </w:t>
      </w:r>
      <w:r w:rsidR="004060E7" w:rsidRPr="006D3938">
        <w:rPr>
          <w:rFonts w:cstheme="minorHAnsi"/>
          <w:color w:val="002060"/>
          <w:sz w:val="22"/>
          <w:szCs w:val="22"/>
        </w:rPr>
        <w:t>retailers</w:t>
      </w:r>
      <w:r w:rsidR="00C1039B" w:rsidRPr="006D3938">
        <w:rPr>
          <w:rFonts w:cstheme="minorHAnsi"/>
          <w:color w:val="002060"/>
          <w:sz w:val="22"/>
          <w:szCs w:val="22"/>
        </w:rPr>
        <w:t xml:space="preserve"> and </w:t>
      </w:r>
      <w:r>
        <w:rPr>
          <w:rFonts w:cstheme="minorHAnsi"/>
          <w:color w:val="002060"/>
          <w:sz w:val="22"/>
          <w:szCs w:val="22"/>
        </w:rPr>
        <w:t xml:space="preserve">holding a </w:t>
      </w:r>
      <w:r w:rsidR="00C1039B" w:rsidRPr="006D3938">
        <w:rPr>
          <w:rFonts w:cstheme="minorHAnsi"/>
          <w:color w:val="002060"/>
          <w:sz w:val="22"/>
          <w:szCs w:val="22"/>
        </w:rPr>
        <w:t>forum on 12</w:t>
      </w:r>
      <w:r w:rsidR="00C94426">
        <w:rPr>
          <w:rFonts w:cstheme="minorHAnsi"/>
          <w:color w:val="002060"/>
          <w:sz w:val="22"/>
          <w:szCs w:val="22"/>
        </w:rPr>
        <w:t xml:space="preserve"> </w:t>
      </w:r>
      <w:r>
        <w:rPr>
          <w:rFonts w:cstheme="minorHAnsi"/>
          <w:color w:val="002060"/>
          <w:sz w:val="22"/>
          <w:szCs w:val="22"/>
        </w:rPr>
        <w:t xml:space="preserve">July.  They also have an information </w:t>
      </w:r>
      <w:r w:rsidR="00C1039B" w:rsidRPr="006D3938">
        <w:rPr>
          <w:rFonts w:cstheme="minorHAnsi"/>
          <w:color w:val="002060"/>
          <w:sz w:val="22"/>
          <w:szCs w:val="22"/>
        </w:rPr>
        <w:t xml:space="preserve">pack </w:t>
      </w:r>
      <w:r w:rsidR="00E04FAB">
        <w:rPr>
          <w:rFonts w:cstheme="minorHAnsi"/>
          <w:color w:val="002060"/>
          <w:sz w:val="22"/>
          <w:szCs w:val="22"/>
        </w:rPr>
        <w:t>being released in</w:t>
      </w:r>
      <w:r w:rsidR="00C1039B" w:rsidRPr="006D3938">
        <w:rPr>
          <w:rFonts w:cstheme="minorHAnsi"/>
          <w:color w:val="002060"/>
          <w:sz w:val="22"/>
          <w:szCs w:val="22"/>
        </w:rPr>
        <w:t xml:space="preserve"> 48 hours.  </w:t>
      </w:r>
      <w:r>
        <w:rPr>
          <w:rFonts w:cstheme="minorHAnsi"/>
          <w:color w:val="002060"/>
          <w:sz w:val="22"/>
          <w:szCs w:val="22"/>
        </w:rPr>
        <w:t xml:space="preserve">The </w:t>
      </w:r>
      <w:r w:rsidR="00C1039B" w:rsidRPr="006D3938">
        <w:rPr>
          <w:rFonts w:cstheme="minorHAnsi"/>
          <w:color w:val="002060"/>
          <w:sz w:val="22"/>
          <w:szCs w:val="22"/>
        </w:rPr>
        <w:t>T&amp;Cs</w:t>
      </w:r>
      <w:r w:rsidR="00AD3E71">
        <w:rPr>
          <w:rFonts w:cstheme="minorHAnsi"/>
          <w:color w:val="002060"/>
          <w:sz w:val="22"/>
          <w:szCs w:val="22"/>
        </w:rPr>
        <w:t xml:space="preserve"> are </w:t>
      </w:r>
      <w:r w:rsidR="00E04FAB">
        <w:rPr>
          <w:rFonts w:cstheme="minorHAnsi"/>
          <w:color w:val="002060"/>
          <w:sz w:val="22"/>
          <w:szCs w:val="22"/>
        </w:rPr>
        <w:t>with their Legal Department for review and will be provided to AEMO when complete.</w:t>
      </w:r>
      <w:r w:rsidR="00C1039B" w:rsidRPr="006D3938">
        <w:rPr>
          <w:rFonts w:cstheme="minorHAnsi"/>
          <w:color w:val="002060"/>
          <w:sz w:val="22"/>
          <w:szCs w:val="22"/>
        </w:rPr>
        <w:t xml:space="preserve"> </w:t>
      </w:r>
    </w:p>
    <w:p w14:paraId="0FA84433" w14:textId="77777777" w:rsidR="00E04FAB" w:rsidRPr="006D3938" w:rsidRDefault="00E04FAB" w:rsidP="00C94426">
      <w:pPr>
        <w:ind w:left="284"/>
        <w:rPr>
          <w:rFonts w:cstheme="minorHAnsi"/>
          <w:color w:val="002060"/>
          <w:sz w:val="22"/>
          <w:szCs w:val="22"/>
        </w:rPr>
      </w:pPr>
    </w:p>
    <w:p w14:paraId="73B99F99" w14:textId="040F7496" w:rsidR="00AD3E71" w:rsidRDefault="00E04FAB" w:rsidP="00C94426">
      <w:pPr>
        <w:ind w:left="284"/>
        <w:rPr>
          <w:rFonts w:cstheme="minorHAnsi"/>
          <w:color w:val="002060"/>
          <w:sz w:val="22"/>
          <w:szCs w:val="22"/>
        </w:rPr>
      </w:pPr>
      <w:r w:rsidRPr="00AD3E71">
        <w:rPr>
          <w:rFonts w:cstheme="minorHAnsi"/>
          <w:color w:val="002060"/>
          <w:sz w:val="22"/>
          <w:szCs w:val="22"/>
        </w:rPr>
        <w:t>E. You</w:t>
      </w:r>
      <w:r w:rsidR="004F7941">
        <w:rPr>
          <w:rFonts w:cstheme="minorHAnsi"/>
          <w:color w:val="002060"/>
          <w:sz w:val="22"/>
          <w:szCs w:val="22"/>
        </w:rPr>
        <w:t>ill</w:t>
      </w:r>
      <w:r w:rsidRPr="00AD3E71">
        <w:rPr>
          <w:rFonts w:cstheme="minorHAnsi"/>
          <w:color w:val="002060"/>
          <w:sz w:val="22"/>
          <w:szCs w:val="22"/>
        </w:rPr>
        <w:t xml:space="preserve"> (</w:t>
      </w:r>
      <w:r w:rsidR="002B5C8B" w:rsidRPr="00AD3E71">
        <w:rPr>
          <w:rFonts w:cstheme="minorHAnsi"/>
          <w:color w:val="002060"/>
          <w:sz w:val="22"/>
          <w:szCs w:val="22"/>
        </w:rPr>
        <w:t>Ausnet</w:t>
      </w:r>
      <w:r w:rsidRPr="00AD3E71">
        <w:rPr>
          <w:rFonts w:cstheme="minorHAnsi"/>
          <w:color w:val="002060"/>
          <w:sz w:val="22"/>
          <w:szCs w:val="22"/>
        </w:rPr>
        <w:t>) are</w:t>
      </w:r>
      <w:r w:rsidR="002B5C8B" w:rsidRPr="00AD3E71">
        <w:rPr>
          <w:rFonts w:cstheme="minorHAnsi"/>
          <w:color w:val="002060"/>
          <w:sz w:val="22"/>
          <w:szCs w:val="22"/>
        </w:rPr>
        <w:t xml:space="preserve"> working t</w:t>
      </w:r>
      <w:r w:rsidRPr="00AD3E71">
        <w:rPr>
          <w:rFonts w:cstheme="minorHAnsi"/>
          <w:color w:val="002060"/>
          <w:sz w:val="22"/>
          <w:szCs w:val="22"/>
        </w:rPr>
        <w:t>hr</w:t>
      </w:r>
      <w:r w:rsidR="004F7941">
        <w:rPr>
          <w:rFonts w:cstheme="minorHAnsi"/>
          <w:color w:val="002060"/>
          <w:sz w:val="22"/>
          <w:szCs w:val="22"/>
        </w:rPr>
        <w:t>ough</w:t>
      </w:r>
      <w:r w:rsidRPr="00AD3E71">
        <w:rPr>
          <w:rFonts w:cstheme="minorHAnsi"/>
          <w:color w:val="002060"/>
          <w:sz w:val="22"/>
          <w:szCs w:val="22"/>
        </w:rPr>
        <w:t xml:space="preserve"> T&amp;Cs, however are also awaiting the OIC.  These are estimated to be finalised in next</w:t>
      </w:r>
      <w:r w:rsidR="002B5C8B" w:rsidRPr="00AD3E71">
        <w:rPr>
          <w:rFonts w:cstheme="minorHAnsi"/>
          <w:color w:val="002060"/>
          <w:sz w:val="22"/>
          <w:szCs w:val="22"/>
        </w:rPr>
        <w:t xml:space="preserve"> few weeks.  </w:t>
      </w:r>
    </w:p>
    <w:p w14:paraId="58F94E6C" w14:textId="77777777" w:rsidR="00AD3E71" w:rsidRDefault="00AD3E71" w:rsidP="00C94426">
      <w:pPr>
        <w:ind w:left="284"/>
        <w:rPr>
          <w:rFonts w:cstheme="minorHAnsi"/>
          <w:color w:val="002060"/>
          <w:sz w:val="22"/>
          <w:szCs w:val="22"/>
        </w:rPr>
      </w:pPr>
    </w:p>
    <w:p w14:paraId="362BEA56" w14:textId="0E76D16A" w:rsidR="00C53678" w:rsidRDefault="00E04FAB" w:rsidP="00C94426">
      <w:pPr>
        <w:ind w:left="284"/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J.Daws (</w:t>
      </w:r>
      <w:r w:rsidR="002B5C8B">
        <w:rPr>
          <w:rFonts w:cstheme="minorHAnsi"/>
          <w:color w:val="002060"/>
          <w:sz w:val="22"/>
          <w:szCs w:val="22"/>
        </w:rPr>
        <w:t>Jemena</w:t>
      </w:r>
      <w:r>
        <w:rPr>
          <w:rFonts w:cstheme="minorHAnsi"/>
          <w:color w:val="002060"/>
          <w:sz w:val="22"/>
          <w:szCs w:val="22"/>
        </w:rPr>
        <w:t xml:space="preserve">) </w:t>
      </w:r>
      <w:r w:rsidR="002B5C8B">
        <w:rPr>
          <w:rFonts w:cstheme="minorHAnsi"/>
          <w:color w:val="002060"/>
          <w:sz w:val="22"/>
          <w:szCs w:val="22"/>
        </w:rPr>
        <w:t xml:space="preserve"> </w:t>
      </w:r>
      <w:r>
        <w:rPr>
          <w:rFonts w:cstheme="minorHAnsi"/>
          <w:color w:val="002060"/>
          <w:sz w:val="22"/>
          <w:szCs w:val="22"/>
        </w:rPr>
        <w:t>T</w:t>
      </w:r>
      <w:r w:rsidR="002B5C8B">
        <w:rPr>
          <w:rFonts w:cstheme="minorHAnsi"/>
          <w:color w:val="002060"/>
          <w:sz w:val="22"/>
          <w:szCs w:val="22"/>
        </w:rPr>
        <w:t xml:space="preserve">&amp;Cs </w:t>
      </w:r>
      <w:r>
        <w:rPr>
          <w:rFonts w:cstheme="minorHAnsi"/>
          <w:color w:val="002060"/>
          <w:sz w:val="22"/>
          <w:szCs w:val="22"/>
        </w:rPr>
        <w:t xml:space="preserve">are </w:t>
      </w:r>
      <w:r w:rsidR="002B5C8B">
        <w:rPr>
          <w:rFonts w:cstheme="minorHAnsi"/>
          <w:color w:val="002060"/>
          <w:sz w:val="22"/>
          <w:szCs w:val="22"/>
        </w:rPr>
        <w:t>in progress</w:t>
      </w:r>
      <w:r>
        <w:rPr>
          <w:rFonts w:cstheme="minorHAnsi"/>
          <w:color w:val="002060"/>
          <w:sz w:val="22"/>
          <w:szCs w:val="22"/>
        </w:rPr>
        <w:t>, however are also</w:t>
      </w:r>
      <w:r w:rsidR="002B5C8B">
        <w:rPr>
          <w:rFonts w:cstheme="minorHAnsi"/>
          <w:color w:val="002060"/>
          <w:sz w:val="22"/>
          <w:szCs w:val="22"/>
        </w:rPr>
        <w:t xml:space="preserve"> awaiting OIC by Sept</w:t>
      </w:r>
      <w:r>
        <w:rPr>
          <w:rFonts w:cstheme="minorHAnsi"/>
          <w:color w:val="002060"/>
          <w:sz w:val="22"/>
          <w:szCs w:val="22"/>
        </w:rPr>
        <w:t>ember</w:t>
      </w:r>
      <w:r w:rsidR="00AD3E71">
        <w:rPr>
          <w:rFonts w:cstheme="minorHAnsi"/>
          <w:color w:val="002060"/>
          <w:sz w:val="22"/>
          <w:szCs w:val="22"/>
        </w:rPr>
        <w:t>.</w:t>
      </w:r>
      <w:r w:rsidR="00C94426">
        <w:rPr>
          <w:rFonts w:cstheme="minorHAnsi"/>
          <w:color w:val="002060"/>
          <w:sz w:val="22"/>
          <w:szCs w:val="22"/>
        </w:rPr>
        <w:t xml:space="preserve"> </w:t>
      </w:r>
      <w:r>
        <w:rPr>
          <w:rFonts w:cstheme="minorHAnsi"/>
          <w:color w:val="002060"/>
          <w:sz w:val="22"/>
          <w:szCs w:val="22"/>
        </w:rPr>
        <w:t>They have e</w:t>
      </w:r>
      <w:r w:rsidR="0042244E">
        <w:rPr>
          <w:rFonts w:cstheme="minorHAnsi"/>
          <w:color w:val="002060"/>
          <w:sz w:val="22"/>
          <w:szCs w:val="22"/>
        </w:rPr>
        <w:t xml:space="preserve">stablished sessions with </w:t>
      </w:r>
      <w:r w:rsidR="004060E7">
        <w:rPr>
          <w:rFonts w:cstheme="minorHAnsi"/>
          <w:color w:val="002060"/>
          <w:sz w:val="22"/>
          <w:szCs w:val="22"/>
        </w:rPr>
        <w:t>retailers</w:t>
      </w:r>
      <w:r w:rsidR="0042244E">
        <w:rPr>
          <w:rFonts w:cstheme="minorHAnsi"/>
          <w:color w:val="002060"/>
          <w:sz w:val="22"/>
          <w:szCs w:val="22"/>
        </w:rPr>
        <w:t xml:space="preserve"> </w:t>
      </w:r>
      <w:r>
        <w:rPr>
          <w:rFonts w:cstheme="minorHAnsi"/>
          <w:color w:val="002060"/>
          <w:sz w:val="22"/>
          <w:szCs w:val="22"/>
        </w:rPr>
        <w:t xml:space="preserve">and </w:t>
      </w:r>
      <w:r w:rsidR="0042244E">
        <w:rPr>
          <w:rFonts w:cstheme="minorHAnsi"/>
          <w:color w:val="002060"/>
          <w:sz w:val="22"/>
          <w:szCs w:val="22"/>
        </w:rPr>
        <w:t>for those uncontactable</w:t>
      </w:r>
      <w:r w:rsidR="00AD3E71">
        <w:rPr>
          <w:rFonts w:cstheme="minorHAnsi"/>
          <w:color w:val="002060"/>
          <w:sz w:val="22"/>
          <w:szCs w:val="22"/>
        </w:rPr>
        <w:t>,</w:t>
      </w:r>
      <w:r w:rsidR="0042244E">
        <w:rPr>
          <w:rFonts w:cstheme="minorHAnsi"/>
          <w:color w:val="002060"/>
          <w:sz w:val="22"/>
          <w:szCs w:val="22"/>
        </w:rPr>
        <w:t xml:space="preserve"> have sent out a pack.</w:t>
      </w:r>
      <w:r w:rsidR="004F5E93">
        <w:rPr>
          <w:rFonts w:cstheme="minorHAnsi"/>
          <w:color w:val="002060"/>
          <w:sz w:val="22"/>
          <w:szCs w:val="22"/>
        </w:rPr>
        <w:t xml:space="preserve">  </w:t>
      </w:r>
    </w:p>
    <w:p w14:paraId="403D0185" w14:textId="77777777" w:rsidR="00C94426" w:rsidRDefault="00C94426" w:rsidP="00C94426">
      <w:pPr>
        <w:ind w:left="284"/>
        <w:rPr>
          <w:rFonts w:cstheme="minorHAnsi"/>
          <w:b/>
          <w:color w:val="FF0000"/>
          <w:sz w:val="22"/>
          <w:szCs w:val="22"/>
        </w:rPr>
      </w:pPr>
    </w:p>
    <w:p w14:paraId="0271511E" w14:textId="559B9E24" w:rsidR="004F5E93" w:rsidRPr="00AD3E71" w:rsidRDefault="00E04FAB" w:rsidP="00C94426">
      <w:pPr>
        <w:ind w:left="284"/>
        <w:rPr>
          <w:rFonts w:cstheme="minorHAnsi"/>
          <w:color w:val="FF0000"/>
          <w:sz w:val="22"/>
          <w:szCs w:val="22"/>
        </w:rPr>
      </w:pPr>
      <w:r w:rsidRPr="00AD3E71">
        <w:rPr>
          <w:rFonts w:cstheme="minorHAnsi"/>
          <w:b/>
          <w:color w:val="FF0000"/>
          <w:sz w:val="22"/>
          <w:szCs w:val="22"/>
        </w:rPr>
        <w:t xml:space="preserve">Action:  </w:t>
      </w:r>
      <w:r w:rsidRPr="00AD3E71">
        <w:rPr>
          <w:rFonts w:cstheme="minorHAnsi"/>
          <w:color w:val="FF0000"/>
          <w:sz w:val="22"/>
          <w:szCs w:val="22"/>
        </w:rPr>
        <w:t xml:space="preserve">AEMO </w:t>
      </w:r>
      <w:r w:rsidR="004060E7" w:rsidRPr="00AD3E71">
        <w:rPr>
          <w:rFonts w:cstheme="minorHAnsi"/>
          <w:color w:val="FF0000"/>
          <w:sz w:val="22"/>
          <w:szCs w:val="22"/>
        </w:rPr>
        <w:t>to break</w:t>
      </w:r>
      <w:r w:rsidR="004F5E93" w:rsidRPr="00AD3E71">
        <w:rPr>
          <w:rFonts w:cstheme="minorHAnsi"/>
          <w:color w:val="FF0000"/>
          <w:sz w:val="22"/>
          <w:szCs w:val="22"/>
        </w:rPr>
        <w:t xml:space="preserve"> down action via state for DBs and what steps they are </w:t>
      </w:r>
      <w:r w:rsidRPr="00AD3E71">
        <w:rPr>
          <w:rFonts w:cstheme="minorHAnsi"/>
          <w:color w:val="FF0000"/>
          <w:sz w:val="22"/>
          <w:szCs w:val="22"/>
        </w:rPr>
        <w:t>to take</w:t>
      </w:r>
      <w:r w:rsidR="004F5E93" w:rsidRPr="00AD3E71">
        <w:rPr>
          <w:rFonts w:cstheme="minorHAnsi"/>
          <w:color w:val="FF0000"/>
          <w:sz w:val="22"/>
          <w:szCs w:val="22"/>
        </w:rPr>
        <w:t>.</w:t>
      </w:r>
      <w:r w:rsidR="002B0A9B" w:rsidRPr="00AD3E71">
        <w:rPr>
          <w:rFonts w:cstheme="minorHAnsi"/>
          <w:color w:val="FF0000"/>
          <w:sz w:val="22"/>
          <w:szCs w:val="22"/>
        </w:rPr>
        <w:t xml:space="preserve">  </w:t>
      </w:r>
    </w:p>
    <w:p w14:paraId="705CDE94" w14:textId="77777777" w:rsidR="004F5E93" w:rsidRDefault="004F5E93" w:rsidP="0042244E">
      <w:pPr>
        <w:pStyle w:val="ListParagraph"/>
        <w:rPr>
          <w:rFonts w:cstheme="minorHAnsi"/>
          <w:color w:val="002060"/>
          <w:sz w:val="22"/>
          <w:szCs w:val="22"/>
        </w:rPr>
      </w:pPr>
    </w:p>
    <w:p w14:paraId="5CE03E9F" w14:textId="27040D11" w:rsidR="00955BC5" w:rsidRDefault="00953200" w:rsidP="00955BC5">
      <w:pPr>
        <w:rPr>
          <w:rFonts w:cstheme="minorHAnsi"/>
          <w:color w:val="002060"/>
          <w:sz w:val="22"/>
          <w:szCs w:val="22"/>
        </w:rPr>
      </w:pPr>
      <w:r w:rsidRPr="00955BC5">
        <w:rPr>
          <w:rFonts w:cstheme="minorHAnsi"/>
          <w:color w:val="002060"/>
          <w:sz w:val="22"/>
          <w:szCs w:val="22"/>
        </w:rPr>
        <w:t xml:space="preserve">It was recommended </w:t>
      </w:r>
      <w:r w:rsidR="002B0A9B" w:rsidRPr="00955BC5">
        <w:rPr>
          <w:rFonts w:cstheme="minorHAnsi"/>
          <w:color w:val="002060"/>
          <w:sz w:val="22"/>
          <w:szCs w:val="22"/>
        </w:rPr>
        <w:t>states other than Vic</w:t>
      </w:r>
      <w:r w:rsidRPr="00955BC5">
        <w:rPr>
          <w:rFonts w:cstheme="minorHAnsi"/>
          <w:color w:val="002060"/>
          <w:sz w:val="22"/>
          <w:szCs w:val="22"/>
        </w:rPr>
        <w:t>toria</w:t>
      </w:r>
      <w:r w:rsidR="004060E7" w:rsidRPr="00955BC5">
        <w:rPr>
          <w:rFonts w:cstheme="minorHAnsi"/>
          <w:color w:val="002060"/>
          <w:sz w:val="22"/>
          <w:szCs w:val="22"/>
        </w:rPr>
        <w:t>, invite</w:t>
      </w:r>
      <w:r w:rsidRPr="00955BC5">
        <w:rPr>
          <w:rFonts w:cstheme="minorHAnsi"/>
          <w:color w:val="002060"/>
          <w:sz w:val="22"/>
          <w:szCs w:val="22"/>
        </w:rPr>
        <w:t xml:space="preserve"> potential MCs to their</w:t>
      </w:r>
      <w:r w:rsidR="002B0A9B" w:rsidRPr="00955BC5">
        <w:rPr>
          <w:rFonts w:cstheme="minorHAnsi"/>
          <w:color w:val="002060"/>
          <w:sz w:val="22"/>
          <w:szCs w:val="22"/>
        </w:rPr>
        <w:t xml:space="preserve"> forums.</w:t>
      </w:r>
      <w:r w:rsidR="00935E8F" w:rsidRPr="00955BC5">
        <w:rPr>
          <w:rFonts w:cstheme="minorHAnsi"/>
          <w:color w:val="002060"/>
          <w:sz w:val="22"/>
          <w:szCs w:val="22"/>
        </w:rPr>
        <w:t xml:space="preserve">  </w:t>
      </w:r>
    </w:p>
    <w:p w14:paraId="5845A9DB" w14:textId="22842BF3" w:rsidR="004F5E93" w:rsidRPr="00955BC5" w:rsidRDefault="00955BC5" w:rsidP="00955BC5">
      <w:pPr>
        <w:rPr>
          <w:rFonts w:cstheme="minorHAnsi"/>
          <w:color w:val="FF0000"/>
          <w:sz w:val="22"/>
          <w:szCs w:val="22"/>
        </w:rPr>
      </w:pPr>
      <w:r w:rsidRPr="00955BC5">
        <w:rPr>
          <w:rFonts w:cstheme="minorHAnsi"/>
          <w:b/>
          <w:color w:val="FF0000"/>
          <w:sz w:val="22"/>
          <w:szCs w:val="22"/>
        </w:rPr>
        <w:t xml:space="preserve">Action:  </w:t>
      </w:r>
      <w:r w:rsidRPr="00955BC5">
        <w:rPr>
          <w:rFonts w:cstheme="minorHAnsi"/>
          <w:color w:val="FF0000"/>
          <w:sz w:val="22"/>
          <w:szCs w:val="22"/>
        </w:rPr>
        <w:t xml:space="preserve">AEMO to circulate action regarding </w:t>
      </w:r>
      <w:r w:rsidR="00AD3E71">
        <w:rPr>
          <w:rFonts w:cstheme="minorHAnsi"/>
          <w:color w:val="FF0000"/>
          <w:sz w:val="22"/>
          <w:szCs w:val="22"/>
        </w:rPr>
        <w:t>post PCF</w:t>
      </w:r>
      <w:r w:rsidRPr="00955BC5">
        <w:rPr>
          <w:rFonts w:cstheme="minorHAnsi"/>
          <w:color w:val="FF0000"/>
          <w:sz w:val="22"/>
          <w:szCs w:val="22"/>
        </w:rPr>
        <w:t xml:space="preserve"> meeting.</w:t>
      </w:r>
    </w:p>
    <w:p w14:paraId="47CDE43A" w14:textId="77777777" w:rsidR="009A3800" w:rsidRDefault="009A3800" w:rsidP="0042244E">
      <w:pPr>
        <w:pStyle w:val="ListParagraph"/>
        <w:rPr>
          <w:rFonts w:cstheme="minorHAnsi"/>
          <w:color w:val="002060"/>
          <w:sz w:val="22"/>
          <w:szCs w:val="22"/>
        </w:rPr>
      </w:pPr>
    </w:p>
    <w:p w14:paraId="23D87399" w14:textId="60073BDD" w:rsidR="009A3800" w:rsidRPr="00955BC5" w:rsidRDefault="00955BC5" w:rsidP="00955BC5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D Cornelius</w:t>
      </w:r>
      <w:r w:rsidRPr="00955BC5">
        <w:rPr>
          <w:rFonts w:cstheme="minorHAnsi"/>
          <w:color w:val="002060"/>
          <w:sz w:val="22"/>
          <w:szCs w:val="22"/>
        </w:rPr>
        <w:t xml:space="preserve"> (</w:t>
      </w:r>
      <w:r w:rsidR="004F7941">
        <w:rPr>
          <w:rFonts w:cstheme="minorHAnsi"/>
          <w:color w:val="002060"/>
          <w:sz w:val="22"/>
          <w:szCs w:val="22"/>
        </w:rPr>
        <w:t>Victorian DELWP</w:t>
      </w:r>
      <w:r w:rsidRPr="00955BC5">
        <w:rPr>
          <w:rFonts w:cstheme="minorHAnsi"/>
          <w:color w:val="002060"/>
          <w:sz w:val="22"/>
          <w:szCs w:val="22"/>
        </w:rPr>
        <w:t>) informed the group the OIC</w:t>
      </w:r>
      <w:r w:rsidR="004F7941">
        <w:rPr>
          <w:rFonts w:cstheme="minorHAnsi"/>
          <w:color w:val="002060"/>
          <w:sz w:val="22"/>
          <w:szCs w:val="22"/>
        </w:rPr>
        <w:t xml:space="preserve"> draft</w:t>
      </w:r>
      <w:r w:rsidRPr="00955BC5">
        <w:rPr>
          <w:rFonts w:cstheme="minorHAnsi"/>
          <w:color w:val="002060"/>
          <w:sz w:val="22"/>
          <w:szCs w:val="22"/>
        </w:rPr>
        <w:t xml:space="preserve"> </w:t>
      </w:r>
      <w:r>
        <w:rPr>
          <w:rFonts w:cstheme="minorHAnsi"/>
          <w:color w:val="002060"/>
          <w:sz w:val="22"/>
          <w:szCs w:val="22"/>
        </w:rPr>
        <w:t xml:space="preserve">is currently </w:t>
      </w:r>
      <w:r w:rsidR="004F7941">
        <w:rPr>
          <w:rFonts w:cstheme="minorHAnsi"/>
          <w:color w:val="002060"/>
          <w:sz w:val="22"/>
          <w:szCs w:val="22"/>
        </w:rPr>
        <w:t>going</w:t>
      </w:r>
      <w:r w:rsidR="009A3800" w:rsidRPr="00955BC5">
        <w:rPr>
          <w:rFonts w:cstheme="minorHAnsi"/>
          <w:color w:val="002060"/>
          <w:sz w:val="22"/>
          <w:szCs w:val="22"/>
        </w:rPr>
        <w:t xml:space="preserve"> </w:t>
      </w:r>
      <w:r w:rsidR="004F7941">
        <w:rPr>
          <w:rFonts w:cstheme="minorHAnsi"/>
          <w:color w:val="002060"/>
          <w:sz w:val="22"/>
          <w:szCs w:val="22"/>
        </w:rPr>
        <w:t xml:space="preserve">through its third iteration </w:t>
      </w:r>
      <w:r w:rsidR="009A3800" w:rsidRPr="00955BC5">
        <w:rPr>
          <w:rFonts w:cstheme="minorHAnsi"/>
          <w:color w:val="002060"/>
          <w:sz w:val="22"/>
          <w:szCs w:val="22"/>
        </w:rPr>
        <w:t>this week</w:t>
      </w:r>
      <w:r w:rsidR="00AD3E71">
        <w:rPr>
          <w:rFonts w:cstheme="minorHAnsi"/>
          <w:color w:val="002060"/>
          <w:sz w:val="22"/>
          <w:szCs w:val="22"/>
        </w:rPr>
        <w:t>,</w:t>
      </w:r>
      <w:r>
        <w:rPr>
          <w:rFonts w:cstheme="minorHAnsi"/>
          <w:color w:val="002060"/>
          <w:sz w:val="22"/>
          <w:szCs w:val="22"/>
        </w:rPr>
        <w:t xml:space="preserve"> and will </w:t>
      </w:r>
      <w:r w:rsidR="009A3800" w:rsidRPr="00955BC5">
        <w:rPr>
          <w:rFonts w:cstheme="minorHAnsi"/>
          <w:color w:val="002060"/>
          <w:sz w:val="22"/>
          <w:szCs w:val="22"/>
        </w:rPr>
        <w:t>then go out for consultation</w:t>
      </w:r>
      <w:r>
        <w:rPr>
          <w:rFonts w:cstheme="minorHAnsi"/>
          <w:color w:val="002060"/>
          <w:sz w:val="22"/>
          <w:szCs w:val="22"/>
        </w:rPr>
        <w:t xml:space="preserve"> to the Vic</w:t>
      </w:r>
      <w:r w:rsidR="004F7941">
        <w:rPr>
          <w:rFonts w:cstheme="minorHAnsi"/>
          <w:color w:val="002060"/>
          <w:sz w:val="22"/>
          <w:szCs w:val="22"/>
        </w:rPr>
        <w:t>torian</w:t>
      </w:r>
      <w:r>
        <w:rPr>
          <w:rFonts w:cstheme="minorHAnsi"/>
          <w:color w:val="002060"/>
          <w:sz w:val="22"/>
          <w:szCs w:val="22"/>
        </w:rPr>
        <w:t xml:space="preserve"> government workgroup</w:t>
      </w:r>
      <w:r w:rsidR="00D40926">
        <w:rPr>
          <w:rFonts w:cstheme="minorHAnsi"/>
          <w:color w:val="002060"/>
          <w:sz w:val="22"/>
          <w:szCs w:val="22"/>
        </w:rPr>
        <w:t xml:space="preserve"> and shared with </w:t>
      </w:r>
      <w:r w:rsidR="004F7941">
        <w:rPr>
          <w:rFonts w:cstheme="minorHAnsi"/>
          <w:color w:val="002060"/>
          <w:sz w:val="22"/>
          <w:szCs w:val="22"/>
        </w:rPr>
        <w:t>m</w:t>
      </w:r>
      <w:r w:rsidR="00D40926">
        <w:rPr>
          <w:rFonts w:cstheme="minorHAnsi"/>
          <w:color w:val="002060"/>
          <w:sz w:val="22"/>
          <w:szCs w:val="22"/>
        </w:rPr>
        <w:t xml:space="preserve">arket </w:t>
      </w:r>
      <w:r w:rsidR="004F7941">
        <w:rPr>
          <w:rFonts w:cstheme="minorHAnsi"/>
          <w:color w:val="002060"/>
          <w:sz w:val="22"/>
          <w:szCs w:val="22"/>
        </w:rPr>
        <w:t>i</w:t>
      </w:r>
      <w:r w:rsidR="00D40926">
        <w:rPr>
          <w:rFonts w:cstheme="minorHAnsi"/>
          <w:color w:val="002060"/>
          <w:sz w:val="22"/>
          <w:szCs w:val="22"/>
        </w:rPr>
        <w:t>nstitutions (AEMO, AER and AEMC)</w:t>
      </w:r>
      <w:r w:rsidR="009A3800" w:rsidRPr="00955BC5">
        <w:rPr>
          <w:rFonts w:cstheme="minorHAnsi"/>
          <w:color w:val="002060"/>
          <w:sz w:val="22"/>
          <w:szCs w:val="22"/>
        </w:rPr>
        <w:t xml:space="preserve">.  </w:t>
      </w:r>
      <w:r>
        <w:rPr>
          <w:rFonts w:cstheme="minorHAnsi"/>
          <w:color w:val="002060"/>
          <w:sz w:val="22"/>
          <w:szCs w:val="22"/>
        </w:rPr>
        <w:t xml:space="preserve">Participants </w:t>
      </w:r>
      <w:r w:rsidR="004F7941">
        <w:rPr>
          <w:rFonts w:cstheme="minorHAnsi"/>
          <w:color w:val="002060"/>
          <w:sz w:val="22"/>
          <w:szCs w:val="22"/>
        </w:rPr>
        <w:t>may</w:t>
      </w:r>
      <w:r>
        <w:rPr>
          <w:rFonts w:cstheme="minorHAnsi"/>
          <w:color w:val="002060"/>
          <w:sz w:val="22"/>
          <w:szCs w:val="22"/>
        </w:rPr>
        <w:t xml:space="preserve"> contact </w:t>
      </w:r>
      <w:r w:rsidR="00D40926">
        <w:rPr>
          <w:rFonts w:cstheme="minorHAnsi"/>
          <w:color w:val="002060"/>
          <w:sz w:val="22"/>
          <w:szCs w:val="22"/>
        </w:rPr>
        <w:t xml:space="preserve">D Cornelius </w:t>
      </w:r>
      <w:r>
        <w:rPr>
          <w:rFonts w:cstheme="minorHAnsi"/>
          <w:color w:val="002060"/>
          <w:sz w:val="22"/>
          <w:szCs w:val="22"/>
        </w:rPr>
        <w:t>if they have queries.</w:t>
      </w:r>
    </w:p>
    <w:p w14:paraId="2EA6766A" w14:textId="77777777" w:rsidR="0006165D" w:rsidRDefault="0006165D" w:rsidP="00955BC5">
      <w:pPr>
        <w:rPr>
          <w:rFonts w:cstheme="minorHAnsi"/>
          <w:color w:val="002060"/>
          <w:sz w:val="22"/>
          <w:szCs w:val="22"/>
        </w:rPr>
      </w:pPr>
    </w:p>
    <w:p w14:paraId="1A5A1682" w14:textId="4082E11D" w:rsidR="00AD3E71" w:rsidRDefault="00955BC5" w:rsidP="00955BC5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Action A06 – </w:t>
      </w:r>
      <w:r w:rsidR="00A34296">
        <w:rPr>
          <w:rFonts w:cstheme="minorHAnsi"/>
          <w:color w:val="002060"/>
          <w:sz w:val="22"/>
          <w:szCs w:val="22"/>
        </w:rPr>
        <w:t xml:space="preserve">AEMOs </w:t>
      </w:r>
      <w:r>
        <w:rPr>
          <w:rFonts w:cstheme="minorHAnsi"/>
          <w:color w:val="002060"/>
          <w:sz w:val="22"/>
          <w:szCs w:val="22"/>
        </w:rPr>
        <w:t xml:space="preserve">Industry Test Lead was unable to attend </w:t>
      </w:r>
      <w:r w:rsidR="004060E7">
        <w:rPr>
          <w:rFonts w:cstheme="minorHAnsi"/>
          <w:color w:val="002060"/>
          <w:sz w:val="22"/>
          <w:szCs w:val="22"/>
        </w:rPr>
        <w:t>today’s</w:t>
      </w:r>
      <w:r>
        <w:rPr>
          <w:rFonts w:cstheme="minorHAnsi"/>
          <w:color w:val="002060"/>
          <w:sz w:val="22"/>
          <w:szCs w:val="22"/>
        </w:rPr>
        <w:t xml:space="preserve"> PCF due to other </w:t>
      </w:r>
      <w:r w:rsidR="004060E7">
        <w:rPr>
          <w:rFonts w:cstheme="minorHAnsi"/>
          <w:color w:val="002060"/>
          <w:sz w:val="22"/>
          <w:szCs w:val="22"/>
        </w:rPr>
        <w:t>commitments</w:t>
      </w:r>
      <w:r>
        <w:rPr>
          <w:rFonts w:cstheme="minorHAnsi"/>
          <w:color w:val="002060"/>
          <w:sz w:val="22"/>
          <w:szCs w:val="22"/>
        </w:rPr>
        <w:t xml:space="preserve">, however she will attend the next PCF.  The daily test report from 28 June was included in the meeting pack.  The PCF requested the report take the form of a Test Manager’s Report rather than a summary report.  </w:t>
      </w:r>
    </w:p>
    <w:p w14:paraId="1D891FD6" w14:textId="562684E9" w:rsidR="00955BC5" w:rsidRDefault="00955BC5" w:rsidP="00955BC5">
      <w:pPr>
        <w:rPr>
          <w:rFonts w:cstheme="minorHAnsi"/>
          <w:color w:val="002060"/>
          <w:sz w:val="22"/>
          <w:szCs w:val="22"/>
        </w:rPr>
      </w:pPr>
    </w:p>
    <w:p w14:paraId="309708AB" w14:textId="2B39D696" w:rsidR="00955BC5" w:rsidRDefault="00955BC5" w:rsidP="00955BC5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Action A07 &amp; A08 have been </w:t>
      </w:r>
      <w:r w:rsidR="004060E7">
        <w:rPr>
          <w:rFonts w:cstheme="minorHAnsi"/>
          <w:color w:val="002060"/>
          <w:sz w:val="22"/>
          <w:szCs w:val="22"/>
        </w:rPr>
        <w:t>circulated</w:t>
      </w:r>
      <w:r>
        <w:rPr>
          <w:rFonts w:cstheme="minorHAnsi"/>
          <w:color w:val="002060"/>
          <w:sz w:val="22"/>
          <w:szCs w:val="22"/>
        </w:rPr>
        <w:t xml:space="preserve"> and completed on 23 June 2017.</w:t>
      </w:r>
    </w:p>
    <w:p w14:paraId="2D345D3E" w14:textId="77777777" w:rsidR="00955BC5" w:rsidRPr="00955BC5" w:rsidRDefault="00955BC5" w:rsidP="00955BC5">
      <w:pPr>
        <w:rPr>
          <w:rFonts w:cstheme="minorHAnsi"/>
          <w:color w:val="002060"/>
          <w:sz w:val="22"/>
          <w:szCs w:val="22"/>
        </w:rPr>
      </w:pPr>
    </w:p>
    <w:p w14:paraId="3CBE9FAF" w14:textId="0ED1084D" w:rsidR="00955BC5" w:rsidRDefault="00492D5A" w:rsidP="00955BC5">
      <w:pPr>
        <w:rPr>
          <w:rFonts w:cstheme="minorHAnsi"/>
          <w:color w:val="002060"/>
          <w:sz w:val="22"/>
          <w:szCs w:val="22"/>
        </w:rPr>
      </w:pPr>
      <w:r w:rsidRPr="00955BC5">
        <w:rPr>
          <w:rFonts w:cstheme="minorHAnsi"/>
          <w:color w:val="002060"/>
          <w:sz w:val="22"/>
          <w:szCs w:val="22"/>
        </w:rPr>
        <w:t xml:space="preserve">Action </w:t>
      </w:r>
      <w:r w:rsidR="00955BC5">
        <w:rPr>
          <w:rFonts w:cstheme="minorHAnsi"/>
          <w:color w:val="002060"/>
          <w:sz w:val="22"/>
          <w:szCs w:val="22"/>
        </w:rPr>
        <w:t>A0</w:t>
      </w:r>
      <w:r w:rsidRPr="00955BC5">
        <w:rPr>
          <w:rFonts w:cstheme="minorHAnsi"/>
          <w:color w:val="002060"/>
          <w:sz w:val="22"/>
          <w:szCs w:val="22"/>
        </w:rPr>
        <w:t xml:space="preserve">9 – AEMO spoke to </w:t>
      </w:r>
      <w:r w:rsidR="00955BC5">
        <w:rPr>
          <w:rFonts w:cstheme="minorHAnsi"/>
          <w:color w:val="002060"/>
          <w:sz w:val="22"/>
          <w:szCs w:val="22"/>
        </w:rPr>
        <w:t xml:space="preserve">the </w:t>
      </w:r>
      <w:r w:rsidRPr="00955BC5">
        <w:rPr>
          <w:rFonts w:cstheme="minorHAnsi"/>
          <w:color w:val="002060"/>
          <w:sz w:val="22"/>
          <w:szCs w:val="22"/>
        </w:rPr>
        <w:t xml:space="preserve">AEMC and AER </w:t>
      </w:r>
      <w:r w:rsidR="00955BC5">
        <w:rPr>
          <w:rFonts w:cstheme="minorHAnsi"/>
          <w:color w:val="002060"/>
          <w:sz w:val="22"/>
          <w:szCs w:val="22"/>
        </w:rPr>
        <w:t>regarding communications and</w:t>
      </w:r>
      <w:r w:rsidR="004F7941">
        <w:rPr>
          <w:rFonts w:cstheme="minorHAnsi"/>
          <w:color w:val="002060"/>
          <w:sz w:val="22"/>
          <w:szCs w:val="22"/>
        </w:rPr>
        <w:t>,</w:t>
      </w:r>
      <w:r w:rsidR="00955BC5">
        <w:rPr>
          <w:rFonts w:cstheme="minorHAnsi"/>
          <w:color w:val="002060"/>
          <w:sz w:val="22"/>
          <w:szCs w:val="22"/>
        </w:rPr>
        <w:t xml:space="preserve"> </w:t>
      </w:r>
      <w:r w:rsidRPr="00955BC5">
        <w:rPr>
          <w:rFonts w:cstheme="minorHAnsi"/>
          <w:color w:val="002060"/>
          <w:sz w:val="22"/>
          <w:szCs w:val="22"/>
        </w:rPr>
        <w:t>collective</w:t>
      </w:r>
      <w:r w:rsidR="00955BC5">
        <w:rPr>
          <w:rFonts w:cstheme="minorHAnsi"/>
          <w:color w:val="002060"/>
          <w:sz w:val="22"/>
          <w:szCs w:val="22"/>
        </w:rPr>
        <w:t>ly</w:t>
      </w:r>
      <w:r w:rsidR="004F7941">
        <w:rPr>
          <w:rFonts w:cstheme="minorHAnsi"/>
          <w:color w:val="002060"/>
          <w:sz w:val="22"/>
          <w:szCs w:val="22"/>
        </w:rPr>
        <w:t>,</w:t>
      </w:r>
      <w:r w:rsidRPr="00955BC5">
        <w:rPr>
          <w:rFonts w:cstheme="minorHAnsi"/>
          <w:color w:val="002060"/>
          <w:sz w:val="22"/>
          <w:szCs w:val="22"/>
        </w:rPr>
        <w:t xml:space="preserve"> there is scope</w:t>
      </w:r>
      <w:r w:rsidR="00955BC5">
        <w:rPr>
          <w:rFonts w:cstheme="minorHAnsi"/>
          <w:color w:val="002060"/>
          <w:sz w:val="22"/>
          <w:szCs w:val="22"/>
        </w:rPr>
        <w:t xml:space="preserve"> for </w:t>
      </w:r>
      <w:r w:rsidR="00AF1C3C">
        <w:rPr>
          <w:rFonts w:cstheme="minorHAnsi"/>
          <w:color w:val="002060"/>
          <w:sz w:val="22"/>
          <w:szCs w:val="22"/>
        </w:rPr>
        <w:t>a form of</w:t>
      </w:r>
      <w:r w:rsidR="00AD3E71">
        <w:rPr>
          <w:rFonts w:cstheme="minorHAnsi"/>
          <w:color w:val="002060"/>
          <w:sz w:val="22"/>
          <w:szCs w:val="22"/>
        </w:rPr>
        <w:t xml:space="preserve"> </w:t>
      </w:r>
      <w:r w:rsidR="00955BC5">
        <w:rPr>
          <w:rFonts w:cstheme="minorHAnsi"/>
          <w:color w:val="002060"/>
          <w:sz w:val="22"/>
          <w:szCs w:val="22"/>
        </w:rPr>
        <w:t>communication</w:t>
      </w:r>
      <w:r w:rsidR="00AD3E71">
        <w:rPr>
          <w:rFonts w:cstheme="minorHAnsi"/>
          <w:color w:val="002060"/>
          <w:sz w:val="22"/>
          <w:szCs w:val="22"/>
        </w:rPr>
        <w:t xml:space="preserve"> on the changes</w:t>
      </w:r>
      <w:r w:rsidR="00AF1C3C">
        <w:rPr>
          <w:rFonts w:cstheme="minorHAnsi"/>
          <w:color w:val="002060"/>
          <w:sz w:val="22"/>
          <w:szCs w:val="22"/>
        </w:rPr>
        <w:t xml:space="preserve"> to be made</w:t>
      </w:r>
      <w:r w:rsidR="00955BC5">
        <w:rPr>
          <w:rFonts w:cstheme="minorHAnsi"/>
          <w:color w:val="002060"/>
          <w:sz w:val="22"/>
          <w:szCs w:val="22"/>
        </w:rPr>
        <w:t xml:space="preserve">.  </w:t>
      </w:r>
      <w:r w:rsidR="00AF1C3C">
        <w:rPr>
          <w:rFonts w:cstheme="minorHAnsi"/>
          <w:color w:val="002060"/>
          <w:sz w:val="22"/>
          <w:szCs w:val="22"/>
        </w:rPr>
        <w:t xml:space="preserve">The next steps is for the </w:t>
      </w:r>
      <w:r w:rsidR="004F7941">
        <w:rPr>
          <w:rFonts w:cstheme="minorHAnsi"/>
          <w:color w:val="002060"/>
          <w:sz w:val="22"/>
          <w:szCs w:val="22"/>
        </w:rPr>
        <w:t>m</w:t>
      </w:r>
      <w:r w:rsidR="00AF1C3C">
        <w:rPr>
          <w:rFonts w:cstheme="minorHAnsi"/>
          <w:color w:val="002060"/>
          <w:sz w:val="22"/>
          <w:szCs w:val="22"/>
        </w:rPr>
        <w:t xml:space="preserve">arket </w:t>
      </w:r>
      <w:r w:rsidR="004F7941">
        <w:rPr>
          <w:rFonts w:cstheme="minorHAnsi"/>
          <w:color w:val="002060"/>
          <w:sz w:val="22"/>
          <w:szCs w:val="22"/>
        </w:rPr>
        <w:t>i</w:t>
      </w:r>
      <w:r w:rsidR="004060E7">
        <w:rPr>
          <w:rFonts w:cstheme="minorHAnsi"/>
          <w:color w:val="002060"/>
          <w:sz w:val="22"/>
          <w:szCs w:val="22"/>
        </w:rPr>
        <w:t>nstitutions</w:t>
      </w:r>
      <w:r w:rsidR="00AF1C3C">
        <w:rPr>
          <w:rFonts w:cstheme="minorHAnsi"/>
          <w:color w:val="002060"/>
          <w:sz w:val="22"/>
          <w:szCs w:val="22"/>
        </w:rPr>
        <w:t xml:space="preserve"> to discuss the elements of any communication, including target audience, key messages, format etc. </w:t>
      </w:r>
      <w:r w:rsidR="00173CDF">
        <w:rPr>
          <w:rFonts w:cstheme="minorHAnsi"/>
          <w:color w:val="002060"/>
          <w:sz w:val="22"/>
          <w:szCs w:val="22"/>
        </w:rPr>
        <w:t xml:space="preserve"> </w:t>
      </w:r>
      <w:r w:rsidR="00955BC5">
        <w:rPr>
          <w:rFonts w:cstheme="minorHAnsi"/>
          <w:color w:val="002060"/>
          <w:sz w:val="22"/>
          <w:szCs w:val="22"/>
        </w:rPr>
        <w:t>Further information will be provided to the PCF as it is available.</w:t>
      </w:r>
    </w:p>
    <w:p w14:paraId="0EDA681D" w14:textId="17C6DD0E" w:rsidR="004C6360" w:rsidRDefault="00955BC5" w:rsidP="00955BC5">
      <w:pPr>
        <w:rPr>
          <w:rFonts w:cstheme="minorHAnsi"/>
          <w:color w:val="FF0000"/>
          <w:sz w:val="22"/>
          <w:szCs w:val="22"/>
        </w:rPr>
      </w:pPr>
      <w:r>
        <w:rPr>
          <w:rFonts w:cstheme="minorHAnsi"/>
          <w:b/>
          <w:color w:val="FF0000"/>
          <w:sz w:val="22"/>
          <w:szCs w:val="22"/>
        </w:rPr>
        <w:t xml:space="preserve">Action: </w:t>
      </w:r>
      <w:r>
        <w:rPr>
          <w:rFonts w:cstheme="minorHAnsi"/>
          <w:color w:val="FF0000"/>
          <w:sz w:val="22"/>
          <w:szCs w:val="22"/>
        </w:rPr>
        <w:t>Close and update at next PCF.</w:t>
      </w:r>
    </w:p>
    <w:p w14:paraId="079C71D0" w14:textId="77777777" w:rsidR="00955BC5" w:rsidRPr="00955BC5" w:rsidRDefault="00955BC5" w:rsidP="00955BC5">
      <w:pPr>
        <w:rPr>
          <w:rFonts w:cstheme="minorHAnsi"/>
          <w:color w:val="FF0000"/>
          <w:sz w:val="22"/>
          <w:szCs w:val="22"/>
        </w:rPr>
      </w:pPr>
    </w:p>
    <w:p w14:paraId="4BD520BD" w14:textId="603C6D50" w:rsidR="008F7E07" w:rsidRDefault="004C6360" w:rsidP="00955BC5">
      <w:pPr>
        <w:rPr>
          <w:rFonts w:cstheme="minorHAnsi"/>
          <w:color w:val="002060"/>
          <w:sz w:val="22"/>
          <w:szCs w:val="22"/>
        </w:rPr>
      </w:pPr>
      <w:r w:rsidRPr="00955BC5">
        <w:rPr>
          <w:rFonts w:cstheme="minorHAnsi"/>
          <w:color w:val="002060"/>
          <w:sz w:val="22"/>
          <w:szCs w:val="22"/>
        </w:rPr>
        <w:t xml:space="preserve">Action </w:t>
      </w:r>
      <w:r w:rsidR="008F7E07">
        <w:rPr>
          <w:rFonts w:cstheme="minorHAnsi"/>
          <w:color w:val="002060"/>
          <w:sz w:val="22"/>
          <w:szCs w:val="22"/>
        </w:rPr>
        <w:t>A</w:t>
      </w:r>
      <w:r w:rsidRPr="00955BC5">
        <w:rPr>
          <w:rFonts w:cstheme="minorHAnsi"/>
          <w:color w:val="002060"/>
          <w:sz w:val="22"/>
          <w:szCs w:val="22"/>
        </w:rPr>
        <w:t xml:space="preserve">10 </w:t>
      </w:r>
      <w:r w:rsidR="00FC403A" w:rsidRPr="00955BC5">
        <w:rPr>
          <w:rFonts w:cstheme="minorHAnsi"/>
          <w:color w:val="002060"/>
          <w:sz w:val="22"/>
          <w:szCs w:val="22"/>
        </w:rPr>
        <w:t>–</w:t>
      </w:r>
      <w:r w:rsidRPr="00955BC5">
        <w:rPr>
          <w:rFonts w:cstheme="minorHAnsi"/>
          <w:color w:val="002060"/>
          <w:sz w:val="22"/>
          <w:szCs w:val="22"/>
        </w:rPr>
        <w:t xml:space="preserve"> </w:t>
      </w:r>
      <w:r w:rsidR="00AD3E71">
        <w:rPr>
          <w:rFonts w:cstheme="minorHAnsi"/>
          <w:color w:val="002060"/>
          <w:sz w:val="22"/>
          <w:szCs w:val="22"/>
        </w:rPr>
        <w:t>End of Lif</w:t>
      </w:r>
      <w:r w:rsidR="008F7E07">
        <w:rPr>
          <w:rFonts w:cstheme="minorHAnsi"/>
          <w:color w:val="002060"/>
          <w:sz w:val="22"/>
          <w:szCs w:val="22"/>
        </w:rPr>
        <w:t>e Meter Replacements.</w:t>
      </w:r>
    </w:p>
    <w:p w14:paraId="5B16FF34" w14:textId="77777777" w:rsidR="008F7E07" w:rsidRDefault="008F7E07" w:rsidP="00955BC5">
      <w:pPr>
        <w:rPr>
          <w:rFonts w:cstheme="minorHAnsi"/>
          <w:color w:val="002060"/>
          <w:sz w:val="22"/>
          <w:szCs w:val="22"/>
        </w:rPr>
      </w:pPr>
    </w:p>
    <w:p w14:paraId="7AF0AA3D" w14:textId="58E2476B" w:rsidR="004C6360" w:rsidRDefault="008F7E07" w:rsidP="00C94426">
      <w:pPr>
        <w:ind w:left="284"/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QLD</w:t>
      </w:r>
      <w:r w:rsidR="00FC403A" w:rsidRPr="00955BC5">
        <w:rPr>
          <w:rFonts w:cstheme="minorHAnsi"/>
          <w:color w:val="002060"/>
          <w:sz w:val="22"/>
          <w:szCs w:val="22"/>
        </w:rPr>
        <w:t xml:space="preserve"> – </w:t>
      </w:r>
      <w:r>
        <w:rPr>
          <w:rFonts w:cstheme="minorHAnsi"/>
          <w:color w:val="002060"/>
          <w:sz w:val="22"/>
          <w:szCs w:val="22"/>
        </w:rPr>
        <w:t>Will be provided.</w:t>
      </w:r>
    </w:p>
    <w:p w14:paraId="5AD2826C" w14:textId="77777777" w:rsidR="008F7E07" w:rsidRPr="00955BC5" w:rsidRDefault="008F7E07" w:rsidP="00C94426">
      <w:pPr>
        <w:ind w:left="284"/>
        <w:rPr>
          <w:rFonts w:cstheme="minorHAnsi"/>
          <w:color w:val="002060"/>
          <w:sz w:val="22"/>
          <w:szCs w:val="22"/>
        </w:rPr>
      </w:pPr>
    </w:p>
    <w:p w14:paraId="66E4DF83" w14:textId="33B65FD3" w:rsidR="00C53678" w:rsidRDefault="008F7E07" w:rsidP="00C94426">
      <w:pPr>
        <w:ind w:left="284"/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NSW – D. Ou noted Endeavour</w:t>
      </w:r>
      <w:r w:rsidR="00646CDF" w:rsidRPr="008F7E07">
        <w:rPr>
          <w:rFonts w:cstheme="minorHAnsi"/>
          <w:color w:val="002060"/>
          <w:sz w:val="22"/>
          <w:szCs w:val="22"/>
        </w:rPr>
        <w:t xml:space="preserve"> ha</w:t>
      </w:r>
      <w:r w:rsidR="004F7941">
        <w:rPr>
          <w:rFonts w:cstheme="minorHAnsi"/>
          <w:color w:val="002060"/>
          <w:sz w:val="22"/>
          <w:szCs w:val="22"/>
        </w:rPr>
        <w:t>s</w:t>
      </w:r>
      <w:r w:rsidR="00646CDF" w:rsidRPr="008F7E07">
        <w:rPr>
          <w:rFonts w:cstheme="minorHAnsi"/>
          <w:color w:val="002060"/>
          <w:sz w:val="22"/>
          <w:szCs w:val="22"/>
        </w:rPr>
        <w:t xml:space="preserve"> been </w:t>
      </w:r>
      <w:r>
        <w:rPr>
          <w:rFonts w:cstheme="minorHAnsi"/>
          <w:color w:val="002060"/>
          <w:sz w:val="22"/>
          <w:szCs w:val="22"/>
        </w:rPr>
        <w:t xml:space="preserve">providing this </w:t>
      </w:r>
      <w:r w:rsidR="00646CDF" w:rsidRPr="008F7E07">
        <w:rPr>
          <w:rFonts w:cstheme="minorHAnsi"/>
          <w:color w:val="002060"/>
          <w:sz w:val="22"/>
          <w:szCs w:val="22"/>
        </w:rPr>
        <w:t xml:space="preserve">as part </w:t>
      </w:r>
      <w:r>
        <w:rPr>
          <w:rFonts w:cstheme="minorHAnsi"/>
          <w:color w:val="002060"/>
          <w:sz w:val="22"/>
          <w:szCs w:val="22"/>
        </w:rPr>
        <w:t xml:space="preserve">of their retailer </w:t>
      </w:r>
      <w:r w:rsidR="00C94426">
        <w:rPr>
          <w:rFonts w:cstheme="minorHAnsi"/>
          <w:color w:val="002060"/>
          <w:sz w:val="22"/>
          <w:szCs w:val="22"/>
        </w:rPr>
        <w:t>engagement</w:t>
      </w:r>
      <w:r>
        <w:rPr>
          <w:rFonts w:cstheme="minorHAnsi"/>
          <w:color w:val="002060"/>
          <w:sz w:val="22"/>
          <w:szCs w:val="22"/>
        </w:rPr>
        <w:t>, however t</w:t>
      </w:r>
      <w:r w:rsidR="00646CDF" w:rsidRPr="008F7E07">
        <w:rPr>
          <w:rFonts w:cstheme="minorHAnsi"/>
          <w:color w:val="002060"/>
          <w:sz w:val="22"/>
          <w:szCs w:val="22"/>
        </w:rPr>
        <w:t xml:space="preserve">hey do not have the detail down to </w:t>
      </w:r>
      <w:r w:rsidR="00C94426" w:rsidRPr="008F7E07">
        <w:rPr>
          <w:rFonts w:cstheme="minorHAnsi"/>
          <w:color w:val="002060"/>
          <w:sz w:val="22"/>
          <w:szCs w:val="22"/>
        </w:rPr>
        <w:t>retailers</w:t>
      </w:r>
      <w:r w:rsidR="00646CDF" w:rsidRPr="008F7E07">
        <w:rPr>
          <w:rFonts w:cstheme="minorHAnsi"/>
          <w:color w:val="002060"/>
          <w:sz w:val="22"/>
          <w:szCs w:val="22"/>
        </w:rPr>
        <w:t xml:space="preserve">.  </w:t>
      </w:r>
      <w:r w:rsidR="003B186C">
        <w:rPr>
          <w:rFonts w:cstheme="minorHAnsi"/>
          <w:color w:val="002060"/>
          <w:sz w:val="22"/>
          <w:szCs w:val="22"/>
        </w:rPr>
        <w:t xml:space="preserve">Retailers noted they </w:t>
      </w:r>
      <w:r w:rsidR="00C94426" w:rsidRPr="008F7E07">
        <w:rPr>
          <w:rFonts w:cstheme="minorHAnsi"/>
          <w:color w:val="002060"/>
          <w:sz w:val="22"/>
          <w:szCs w:val="22"/>
        </w:rPr>
        <w:t>would</w:t>
      </w:r>
      <w:r w:rsidR="00DE5E12" w:rsidRPr="008F7E07">
        <w:rPr>
          <w:rFonts w:cstheme="minorHAnsi"/>
          <w:color w:val="002060"/>
          <w:sz w:val="22"/>
          <w:szCs w:val="22"/>
        </w:rPr>
        <w:t xml:space="preserve"> like </w:t>
      </w:r>
      <w:r w:rsidR="00C94426" w:rsidRPr="008F7E07">
        <w:rPr>
          <w:rFonts w:cstheme="minorHAnsi"/>
          <w:color w:val="002060"/>
          <w:sz w:val="22"/>
          <w:szCs w:val="22"/>
        </w:rPr>
        <w:t>forecasting</w:t>
      </w:r>
      <w:r w:rsidR="00C94426">
        <w:rPr>
          <w:rFonts w:cstheme="minorHAnsi"/>
          <w:color w:val="002060"/>
          <w:sz w:val="22"/>
          <w:szCs w:val="22"/>
        </w:rPr>
        <w:t xml:space="preserve"> </w:t>
      </w:r>
      <w:r w:rsidR="00DE5E12" w:rsidRPr="008F7E07">
        <w:rPr>
          <w:rFonts w:cstheme="minorHAnsi"/>
          <w:color w:val="002060"/>
          <w:sz w:val="22"/>
          <w:szCs w:val="22"/>
        </w:rPr>
        <w:t>info</w:t>
      </w:r>
      <w:r w:rsidR="005D788E">
        <w:rPr>
          <w:rFonts w:cstheme="minorHAnsi"/>
          <w:color w:val="002060"/>
          <w:sz w:val="22"/>
          <w:szCs w:val="22"/>
        </w:rPr>
        <w:t>rmation</w:t>
      </w:r>
      <w:r w:rsidR="00DE5E12" w:rsidRPr="008F7E07">
        <w:rPr>
          <w:rFonts w:cstheme="minorHAnsi"/>
          <w:color w:val="002060"/>
          <w:sz w:val="22"/>
          <w:szCs w:val="22"/>
        </w:rPr>
        <w:t xml:space="preserve"> at </w:t>
      </w:r>
      <w:r w:rsidR="00C94426">
        <w:rPr>
          <w:rFonts w:cstheme="minorHAnsi"/>
          <w:color w:val="002060"/>
          <w:sz w:val="22"/>
          <w:szCs w:val="22"/>
        </w:rPr>
        <w:t>NMI</w:t>
      </w:r>
      <w:r w:rsidR="00C94426" w:rsidRPr="008F7E07">
        <w:rPr>
          <w:rFonts w:cstheme="minorHAnsi"/>
          <w:color w:val="002060"/>
          <w:sz w:val="22"/>
          <w:szCs w:val="22"/>
        </w:rPr>
        <w:t xml:space="preserve"> </w:t>
      </w:r>
      <w:r w:rsidR="00DE5E12" w:rsidRPr="008F7E07">
        <w:rPr>
          <w:rFonts w:cstheme="minorHAnsi"/>
          <w:color w:val="002060"/>
          <w:sz w:val="22"/>
          <w:szCs w:val="22"/>
        </w:rPr>
        <w:t xml:space="preserve">level.  </w:t>
      </w:r>
      <w:r>
        <w:rPr>
          <w:rFonts w:cstheme="minorHAnsi"/>
          <w:color w:val="002060"/>
          <w:sz w:val="22"/>
          <w:szCs w:val="22"/>
        </w:rPr>
        <w:t>D. Ou was</w:t>
      </w:r>
      <w:r w:rsidR="00A4576D" w:rsidRPr="008F7E07">
        <w:rPr>
          <w:rFonts w:cstheme="minorHAnsi"/>
          <w:color w:val="002060"/>
          <w:sz w:val="22"/>
          <w:szCs w:val="22"/>
        </w:rPr>
        <w:t xml:space="preserve"> h</w:t>
      </w:r>
      <w:r>
        <w:rPr>
          <w:rFonts w:cstheme="minorHAnsi"/>
          <w:color w:val="002060"/>
          <w:sz w:val="22"/>
          <w:szCs w:val="22"/>
        </w:rPr>
        <w:t>appy to talk internally again and publish a list of NIMI</w:t>
      </w:r>
      <w:r w:rsidR="00A4576D" w:rsidRPr="008F7E07">
        <w:rPr>
          <w:rFonts w:cstheme="minorHAnsi"/>
          <w:color w:val="002060"/>
          <w:sz w:val="22"/>
          <w:szCs w:val="22"/>
        </w:rPr>
        <w:t xml:space="preserve">s.  </w:t>
      </w:r>
      <w:r w:rsidR="00AD3E71">
        <w:rPr>
          <w:rFonts w:cstheme="minorHAnsi"/>
          <w:color w:val="002060"/>
          <w:sz w:val="22"/>
          <w:szCs w:val="22"/>
        </w:rPr>
        <w:t>Ag</w:t>
      </w:r>
      <w:r w:rsidR="004F7941">
        <w:rPr>
          <w:rFonts w:cstheme="minorHAnsi"/>
          <w:color w:val="002060"/>
          <w:sz w:val="22"/>
          <w:szCs w:val="22"/>
        </w:rPr>
        <w:t>e</w:t>
      </w:r>
      <w:r w:rsidR="00AD3E71">
        <w:rPr>
          <w:rFonts w:cstheme="minorHAnsi"/>
          <w:color w:val="002060"/>
          <w:sz w:val="22"/>
          <w:szCs w:val="22"/>
        </w:rPr>
        <w:t>ing meter</w:t>
      </w:r>
      <w:r w:rsidR="00C41E07" w:rsidRPr="008F7E07">
        <w:rPr>
          <w:rFonts w:cstheme="minorHAnsi"/>
          <w:color w:val="002060"/>
          <w:sz w:val="22"/>
          <w:szCs w:val="22"/>
        </w:rPr>
        <w:t xml:space="preserve"> </w:t>
      </w:r>
      <w:r w:rsidR="00AD3E71">
        <w:rPr>
          <w:rFonts w:cstheme="minorHAnsi"/>
          <w:color w:val="002060"/>
          <w:sz w:val="22"/>
          <w:szCs w:val="22"/>
        </w:rPr>
        <w:t xml:space="preserve">information </w:t>
      </w:r>
      <w:r w:rsidR="00C41E07" w:rsidRPr="008F7E07">
        <w:rPr>
          <w:rFonts w:cstheme="minorHAnsi"/>
          <w:color w:val="002060"/>
          <w:sz w:val="22"/>
          <w:szCs w:val="22"/>
        </w:rPr>
        <w:t>would also be useful.</w:t>
      </w:r>
      <w:r w:rsidR="004D4727" w:rsidRPr="008F7E07">
        <w:rPr>
          <w:rFonts w:cstheme="minorHAnsi"/>
          <w:color w:val="002060"/>
          <w:sz w:val="22"/>
          <w:szCs w:val="22"/>
        </w:rPr>
        <w:t xml:space="preserve"> </w:t>
      </w:r>
      <w:r w:rsidR="00C94426">
        <w:rPr>
          <w:rFonts w:cstheme="minorHAnsi"/>
          <w:color w:val="002060"/>
          <w:sz w:val="22"/>
          <w:szCs w:val="22"/>
        </w:rPr>
        <w:t xml:space="preserve">Retailers noted that they do not need to know who is currently responsible </w:t>
      </w:r>
      <w:r w:rsidR="004F7941">
        <w:rPr>
          <w:rFonts w:cstheme="minorHAnsi"/>
          <w:color w:val="002060"/>
          <w:sz w:val="22"/>
          <w:szCs w:val="22"/>
        </w:rPr>
        <w:t>for</w:t>
      </w:r>
      <w:r w:rsidR="00C94426">
        <w:rPr>
          <w:rFonts w:cstheme="minorHAnsi"/>
          <w:color w:val="002060"/>
          <w:sz w:val="22"/>
          <w:szCs w:val="22"/>
        </w:rPr>
        <w:t xml:space="preserve"> the NMI as they have the ability to determine which NMI’s are their individual responsibility. </w:t>
      </w:r>
      <w:r w:rsidR="004D4727" w:rsidRPr="008F7E07">
        <w:rPr>
          <w:rFonts w:cstheme="minorHAnsi"/>
          <w:color w:val="002060"/>
          <w:sz w:val="22"/>
          <w:szCs w:val="22"/>
        </w:rPr>
        <w:t xml:space="preserve"> </w:t>
      </w:r>
    </w:p>
    <w:p w14:paraId="41355FA9" w14:textId="77777777" w:rsidR="008F7E07" w:rsidRPr="008F7E07" w:rsidRDefault="008F7E07" w:rsidP="00C94426">
      <w:pPr>
        <w:ind w:left="284"/>
        <w:rPr>
          <w:rFonts w:cstheme="minorHAnsi"/>
          <w:color w:val="002060"/>
          <w:sz w:val="22"/>
          <w:szCs w:val="22"/>
        </w:rPr>
      </w:pPr>
    </w:p>
    <w:p w14:paraId="331CB7F4" w14:textId="470143CC" w:rsidR="0032384D" w:rsidRDefault="0032384D" w:rsidP="00C94426">
      <w:pPr>
        <w:ind w:left="284"/>
        <w:rPr>
          <w:rFonts w:cstheme="minorHAnsi"/>
          <w:color w:val="002060"/>
          <w:sz w:val="22"/>
          <w:szCs w:val="22"/>
        </w:rPr>
      </w:pPr>
      <w:r w:rsidRPr="008F7E07">
        <w:rPr>
          <w:rFonts w:cstheme="minorHAnsi"/>
          <w:color w:val="002060"/>
          <w:sz w:val="22"/>
          <w:szCs w:val="22"/>
        </w:rPr>
        <w:t xml:space="preserve">SA </w:t>
      </w:r>
      <w:r w:rsidR="008F7E07">
        <w:rPr>
          <w:rFonts w:cstheme="minorHAnsi"/>
          <w:color w:val="002060"/>
          <w:sz w:val="22"/>
          <w:szCs w:val="22"/>
        </w:rPr>
        <w:t xml:space="preserve">– SA Power Networks </w:t>
      </w:r>
      <w:r w:rsidRPr="008F7E07">
        <w:rPr>
          <w:rFonts w:cstheme="minorHAnsi"/>
          <w:color w:val="002060"/>
          <w:sz w:val="22"/>
          <w:szCs w:val="22"/>
        </w:rPr>
        <w:t xml:space="preserve">have been sharing </w:t>
      </w:r>
      <w:r w:rsidR="00C94426" w:rsidRPr="008F7E07">
        <w:rPr>
          <w:rFonts w:cstheme="minorHAnsi"/>
          <w:color w:val="002060"/>
          <w:sz w:val="22"/>
          <w:szCs w:val="22"/>
        </w:rPr>
        <w:t>info</w:t>
      </w:r>
      <w:r w:rsidR="00C94426">
        <w:rPr>
          <w:rFonts w:cstheme="minorHAnsi"/>
          <w:color w:val="002060"/>
          <w:sz w:val="22"/>
          <w:szCs w:val="22"/>
        </w:rPr>
        <w:t xml:space="preserve">rmation </w:t>
      </w:r>
      <w:r w:rsidR="00C94426" w:rsidRPr="008F7E07">
        <w:rPr>
          <w:rFonts w:cstheme="minorHAnsi"/>
          <w:color w:val="002060"/>
          <w:sz w:val="22"/>
          <w:szCs w:val="22"/>
        </w:rPr>
        <w:t>with</w:t>
      </w:r>
      <w:r w:rsidRPr="008F7E07">
        <w:rPr>
          <w:rFonts w:cstheme="minorHAnsi"/>
          <w:color w:val="002060"/>
          <w:sz w:val="22"/>
          <w:szCs w:val="22"/>
        </w:rPr>
        <w:t xml:space="preserve"> </w:t>
      </w:r>
      <w:r w:rsidR="00C94426" w:rsidRPr="008F7E07">
        <w:rPr>
          <w:rFonts w:cstheme="minorHAnsi"/>
          <w:color w:val="002060"/>
          <w:sz w:val="22"/>
          <w:szCs w:val="22"/>
        </w:rPr>
        <w:t>retailers</w:t>
      </w:r>
      <w:r w:rsidR="008F7E07">
        <w:rPr>
          <w:rFonts w:cstheme="minorHAnsi"/>
          <w:color w:val="002060"/>
          <w:sz w:val="22"/>
          <w:szCs w:val="22"/>
        </w:rPr>
        <w:t xml:space="preserve">. </w:t>
      </w:r>
      <w:r w:rsidRPr="008F7E07">
        <w:rPr>
          <w:rFonts w:cstheme="minorHAnsi"/>
          <w:color w:val="002060"/>
          <w:sz w:val="22"/>
          <w:szCs w:val="22"/>
        </w:rPr>
        <w:t>D</w:t>
      </w:r>
      <w:r w:rsidR="008F7E07">
        <w:rPr>
          <w:rFonts w:cstheme="minorHAnsi"/>
          <w:color w:val="002060"/>
          <w:sz w:val="22"/>
          <w:szCs w:val="22"/>
        </w:rPr>
        <w:t>.</w:t>
      </w:r>
      <w:r w:rsidRPr="008F7E07">
        <w:rPr>
          <w:rFonts w:cstheme="minorHAnsi"/>
          <w:color w:val="002060"/>
          <w:sz w:val="22"/>
          <w:szCs w:val="22"/>
        </w:rPr>
        <w:t xml:space="preserve"> Woods </w:t>
      </w:r>
      <w:r w:rsidR="008F7E07">
        <w:rPr>
          <w:rFonts w:cstheme="minorHAnsi"/>
          <w:color w:val="002060"/>
          <w:sz w:val="22"/>
          <w:szCs w:val="22"/>
        </w:rPr>
        <w:t xml:space="preserve">can be contacted </w:t>
      </w:r>
      <w:r w:rsidRPr="008F7E07">
        <w:rPr>
          <w:rFonts w:cstheme="minorHAnsi"/>
          <w:color w:val="002060"/>
          <w:sz w:val="22"/>
          <w:szCs w:val="22"/>
        </w:rPr>
        <w:t xml:space="preserve">and he will advise </w:t>
      </w:r>
      <w:r w:rsidR="00C94426" w:rsidRPr="008F7E07">
        <w:rPr>
          <w:rFonts w:cstheme="minorHAnsi"/>
          <w:color w:val="002060"/>
          <w:sz w:val="22"/>
          <w:szCs w:val="22"/>
        </w:rPr>
        <w:t>b</w:t>
      </w:r>
      <w:r w:rsidR="00C94426">
        <w:rPr>
          <w:rFonts w:cstheme="minorHAnsi"/>
          <w:color w:val="002060"/>
          <w:sz w:val="22"/>
          <w:szCs w:val="22"/>
        </w:rPr>
        <w:t>r</w:t>
      </w:r>
      <w:r w:rsidR="00C94426" w:rsidRPr="008F7E07">
        <w:rPr>
          <w:rFonts w:cstheme="minorHAnsi"/>
          <w:color w:val="002060"/>
          <w:sz w:val="22"/>
          <w:szCs w:val="22"/>
        </w:rPr>
        <w:t>oad</w:t>
      </w:r>
      <w:r w:rsidRPr="008F7E07">
        <w:rPr>
          <w:rFonts w:cstheme="minorHAnsi"/>
          <w:color w:val="002060"/>
          <w:sz w:val="22"/>
          <w:szCs w:val="22"/>
        </w:rPr>
        <w:t xml:space="preserve"> numbers and what to expect.</w:t>
      </w:r>
      <w:r w:rsidR="007D55F8" w:rsidRPr="008F7E07">
        <w:rPr>
          <w:rFonts w:cstheme="minorHAnsi"/>
          <w:color w:val="002060"/>
          <w:sz w:val="22"/>
          <w:szCs w:val="22"/>
        </w:rPr>
        <w:t xml:space="preserve">  </w:t>
      </w:r>
    </w:p>
    <w:p w14:paraId="052BEBD0" w14:textId="77777777" w:rsidR="008F7E07" w:rsidRDefault="008F7E07" w:rsidP="00C94426">
      <w:pPr>
        <w:ind w:left="284"/>
        <w:rPr>
          <w:rFonts w:cstheme="minorHAnsi"/>
          <w:color w:val="002060"/>
          <w:sz w:val="22"/>
          <w:szCs w:val="22"/>
        </w:rPr>
      </w:pPr>
    </w:p>
    <w:p w14:paraId="56CE2E33" w14:textId="7A9B0AFA" w:rsidR="00DD2E38" w:rsidRDefault="00DD2E38" w:rsidP="00C94426">
      <w:pPr>
        <w:ind w:left="284"/>
        <w:rPr>
          <w:rFonts w:cstheme="minorHAnsi"/>
          <w:color w:val="002060"/>
          <w:sz w:val="22"/>
          <w:szCs w:val="22"/>
        </w:rPr>
      </w:pPr>
      <w:r w:rsidRPr="008F7E07">
        <w:rPr>
          <w:rFonts w:cstheme="minorHAnsi"/>
          <w:color w:val="002060"/>
          <w:sz w:val="22"/>
          <w:szCs w:val="22"/>
        </w:rPr>
        <w:t xml:space="preserve">ACT: </w:t>
      </w:r>
      <w:r w:rsidR="008F7E07">
        <w:rPr>
          <w:rFonts w:cstheme="minorHAnsi"/>
          <w:color w:val="002060"/>
          <w:sz w:val="22"/>
          <w:szCs w:val="22"/>
        </w:rPr>
        <w:t>ActewAGL Distribution are c</w:t>
      </w:r>
      <w:r w:rsidRPr="008F7E07">
        <w:rPr>
          <w:rFonts w:cstheme="minorHAnsi"/>
          <w:color w:val="002060"/>
          <w:sz w:val="22"/>
          <w:szCs w:val="22"/>
        </w:rPr>
        <w:t xml:space="preserve">urrently talking to </w:t>
      </w:r>
      <w:r w:rsidR="004060E7" w:rsidRPr="008F7E07">
        <w:rPr>
          <w:rFonts w:cstheme="minorHAnsi"/>
          <w:color w:val="002060"/>
          <w:sz w:val="22"/>
          <w:szCs w:val="22"/>
        </w:rPr>
        <w:t>r</w:t>
      </w:r>
      <w:r w:rsidR="004060E7">
        <w:rPr>
          <w:rFonts w:cstheme="minorHAnsi"/>
          <w:color w:val="002060"/>
          <w:sz w:val="22"/>
          <w:szCs w:val="22"/>
        </w:rPr>
        <w:t>etailers</w:t>
      </w:r>
      <w:r w:rsidR="008F7E07">
        <w:rPr>
          <w:rFonts w:cstheme="minorHAnsi"/>
          <w:color w:val="002060"/>
          <w:sz w:val="22"/>
          <w:szCs w:val="22"/>
        </w:rPr>
        <w:t xml:space="preserve">, but will not make </w:t>
      </w:r>
      <w:r w:rsidR="00C94426">
        <w:rPr>
          <w:rFonts w:cstheme="minorHAnsi"/>
          <w:color w:val="002060"/>
          <w:sz w:val="22"/>
          <w:szCs w:val="22"/>
        </w:rPr>
        <w:t xml:space="preserve">this </w:t>
      </w:r>
      <w:r w:rsidR="008F7E07">
        <w:rPr>
          <w:rFonts w:cstheme="minorHAnsi"/>
          <w:color w:val="002060"/>
          <w:sz w:val="22"/>
          <w:szCs w:val="22"/>
        </w:rPr>
        <w:t xml:space="preserve">information </w:t>
      </w:r>
      <w:r w:rsidRPr="008F7E07">
        <w:rPr>
          <w:rFonts w:cstheme="minorHAnsi"/>
          <w:color w:val="002060"/>
          <w:sz w:val="22"/>
          <w:szCs w:val="22"/>
        </w:rPr>
        <w:t>publicly available</w:t>
      </w:r>
    </w:p>
    <w:p w14:paraId="3738C6CE" w14:textId="77777777" w:rsidR="008F7E07" w:rsidRPr="008F7E07" w:rsidRDefault="008F7E07" w:rsidP="00C94426">
      <w:pPr>
        <w:ind w:left="284"/>
        <w:rPr>
          <w:rFonts w:cstheme="minorHAnsi"/>
          <w:color w:val="002060"/>
          <w:sz w:val="22"/>
          <w:szCs w:val="22"/>
        </w:rPr>
      </w:pPr>
    </w:p>
    <w:p w14:paraId="3ECF3A23" w14:textId="722E80EB" w:rsidR="00DD2E38" w:rsidRPr="008F7E07" w:rsidRDefault="008F7E07" w:rsidP="00C94426">
      <w:pPr>
        <w:ind w:left="284"/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TAS:  TasNetworks will work with retailers.</w:t>
      </w:r>
    </w:p>
    <w:p w14:paraId="12A04355" w14:textId="77777777" w:rsidR="008F7E07" w:rsidRDefault="008F7E07" w:rsidP="008F7E07">
      <w:pPr>
        <w:rPr>
          <w:rFonts w:cstheme="minorHAnsi"/>
          <w:color w:val="002060"/>
          <w:sz w:val="22"/>
          <w:szCs w:val="22"/>
        </w:rPr>
      </w:pPr>
    </w:p>
    <w:p w14:paraId="1B2E35AF" w14:textId="5AB0B615" w:rsidR="00DD2E38" w:rsidRPr="008F7E07" w:rsidRDefault="00DD2E38" w:rsidP="00C94426">
      <w:pPr>
        <w:ind w:left="284"/>
        <w:rPr>
          <w:rFonts w:cstheme="minorHAnsi"/>
          <w:color w:val="FF0000"/>
          <w:sz w:val="22"/>
          <w:szCs w:val="22"/>
        </w:rPr>
      </w:pPr>
      <w:r w:rsidRPr="008F7E07">
        <w:rPr>
          <w:rFonts w:cstheme="minorHAnsi"/>
          <w:b/>
          <w:color w:val="FF0000"/>
          <w:sz w:val="22"/>
          <w:szCs w:val="22"/>
        </w:rPr>
        <w:t>Action:</w:t>
      </w:r>
      <w:r w:rsidRPr="008F7E07">
        <w:rPr>
          <w:rFonts w:cstheme="minorHAnsi"/>
          <w:color w:val="002060"/>
          <w:sz w:val="22"/>
          <w:szCs w:val="22"/>
        </w:rPr>
        <w:t xml:space="preserve"> </w:t>
      </w:r>
      <w:r w:rsidR="00C94426" w:rsidRPr="008F7E07">
        <w:rPr>
          <w:rFonts w:cstheme="minorHAnsi"/>
          <w:color w:val="FF0000"/>
          <w:sz w:val="22"/>
          <w:szCs w:val="22"/>
        </w:rPr>
        <w:t>Retailers</w:t>
      </w:r>
      <w:r w:rsidRPr="008F7E07">
        <w:rPr>
          <w:rFonts w:cstheme="minorHAnsi"/>
          <w:color w:val="FF0000"/>
          <w:sz w:val="22"/>
          <w:szCs w:val="22"/>
        </w:rPr>
        <w:t xml:space="preserve"> </w:t>
      </w:r>
      <w:r w:rsidR="008F7E07" w:rsidRPr="008F7E07">
        <w:rPr>
          <w:rFonts w:cstheme="minorHAnsi"/>
          <w:color w:val="FF0000"/>
          <w:sz w:val="22"/>
          <w:szCs w:val="22"/>
        </w:rPr>
        <w:t>to</w:t>
      </w:r>
      <w:r w:rsidRPr="008F7E07">
        <w:rPr>
          <w:rFonts w:cstheme="minorHAnsi"/>
          <w:color w:val="FF0000"/>
          <w:sz w:val="22"/>
          <w:szCs w:val="22"/>
        </w:rPr>
        <w:t xml:space="preserve"> collate the info</w:t>
      </w:r>
      <w:r w:rsidR="008F7E07" w:rsidRPr="008F7E07">
        <w:rPr>
          <w:rFonts w:cstheme="minorHAnsi"/>
          <w:color w:val="FF0000"/>
          <w:sz w:val="22"/>
          <w:szCs w:val="22"/>
        </w:rPr>
        <w:t>rmation</w:t>
      </w:r>
      <w:r w:rsidRPr="008F7E07">
        <w:rPr>
          <w:rFonts w:cstheme="minorHAnsi"/>
          <w:color w:val="FF0000"/>
          <w:sz w:val="22"/>
          <w:szCs w:val="22"/>
        </w:rPr>
        <w:t xml:space="preserve"> they would like to see to faci</w:t>
      </w:r>
      <w:r w:rsidR="00AD3E71">
        <w:rPr>
          <w:rFonts w:cstheme="minorHAnsi"/>
          <w:color w:val="FF0000"/>
          <w:sz w:val="22"/>
          <w:szCs w:val="22"/>
        </w:rPr>
        <w:t>l</w:t>
      </w:r>
      <w:r w:rsidRPr="008F7E07">
        <w:rPr>
          <w:rFonts w:cstheme="minorHAnsi"/>
          <w:color w:val="FF0000"/>
          <w:sz w:val="22"/>
          <w:szCs w:val="22"/>
        </w:rPr>
        <w:t>i</w:t>
      </w:r>
      <w:r w:rsidR="00AD3E71">
        <w:rPr>
          <w:rFonts w:cstheme="minorHAnsi"/>
          <w:color w:val="FF0000"/>
          <w:sz w:val="22"/>
          <w:szCs w:val="22"/>
        </w:rPr>
        <w:t>t</w:t>
      </w:r>
      <w:r w:rsidRPr="008F7E07">
        <w:rPr>
          <w:rFonts w:cstheme="minorHAnsi"/>
          <w:color w:val="FF0000"/>
          <w:sz w:val="22"/>
          <w:szCs w:val="22"/>
        </w:rPr>
        <w:t>ate planning</w:t>
      </w:r>
      <w:r w:rsidR="008F7E07" w:rsidRPr="008F7E07">
        <w:rPr>
          <w:rFonts w:cstheme="minorHAnsi"/>
          <w:color w:val="FF0000"/>
          <w:sz w:val="22"/>
          <w:szCs w:val="22"/>
        </w:rPr>
        <w:t xml:space="preserve"> </w:t>
      </w:r>
      <w:r w:rsidR="004060E7" w:rsidRPr="008F7E07">
        <w:rPr>
          <w:rFonts w:cstheme="minorHAnsi"/>
          <w:color w:val="FF0000"/>
          <w:sz w:val="22"/>
          <w:szCs w:val="22"/>
        </w:rPr>
        <w:t xml:space="preserve">and </w:t>
      </w:r>
      <w:r w:rsidR="004060E7">
        <w:rPr>
          <w:rFonts w:cstheme="minorHAnsi"/>
          <w:color w:val="FF0000"/>
          <w:sz w:val="22"/>
          <w:szCs w:val="22"/>
        </w:rPr>
        <w:t>send</w:t>
      </w:r>
      <w:r w:rsidR="005D788E">
        <w:rPr>
          <w:rFonts w:cstheme="minorHAnsi"/>
          <w:color w:val="FF0000"/>
          <w:sz w:val="22"/>
          <w:szCs w:val="22"/>
        </w:rPr>
        <w:t xml:space="preserve"> to AEMO to </w:t>
      </w:r>
      <w:r w:rsidR="00C94426">
        <w:rPr>
          <w:rFonts w:cstheme="minorHAnsi"/>
          <w:color w:val="FF0000"/>
          <w:sz w:val="22"/>
          <w:szCs w:val="22"/>
        </w:rPr>
        <w:t xml:space="preserve">circulate </w:t>
      </w:r>
      <w:r w:rsidR="004060E7">
        <w:rPr>
          <w:rFonts w:cstheme="minorHAnsi"/>
          <w:color w:val="FF0000"/>
          <w:sz w:val="22"/>
          <w:szCs w:val="22"/>
        </w:rPr>
        <w:t>to</w:t>
      </w:r>
      <w:r w:rsidR="00C94426">
        <w:rPr>
          <w:rFonts w:cstheme="minorHAnsi"/>
          <w:color w:val="FF0000"/>
          <w:sz w:val="22"/>
          <w:szCs w:val="22"/>
        </w:rPr>
        <w:t xml:space="preserve"> PCF members</w:t>
      </w:r>
    </w:p>
    <w:p w14:paraId="58B77C52" w14:textId="77777777" w:rsidR="00DD2E38" w:rsidRPr="008F7E07" w:rsidRDefault="00DD2E38" w:rsidP="008F7E07">
      <w:pPr>
        <w:rPr>
          <w:rFonts w:cstheme="minorHAnsi"/>
          <w:color w:val="002060"/>
          <w:sz w:val="22"/>
          <w:szCs w:val="22"/>
        </w:rPr>
      </w:pPr>
    </w:p>
    <w:p w14:paraId="153E6B40" w14:textId="34C5507E" w:rsidR="00DD2E38" w:rsidRPr="008F7E07" w:rsidRDefault="008C47CD" w:rsidP="008F7E07">
      <w:pPr>
        <w:rPr>
          <w:rFonts w:cstheme="minorHAnsi"/>
          <w:color w:val="002060"/>
          <w:sz w:val="22"/>
          <w:szCs w:val="22"/>
        </w:rPr>
      </w:pPr>
      <w:r w:rsidRPr="008F7E07">
        <w:rPr>
          <w:rFonts w:cstheme="minorHAnsi"/>
          <w:color w:val="002060"/>
          <w:sz w:val="22"/>
          <w:szCs w:val="22"/>
        </w:rPr>
        <w:t>Action</w:t>
      </w:r>
      <w:r w:rsidR="00DD2E38" w:rsidRPr="008F7E07">
        <w:rPr>
          <w:rFonts w:cstheme="minorHAnsi"/>
          <w:color w:val="002060"/>
          <w:sz w:val="22"/>
          <w:szCs w:val="22"/>
        </w:rPr>
        <w:t xml:space="preserve"> </w:t>
      </w:r>
      <w:r w:rsidR="008F7E07">
        <w:rPr>
          <w:rFonts w:cstheme="minorHAnsi"/>
          <w:color w:val="002060"/>
          <w:sz w:val="22"/>
          <w:szCs w:val="22"/>
        </w:rPr>
        <w:t>A</w:t>
      </w:r>
      <w:r w:rsidR="00DD2E38" w:rsidRPr="008F7E07">
        <w:rPr>
          <w:rFonts w:cstheme="minorHAnsi"/>
          <w:color w:val="002060"/>
          <w:sz w:val="22"/>
          <w:szCs w:val="22"/>
        </w:rPr>
        <w:t>11</w:t>
      </w:r>
      <w:r w:rsidR="001C3FF8">
        <w:rPr>
          <w:rFonts w:cstheme="minorHAnsi"/>
          <w:color w:val="002060"/>
          <w:sz w:val="22"/>
          <w:szCs w:val="22"/>
        </w:rPr>
        <w:t xml:space="preserve"> – Forecasts of new connections.</w:t>
      </w:r>
    </w:p>
    <w:p w14:paraId="1229310E" w14:textId="77777777" w:rsidR="00DD2E38" w:rsidRPr="001C3FF8" w:rsidRDefault="00DD2E38" w:rsidP="001C3FF8">
      <w:pPr>
        <w:rPr>
          <w:rFonts w:cstheme="minorHAnsi"/>
          <w:color w:val="002060"/>
          <w:sz w:val="22"/>
          <w:szCs w:val="22"/>
        </w:rPr>
      </w:pPr>
    </w:p>
    <w:p w14:paraId="75320672" w14:textId="47FBD2B3" w:rsidR="00DD2E38" w:rsidRDefault="00DD2E38" w:rsidP="00C94426">
      <w:pPr>
        <w:pStyle w:val="ListParagraph"/>
        <w:ind w:left="284"/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VIC: Jemena </w:t>
      </w:r>
      <w:r w:rsidR="001C3FF8">
        <w:rPr>
          <w:rFonts w:cstheme="minorHAnsi"/>
          <w:color w:val="002060"/>
          <w:sz w:val="22"/>
          <w:szCs w:val="22"/>
        </w:rPr>
        <w:t xml:space="preserve">have </w:t>
      </w:r>
      <w:r>
        <w:rPr>
          <w:rFonts w:cstheme="minorHAnsi"/>
          <w:color w:val="002060"/>
          <w:sz w:val="22"/>
          <w:szCs w:val="22"/>
        </w:rPr>
        <w:t>done an</w:t>
      </w:r>
      <w:r w:rsidR="005664C4">
        <w:rPr>
          <w:rFonts w:cstheme="minorHAnsi"/>
          <w:color w:val="002060"/>
          <w:sz w:val="22"/>
          <w:szCs w:val="22"/>
        </w:rPr>
        <w:t>a</w:t>
      </w:r>
      <w:r w:rsidR="005D788E">
        <w:rPr>
          <w:rFonts w:cstheme="minorHAnsi"/>
          <w:color w:val="002060"/>
          <w:sz w:val="22"/>
          <w:szCs w:val="22"/>
        </w:rPr>
        <w:t>lysis which is based on two</w:t>
      </w:r>
      <w:r>
        <w:rPr>
          <w:rFonts w:cstheme="minorHAnsi"/>
          <w:color w:val="002060"/>
          <w:sz w:val="22"/>
          <w:szCs w:val="22"/>
        </w:rPr>
        <w:t xml:space="preserve"> </w:t>
      </w:r>
      <w:r w:rsidR="001C3FF8">
        <w:rPr>
          <w:rFonts w:cstheme="minorHAnsi"/>
          <w:color w:val="002060"/>
          <w:sz w:val="22"/>
          <w:szCs w:val="22"/>
        </w:rPr>
        <w:t xml:space="preserve">previous </w:t>
      </w:r>
      <w:r>
        <w:rPr>
          <w:rFonts w:cstheme="minorHAnsi"/>
          <w:color w:val="002060"/>
          <w:sz w:val="22"/>
          <w:szCs w:val="22"/>
        </w:rPr>
        <w:t>y</w:t>
      </w:r>
      <w:r w:rsidR="001C3FF8">
        <w:rPr>
          <w:rFonts w:cstheme="minorHAnsi"/>
          <w:color w:val="002060"/>
          <w:sz w:val="22"/>
          <w:szCs w:val="22"/>
        </w:rPr>
        <w:t xml:space="preserve">ears </w:t>
      </w:r>
      <w:r w:rsidR="00AD3E71">
        <w:rPr>
          <w:rFonts w:cstheme="minorHAnsi"/>
          <w:color w:val="002060"/>
          <w:sz w:val="22"/>
          <w:szCs w:val="22"/>
        </w:rPr>
        <w:t>a</w:t>
      </w:r>
      <w:r w:rsidR="001C3FF8">
        <w:rPr>
          <w:rFonts w:cstheme="minorHAnsi"/>
          <w:color w:val="002060"/>
          <w:sz w:val="22"/>
          <w:szCs w:val="22"/>
        </w:rPr>
        <w:t>nd are p</w:t>
      </w:r>
      <w:r>
        <w:rPr>
          <w:rFonts w:cstheme="minorHAnsi"/>
          <w:color w:val="002060"/>
          <w:sz w:val="22"/>
          <w:szCs w:val="22"/>
        </w:rPr>
        <w:t>lanning</w:t>
      </w:r>
      <w:r w:rsidR="005664C4">
        <w:rPr>
          <w:rFonts w:cstheme="minorHAnsi"/>
          <w:color w:val="002060"/>
          <w:sz w:val="22"/>
          <w:szCs w:val="22"/>
        </w:rPr>
        <w:t xml:space="preserve"> </w:t>
      </w:r>
      <w:r>
        <w:rPr>
          <w:rFonts w:cstheme="minorHAnsi"/>
          <w:color w:val="002060"/>
          <w:sz w:val="22"/>
          <w:szCs w:val="22"/>
        </w:rPr>
        <w:t xml:space="preserve">to submit </w:t>
      </w:r>
      <w:r w:rsidR="001C3FF8">
        <w:rPr>
          <w:rFonts w:cstheme="minorHAnsi"/>
          <w:color w:val="002060"/>
          <w:sz w:val="22"/>
          <w:szCs w:val="22"/>
        </w:rPr>
        <w:t>this to the</w:t>
      </w:r>
      <w:r>
        <w:rPr>
          <w:rFonts w:cstheme="minorHAnsi"/>
          <w:color w:val="002060"/>
          <w:sz w:val="22"/>
          <w:szCs w:val="22"/>
        </w:rPr>
        <w:t xml:space="preserve"> IT&amp;CFG.  </w:t>
      </w:r>
    </w:p>
    <w:p w14:paraId="24E6262D" w14:textId="77777777" w:rsidR="001C3FF8" w:rsidRDefault="001C3FF8" w:rsidP="00C94426">
      <w:pPr>
        <w:pStyle w:val="ListParagraph"/>
        <w:ind w:left="284"/>
        <w:rPr>
          <w:rFonts w:cstheme="minorHAnsi"/>
          <w:color w:val="002060"/>
          <w:sz w:val="22"/>
          <w:szCs w:val="22"/>
        </w:rPr>
      </w:pPr>
    </w:p>
    <w:p w14:paraId="2BEA890C" w14:textId="284F12AA" w:rsidR="001C3FF8" w:rsidRDefault="00E349F7" w:rsidP="00C94426">
      <w:pPr>
        <w:pStyle w:val="ListParagraph"/>
        <w:ind w:left="284"/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QLD – </w:t>
      </w:r>
      <w:r w:rsidR="001C3FF8">
        <w:rPr>
          <w:rFonts w:cstheme="minorHAnsi"/>
          <w:color w:val="002060"/>
          <w:sz w:val="22"/>
          <w:szCs w:val="22"/>
        </w:rPr>
        <w:t xml:space="preserve">There are no problems with </w:t>
      </w:r>
      <w:r>
        <w:rPr>
          <w:rFonts w:cstheme="minorHAnsi"/>
          <w:color w:val="002060"/>
          <w:sz w:val="22"/>
          <w:szCs w:val="22"/>
        </w:rPr>
        <w:t xml:space="preserve">providing </w:t>
      </w:r>
      <w:r w:rsidR="005664C4">
        <w:rPr>
          <w:rFonts w:cstheme="minorHAnsi"/>
          <w:color w:val="002060"/>
          <w:sz w:val="22"/>
          <w:szCs w:val="22"/>
        </w:rPr>
        <w:t xml:space="preserve">forecasts </w:t>
      </w:r>
      <w:r>
        <w:rPr>
          <w:rFonts w:cstheme="minorHAnsi"/>
          <w:color w:val="002060"/>
          <w:sz w:val="22"/>
          <w:szCs w:val="22"/>
        </w:rPr>
        <w:t xml:space="preserve">to </w:t>
      </w:r>
      <w:r w:rsidR="004060E7">
        <w:rPr>
          <w:rFonts w:cstheme="minorHAnsi"/>
          <w:color w:val="002060"/>
          <w:sz w:val="22"/>
          <w:szCs w:val="22"/>
        </w:rPr>
        <w:t>retailers</w:t>
      </w:r>
      <w:r>
        <w:rPr>
          <w:rFonts w:cstheme="minorHAnsi"/>
          <w:color w:val="002060"/>
          <w:sz w:val="22"/>
          <w:szCs w:val="22"/>
        </w:rPr>
        <w:t xml:space="preserve"> based on prior </w:t>
      </w:r>
      <w:r w:rsidR="004060E7">
        <w:rPr>
          <w:rFonts w:cstheme="minorHAnsi"/>
          <w:color w:val="002060"/>
          <w:sz w:val="22"/>
          <w:szCs w:val="22"/>
        </w:rPr>
        <w:t>year’s</w:t>
      </w:r>
      <w:r w:rsidR="005664C4">
        <w:rPr>
          <w:rFonts w:cstheme="minorHAnsi"/>
          <w:color w:val="002060"/>
          <w:sz w:val="22"/>
          <w:szCs w:val="22"/>
        </w:rPr>
        <w:t xml:space="preserve"> figures</w:t>
      </w:r>
      <w:r>
        <w:rPr>
          <w:rFonts w:cstheme="minorHAnsi"/>
          <w:color w:val="002060"/>
          <w:sz w:val="22"/>
          <w:szCs w:val="22"/>
        </w:rPr>
        <w:t>.</w:t>
      </w:r>
      <w:r w:rsidR="00442A00">
        <w:rPr>
          <w:rFonts w:cstheme="minorHAnsi"/>
          <w:color w:val="002060"/>
          <w:sz w:val="22"/>
          <w:szCs w:val="22"/>
        </w:rPr>
        <w:t xml:space="preserve">  </w:t>
      </w:r>
    </w:p>
    <w:p w14:paraId="713664A9" w14:textId="77777777" w:rsidR="001C3FF8" w:rsidRDefault="001C3FF8" w:rsidP="00C94426">
      <w:pPr>
        <w:pStyle w:val="ListParagraph"/>
        <w:ind w:left="284"/>
        <w:rPr>
          <w:rFonts w:cstheme="minorHAnsi"/>
          <w:color w:val="002060"/>
          <w:sz w:val="22"/>
          <w:szCs w:val="22"/>
        </w:rPr>
      </w:pPr>
    </w:p>
    <w:p w14:paraId="755F931B" w14:textId="3CEAC0EF" w:rsidR="00C53678" w:rsidRDefault="001C3FF8" w:rsidP="00C94426">
      <w:pPr>
        <w:pStyle w:val="ListParagraph"/>
        <w:ind w:left="284"/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P. Le Favi (AEMO) </w:t>
      </w:r>
      <w:r w:rsidR="00442A00">
        <w:rPr>
          <w:rFonts w:cstheme="minorHAnsi"/>
          <w:color w:val="002060"/>
          <w:sz w:val="22"/>
          <w:szCs w:val="22"/>
        </w:rPr>
        <w:t xml:space="preserve">mentioned group members have been dealing with the figures in forums on volumes and risks. </w:t>
      </w:r>
    </w:p>
    <w:p w14:paraId="2DCD9057" w14:textId="77777777" w:rsidR="001C3FF8" w:rsidRDefault="001C3FF8" w:rsidP="00C94426">
      <w:pPr>
        <w:pStyle w:val="ListParagraph"/>
        <w:ind w:left="284"/>
        <w:rPr>
          <w:rFonts w:cstheme="minorHAnsi"/>
          <w:color w:val="002060"/>
          <w:sz w:val="22"/>
          <w:szCs w:val="22"/>
        </w:rPr>
      </w:pPr>
    </w:p>
    <w:p w14:paraId="6F086289" w14:textId="22CF0807" w:rsidR="00442A00" w:rsidRPr="001C3FF8" w:rsidRDefault="00442A00" w:rsidP="00C94426">
      <w:pPr>
        <w:pStyle w:val="ListParagraph"/>
        <w:ind w:left="284"/>
        <w:rPr>
          <w:rFonts w:cstheme="minorHAnsi"/>
          <w:color w:val="FF0000"/>
          <w:sz w:val="22"/>
          <w:szCs w:val="22"/>
        </w:rPr>
      </w:pPr>
      <w:r w:rsidRPr="001C3FF8">
        <w:rPr>
          <w:rFonts w:cstheme="minorHAnsi"/>
          <w:b/>
          <w:color w:val="FF0000"/>
          <w:sz w:val="22"/>
          <w:szCs w:val="22"/>
        </w:rPr>
        <w:t>Action:</w:t>
      </w:r>
      <w:r>
        <w:rPr>
          <w:rFonts w:cstheme="minorHAnsi"/>
          <w:color w:val="002060"/>
          <w:sz w:val="22"/>
          <w:szCs w:val="22"/>
        </w:rPr>
        <w:t xml:space="preserve">  </w:t>
      </w:r>
      <w:r w:rsidRPr="001C3FF8">
        <w:rPr>
          <w:rFonts w:cstheme="minorHAnsi"/>
          <w:color w:val="FF0000"/>
          <w:sz w:val="22"/>
          <w:szCs w:val="22"/>
        </w:rPr>
        <w:t>Info</w:t>
      </w:r>
      <w:r w:rsidR="001C3FF8" w:rsidRPr="001C3FF8">
        <w:rPr>
          <w:rFonts w:cstheme="minorHAnsi"/>
          <w:color w:val="FF0000"/>
          <w:sz w:val="22"/>
          <w:szCs w:val="22"/>
        </w:rPr>
        <w:t>rmation</w:t>
      </w:r>
      <w:r w:rsidRPr="001C3FF8">
        <w:rPr>
          <w:rFonts w:cstheme="minorHAnsi"/>
          <w:color w:val="FF0000"/>
          <w:sz w:val="22"/>
          <w:szCs w:val="22"/>
        </w:rPr>
        <w:t xml:space="preserve"> </w:t>
      </w:r>
      <w:r w:rsidR="001C3FF8" w:rsidRPr="001C3FF8">
        <w:rPr>
          <w:rFonts w:cstheme="minorHAnsi"/>
          <w:color w:val="FF0000"/>
          <w:sz w:val="22"/>
          <w:szCs w:val="22"/>
        </w:rPr>
        <w:t xml:space="preserve">to be sent </w:t>
      </w:r>
      <w:r w:rsidR="005D788E">
        <w:rPr>
          <w:rFonts w:cstheme="minorHAnsi"/>
          <w:color w:val="FF0000"/>
          <w:sz w:val="22"/>
          <w:szCs w:val="22"/>
        </w:rPr>
        <w:t xml:space="preserve">to AEMO </w:t>
      </w:r>
      <w:r w:rsidRPr="001C3FF8">
        <w:rPr>
          <w:rFonts w:cstheme="minorHAnsi"/>
          <w:color w:val="FF0000"/>
          <w:sz w:val="22"/>
          <w:szCs w:val="22"/>
        </w:rPr>
        <w:t xml:space="preserve">prior to </w:t>
      </w:r>
      <w:r w:rsidR="008C47CD" w:rsidRPr="001C3FF8">
        <w:rPr>
          <w:rFonts w:cstheme="minorHAnsi"/>
          <w:color w:val="FF0000"/>
          <w:sz w:val="22"/>
          <w:szCs w:val="22"/>
        </w:rPr>
        <w:t>7 J</w:t>
      </w:r>
      <w:r w:rsidR="005664C4">
        <w:rPr>
          <w:rFonts w:cstheme="minorHAnsi"/>
          <w:color w:val="FF0000"/>
          <w:sz w:val="22"/>
          <w:szCs w:val="22"/>
        </w:rPr>
        <w:t>uly and forecasts to come to Po</w:t>
      </w:r>
      <w:r w:rsidR="00C94426">
        <w:rPr>
          <w:rFonts w:cstheme="minorHAnsi"/>
          <w:color w:val="FF0000"/>
          <w:sz w:val="22"/>
          <w:szCs w:val="22"/>
        </w:rPr>
        <w:t>C</w:t>
      </w:r>
      <w:r w:rsidR="008C47CD" w:rsidRPr="001C3FF8">
        <w:rPr>
          <w:rFonts w:cstheme="minorHAnsi"/>
          <w:color w:val="FF0000"/>
          <w:sz w:val="22"/>
          <w:szCs w:val="22"/>
        </w:rPr>
        <w:t xml:space="preserve"> email address.</w:t>
      </w:r>
    </w:p>
    <w:p w14:paraId="39EE0926" w14:textId="77777777" w:rsidR="008C47CD" w:rsidRDefault="008C47CD" w:rsidP="00E349F7">
      <w:pPr>
        <w:pStyle w:val="ListParagraph"/>
        <w:rPr>
          <w:rFonts w:cstheme="minorHAnsi"/>
          <w:color w:val="002060"/>
          <w:sz w:val="22"/>
          <w:szCs w:val="22"/>
        </w:rPr>
      </w:pPr>
    </w:p>
    <w:p w14:paraId="3E0FB657" w14:textId="77777777" w:rsidR="001C3FF8" w:rsidRPr="005664C4" w:rsidRDefault="008C47CD" w:rsidP="005664C4">
      <w:pPr>
        <w:rPr>
          <w:rFonts w:cstheme="minorHAnsi"/>
          <w:color w:val="002060"/>
          <w:sz w:val="22"/>
          <w:szCs w:val="22"/>
        </w:rPr>
      </w:pPr>
      <w:r w:rsidRPr="005664C4">
        <w:rPr>
          <w:rFonts w:cstheme="minorHAnsi"/>
          <w:color w:val="002060"/>
          <w:sz w:val="22"/>
          <w:szCs w:val="22"/>
        </w:rPr>
        <w:t xml:space="preserve">Action </w:t>
      </w:r>
      <w:r w:rsidR="001C3FF8" w:rsidRPr="005664C4">
        <w:rPr>
          <w:rFonts w:cstheme="minorHAnsi"/>
          <w:color w:val="002060"/>
          <w:sz w:val="22"/>
          <w:szCs w:val="22"/>
        </w:rPr>
        <w:t>A</w:t>
      </w:r>
      <w:r w:rsidRPr="005664C4">
        <w:rPr>
          <w:rFonts w:cstheme="minorHAnsi"/>
          <w:color w:val="002060"/>
          <w:sz w:val="22"/>
          <w:szCs w:val="22"/>
        </w:rPr>
        <w:t xml:space="preserve">12 – </w:t>
      </w:r>
      <w:r w:rsidR="001C3FF8" w:rsidRPr="005664C4">
        <w:rPr>
          <w:rFonts w:cstheme="minorHAnsi"/>
          <w:color w:val="002060"/>
          <w:sz w:val="22"/>
          <w:szCs w:val="22"/>
        </w:rPr>
        <w:t xml:space="preserve">Rectification post natural disaster </w:t>
      </w:r>
    </w:p>
    <w:p w14:paraId="67309800" w14:textId="77777777" w:rsidR="001C3FF8" w:rsidRDefault="001C3FF8" w:rsidP="00E349F7">
      <w:pPr>
        <w:pStyle w:val="ListParagraph"/>
        <w:rPr>
          <w:rFonts w:cstheme="minorHAnsi"/>
          <w:color w:val="002060"/>
          <w:sz w:val="22"/>
          <w:szCs w:val="22"/>
        </w:rPr>
      </w:pPr>
    </w:p>
    <w:p w14:paraId="3F7CBE42" w14:textId="399EBB5A" w:rsidR="005664C4" w:rsidRDefault="00311B08" w:rsidP="00C94426">
      <w:pPr>
        <w:pStyle w:val="ListParagraph"/>
        <w:ind w:left="284"/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Dist</w:t>
      </w:r>
      <w:r w:rsidR="001C3FF8">
        <w:rPr>
          <w:rFonts w:cstheme="minorHAnsi"/>
          <w:color w:val="002060"/>
          <w:sz w:val="22"/>
          <w:szCs w:val="22"/>
        </w:rPr>
        <w:t>ribution</w:t>
      </w:r>
      <w:r>
        <w:rPr>
          <w:rFonts w:cstheme="minorHAnsi"/>
          <w:color w:val="002060"/>
          <w:sz w:val="22"/>
          <w:szCs w:val="22"/>
        </w:rPr>
        <w:t xml:space="preserve"> businesses to provide detail ar</w:t>
      </w:r>
      <w:r w:rsidR="001C3FF8">
        <w:rPr>
          <w:rFonts w:cstheme="minorHAnsi"/>
          <w:color w:val="002060"/>
          <w:sz w:val="22"/>
          <w:szCs w:val="22"/>
        </w:rPr>
        <w:t xml:space="preserve">ound the </w:t>
      </w:r>
      <w:r w:rsidR="001C3FF8" w:rsidRPr="00C94426">
        <w:rPr>
          <w:rFonts w:cstheme="minorHAnsi"/>
          <w:b/>
          <w:color w:val="002060"/>
          <w:sz w:val="22"/>
          <w:szCs w:val="22"/>
        </w:rPr>
        <w:t>metering</w:t>
      </w:r>
      <w:r w:rsidR="001C3FF8">
        <w:rPr>
          <w:rFonts w:cstheme="minorHAnsi"/>
          <w:color w:val="002060"/>
          <w:sz w:val="22"/>
          <w:szCs w:val="22"/>
        </w:rPr>
        <w:t xml:space="preserve"> component. </w:t>
      </w:r>
      <w:r w:rsidR="00173CDF">
        <w:rPr>
          <w:rFonts w:cstheme="minorHAnsi"/>
          <w:color w:val="002060"/>
          <w:sz w:val="22"/>
          <w:szCs w:val="22"/>
        </w:rPr>
        <w:t xml:space="preserve">Some specific scenarios were highlighted including Cyclone Debbie, 2009 Black Saturday fires, Brisbane floods. </w:t>
      </w:r>
    </w:p>
    <w:p w14:paraId="05100AA1" w14:textId="77777777" w:rsidR="00C94426" w:rsidRDefault="00C94426" w:rsidP="00C94426">
      <w:pPr>
        <w:pStyle w:val="ListParagraph"/>
        <w:ind w:left="284"/>
        <w:rPr>
          <w:rFonts w:cstheme="minorHAnsi"/>
          <w:b/>
          <w:color w:val="FF0000"/>
          <w:sz w:val="22"/>
          <w:szCs w:val="22"/>
        </w:rPr>
      </w:pPr>
    </w:p>
    <w:p w14:paraId="6F4CAC38" w14:textId="2F9BB162" w:rsidR="00442A00" w:rsidRPr="001C3FF8" w:rsidRDefault="001C3FF8" w:rsidP="00C94426">
      <w:pPr>
        <w:pStyle w:val="ListParagraph"/>
        <w:ind w:left="284"/>
        <w:rPr>
          <w:rFonts w:cstheme="minorHAnsi"/>
          <w:color w:val="002060"/>
          <w:sz w:val="22"/>
          <w:szCs w:val="22"/>
        </w:rPr>
      </w:pPr>
      <w:r w:rsidRPr="001C3FF8">
        <w:rPr>
          <w:rFonts w:cstheme="minorHAnsi"/>
          <w:b/>
          <w:color w:val="FF0000"/>
          <w:sz w:val="22"/>
          <w:szCs w:val="22"/>
        </w:rPr>
        <w:t xml:space="preserve">Action: </w:t>
      </w:r>
      <w:r w:rsidRPr="001C3FF8">
        <w:rPr>
          <w:rFonts w:cstheme="minorHAnsi"/>
          <w:color w:val="FF0000"/>
          <w:sz w:val="22"/>
          <w:szCs w:val="22"/>
        </w:rPr>
        <w:t>Information to be provided to AEMO.</w:t>
      </w:r>
    </w:p>
    <w:p w14:paraId="6B77D3E2" w14:textId="77777777" w:rsidR="00442A00" w:rsidRDefault="00442A00" w:rsidP="00E349F7">
      <w:pPr>
        <w:pStyle w:val="ListParagraph"/>
        <w:rPr>
          <w:rFonts w:cstheme="minorHAnsi"/>
          <w:color w:val="002060"/>
          <w:sz w:val="22"/>
          <w:szCs w:val="22"/>
        </w:rPr>
      </w:pPr>
    </w:p>
    <w:p w14:paraId="0AE8749C" w14:textId="587CF135" w:rsidR="000C2135" w:rsidRPr="0082274C" w:rsidRDefault="0082274C" w:rsidP="0082274C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t xml:space="preserve">3.0 </w:t>
      </w:r>
      <w:r w:rsidR="001C3FF8" w:rsidRPr="0082274C">
        <w:rPr>
          <w:rFonts w:cstheme="minorHAnsi"/>
          <w:b/>
          <w:color w:val="002060"/>
          <w:sz w:val="22"/>
          <w:szCs w:val="22"/>
        </w:rPr>
        <w:t>PROGRAM UPDATE</w:t>
      </w:r>
    </w:p>
    <w:p w14:paraId="7880A55A" w14:textId="77777777" w:rsidR="001C3FF8" w:rsidRDefault="001C3FF8" w:rsidP="000C2135">
      <w:pPr>
        <w:pStyle w:val="ListParagraph"/>
        <w:rPr>
          <w:rFonts w:cstheme="minorHAnsi"/>
          <w:color w:val="002060"/>
          <w:sz w:val="22"/>
          <w:szCs w:val="22"/>
        </w:rPr>
      </w:pPr>
    </w:p>
    <w:p w14:paraId="0E766DC2" w14:textId="7B73B6B4" w:rsidR="009F489B" w:rsidRPr="0082274C" w:rsidRDefault="009F489B" w:rsidP="0082274C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Refer meeting </w:t>
      </w:r>
      <w:r w:rsidR="00173CDF">
        <w:rPr>
          <w:rFonts w:cstheme="minorHAnsi"/>
          <w:color w:val="002060"/>
          <w:sz w:val="22"/>
          <w:szCs w:val="22"/>
        </w:rPr>
        <w:t>pack</w:t>
      </w:r>
      <w:r w:rsidR="005D788E">
        <w:rPr>
          <w:rFonts w:cstheme="minorHAnsi"/>
          <w:color w:val="002060"/>
          <w:sz w:val="22"/>
          <w:szCs w:val="22"/>
        </w:rPr>
        <w:t>.</w:t>
      </w:r>
    </w:p>
    <w:p w14:paraId="2F055CE3" w14:textId="77777777" w:rsidR="000C2135" w:rsidRPr="000C2135" w:rsidRDefault="000C2135" w:rsidP="009F489B">
      <w:pPr>
        <w:rPr>
          <w:rFonts w:cstheme="minorHAnsi"/>
          <w:color w:val="002060"/>
          <w:sz w:val="22"/>
          <w:szCs w:val="22"/>
        </w:rPr>
      </w:pPr>
    </w:p>
    <w:p w14:paraId="078D545E" w14:textId="544F1062" w:rsidR="00173CDF" w:rsidRDefault="00F115D8" w:rsidP="0082274C">
      <w:pPr>
        <w:rPr>
          <w:rFonts w:cstheme="minorHAnsi"/>
          <w:color w:val="002060"/>
          <w:sz w:val="22"/>
          <w:szCs w:val="22"/>
        </w:rPr>
      </w:pPr>
      <w:r w:rsidRPr="0082274C">
        <w:rPr>
          <w:rFonts w:cstheme="minorHAnsi"/>
          <w:color w:val="002060"/>
          <w:sz w:val="22"/>
          <w:szCs w:val="22"/>
        </w:rPr>
        <w:t>C Cormack – B2B</w:t>
      </w:r>
      <w:r w:rsidR="001C3FF8" w:rsidRPr="0082274C">
        <w:rPr>
          <w:rFonts w:cstheme="minorHAnsi"/>
          <w:color w:val="002060"/>
          <w:sz w:val="22"/>
          <w:szCs w:val="22"/>
        </w:rPr>
        <w:t xml:space="preserve"> Stream Lead </w:t>
      </w:r>
      <w:r w:rsidR="004F7941">
        <w:rPr>
          <w:rFonts w:cstheme="minorHAnsi"/>
          <w:color w:val="002060"/>
          <w:sz w:val="22"/>
          <w:szCs w:val="22"/>
        </w:rPr>
        <w:t xml:space="preserve">– </w:t>
      </w:r>
      <w:r w:rsidR="001C3FF8" w:rsidRPr="0082274C">
        <w:rPr>
          <w:rFonts w:cstheme="minorHAnsi"/>
          <w:color w:val="002060"/>
          <w:sz w:val="22"/>
          <w:szCs w:val="22"/>
        </w:rPr>
        <w:t>discussed the i</w:t>
      </w:r>
      <w:r w:rsidRPr="0082274C">
        <w:rPr>
          <w:rFonts w:cstheme="minorHAnsi"/>
          <w:color w:val="002060"/>
          <w:sz w:val="22"/>
          <w:szCs w:val="22"/>
        </w:rPr>
        <w:t>dea of</w:t>
      </w:r>
      <w:r w:rsidR="001C3FF8" w:rsidRPr="0082274C">
        <w:rPr>
          <w:rFonts w:cstheme="minorHAnsi"/>
          <w:color w:val="002060"/>
          <w:sz w:val="22"/>
          <w:szCs w:val="22"/>
        </w:rPr>
        <w:t xml:space="preserve"> a </w:t>
      </w:r>
      <w:r w:rsidR="005D788E">
        <w:rPr>
          <w:rFonts w:cstheme="minorHAnsi"/>
          <w:color w:val="002060"/>
          <w:sz w:val="22"/>
          <w:szCs w:val="22"/>
        </w:rPr>
        <w:t>three</w:t>
      </w:r>
      <w:r w:rsidR="004F7941">
        <w:rPr>
          <w:rFonts w:cstheme="minorHAnsi"/>
          <w:color w:val="002060"/>
          <w:sz w:val="22"/>
          <w:szCs w:val="22"/>
        </w:rPr>
        <w:t>-</w:t>
      </w:r>
      <w:r w:rsidRPr="0082274C">
        <w:rPr>
          <w:rFonts w:cstheme="minorHAnsi"/>
          <w:color w:val="002060"/>
          <w:sz w:val="22"/>
          <w:szCs w:val="22"/>
        </w:rPr>
        <w:t xml:space="preserve">day workshop to </w:t>
      </w:r>
      <w:r w:rsidR="001C3FF8" w:rsidRPr="0082274C">
        <w:rPr>
          <w:rFonts w:cstheme="minorHAnsi"/>
          <w:color w:val="002060"/>
          <w:sz w:val="22"/>
          <w:szCs w:val="22"/>
        </w:rPr>
        <w:t xml:space="preserve">look </w:t>
      </w:r>
      <w:r w:rsidR="004060E7" w:rsidRPr="0082274C">
        <w:rPr>
          <w:rFonts w:cstheme="minorHAnsi"/>
          <w:color w:val="002060"/>
          <w:sz w:val="22"/>
          <w:szCs w:val="22"/>
        </w:rPr>
        <w:t>at B2B</w:t>
      </w:r>
      <w:r w:rsidRPr="0082274C">
        <w:rPr>
          <w:rFonts w:cstheme="minorHAnsi"/>
          <w:color w:val="002060"/>
          <w:sz w:val="22"/>
          <w:szCs w:val="22"/>
        </w:rPr>
        <w:t xml:space="preserve"> communications and business process around these communications</w:t>
      </w:r>
      <w:r w:rsidR="004F7941">
        <w:rPr>
          <w:rFonts w:cstheme="minorHAnsi"/>
          <w:color w:val="002060"/>
          <w:sz w:val="22"/>
          <w:szCs w:val="22"/>
        </w:rPr>
        <w:t>,</w:t>
      </w:r>
      <w:r w:rsidR="005664C4">
        <w:rPr>
          <w:rFonts w:cstheme="minorHAnsi"/>
          <w:color w:val="002060"/>
          <w:sz w:val="22"/>
          <w:szCs w:val="22"/>
        </w:rPr>
        <w:t xml:space="preserve"> as previously suggested by Jemena</w:t>
      </w:r>
      <w:r w:rsidRPr="0082274C">
        <w:rPr>
          <w:rFonts w:cstheme="minorHAnsi"/>
          <w:color w:val="002060"/>
          <w:sz w:val="22"/>
          <w:szCs w:val="22"/>
        </w:rPr>
        <w:t>.</w:t>
      </w:r>
      <w:r w:rsidR="001C3FF8" w:rsidRPr="0082274C">
        <w:rPr>
          <w:rFonts w:cstheme="minorHAnsi"/>
          <w:color w:val="002060"/>
          <w:sz w:val="22"/>
          <w:szCs w:val="22"/>
        </w:rPr>
        <w:t xml:space="preserve">  The </w:t>
      </w:r>
      <w:r w:rsidR="004F7941">
        <w:rPr>
          <w:rFonts w:cstheme="minorHAnsi"/>
          <w:color w:val="002060"/>
          <w:sz w:val="22"/>
          <w:szCs w:val="22"/>
        </w:rPr>
        <w:t>B2B-WG instead</w:t>
      </w:r>
      <w:r w:rsidR="00173CDF">
        <w:rPr>
          <w:rFonts w:cstheme="minorHAnsi"/>
          <w:color w:val="002060"/>
          <w:sz w:val="22"/>
          <w:szCs w:val="22"/>
        </w:rPr>
        <w:t xml:space="preserve"> proposed </w:t>
      </w:r>
      <w:r w:rsidR="004F7941">
        <w:rPr>
          <w:rFonts w:cstheme="minorHAnsi"/>
          <w:color w:val="002060"/>
          <w:sz w:val="22"/>
          <w:szCs w:val="22"/>
        </w:rPr>
        <w:t>that</w:t>
      </w:r>
      <w:r w:rsidR="00173CDF">
        <w:rPr>
          <w:rFonts w:cstheme="minorHAnsi"/>
          <w:color w:val="002060"/>
          <w:sz w:val="22"/>
          <w:szCs w:val="22"/>
        </w:rPr>
        <w:t xml:space="preserve"> articulate specific </w:t>
      </w:r>
      <w:r w:rsidR="004060E7">
        <w:rPr>
          <w:rFonts w:cstheme="minorHAnsi"/>
          <w:color w:val="002060"/>
          <w:sz w:val="22"/>
          <w:szCs w:val="22"/>
        </w:rPr>
        <w:t>queries</w:t>
      </w:r>
      <w:r w:rsidR="000842C3" w:rsidRPr="0082274C">
        <w:rPr>
          <w:rFonts w:cstheme="minorHAnsi"/>
          <w:color w:val="002060"/>
          <w:sz w:val="22"/>
          <w:szCs w:val="22"/>
        </w:rPr>
        <w:t xml:space="preserve"> </w:t>
      </w:r>
      <w:r w:rsidR="004F7941">
        <w:rPr>
          <w:rFonts w:cstheme="minorHAnsi"/>
          <w:color w:val="002060"/>
          <w:sz w:val="22"/>
          <w:szCs w:val="22"/>
        </w:rPr>
        <w:t>related to</w:t>
      </w:r>
      <w:r w:rsidR="004F7941" w:rsidRPr="0082274C">
        <w:rPr>
          <w:rFonts w:cstheme="minorHAnsi"/>
          <w:color w:val="002060"/>
          <w:sz w:val="22"/>
          <w:szCs w:val="22"/>
        </w:rPr>
        <w:t xml:space="preserve"> </w:t>
      </w:r>
      <w:r w:rsidR="00173CDF">
        <w:rPr>
          <w:rFonts w:cstheme="minorHAnsi"/>
          <w:color w:val="002060"/>
          <w:sz w:val="22"/>
          <w:szCs w:val="22"/>
        </w:rPr>
        <w:t xml:space="preserve">the </w:t>
      </w:r>
      <w:r w:rsidR="004060E7">
        <w:rPr>
          <w:rFonts w:cstheme="minorHAnsi"/>
          <w:color w:val="002060"/>
          <w:sz w:val="22"/>
          <w:szCs w:val="22"/>
        </w:rPr>
        <w:t>implementation</w:t>
      </w:r>
      <w:r w:rsidR="00173CDF">
        <w:rPr>
          <w:rFonts w:cstheme="minorHAnsi"/>
          <w:color w:val="002060"/>
          <w:sz w:val="22"/>
          <w:szCs w:val="22"/>
        </w:rPr>
        <w:t xml:space="preserve"> of </w:t>
      </w:r>
      <w:r w:rsidR="000842C3" w:rsidRPr="0082274C">
        <w:rPr>
          <w:rFonts w:cstheme="minorHAnsi"/>
          <w:color w:val="002060"/>
          <w:sz w:val="22"/>
          <w:szCs w:val="22"/>
        </w:rPr>
        <w:t xml:space="preserve">B2B transactions and </w:t>
      </w:r>
      <w:r w:rsidR="00173CDF">
        <w:rPr>
          <w:rFonts w:cstheme="minorHAnsi"/>
          <w:color w:val="002060"/>
          <w:sz w:val="22"/>
          <w:szCs w:val="22"/>
        </w:rPr>
        <w:t xml:space="preserve">underlying business </w:t>
      </w:r>
      <w:r w:rsidR="000842C3" w:rsidRPr="0082274C">
        <w:rPr>
          <w:rFonts w:cstheme="minorHAnsi"/>
          <w:color w:val="002060"/>
          <w:sz w:val="22"/>
          <w:szCs w:val="22"/>
        </w:rPr>
        <w:t>process</w:t>
      </w:r>
      <w:r w:rsidR="001C3FF8" w:rsidRPr="0082274C">
        <w:rPr>
          <w:rFonts w:cstheme="minorHAnsi"/>
          <w:color w:val="002060"/>
          <w:sz w:val="22"/>
          <w:szCs w:val="22"/>
        </w:rPr>
        <w:t>es</w:t>
      </w:r>
      <w:r w:rsidR="000842C3" w:rsidRPr="0082274C">
        <w:rPr>
          <w:rFonts w:cstheme="minorHAnsi"/>
          <w:color w:val="002060"/>
          <w:sz w:val="22"/>
          <w:szCs w:val="22"/>
        </w:rPr>
        <w:t xml:space="preserve"> </w:t>
      </w:r>
      <w:r w:rsidR="00173CDF">
        <w:rPr>
          <w:rFonts w:cstheme="minorHAnsi"/>
          <w:color w:val="002060"/>
          <w:sz w:val="22"/>
          <w:szCs w:val="22"/>
        </w:rPr>
        <w:t>to the B2B-WG</w:t>
      </w:r>
      <w:r w:rsidR="000842C3" w:rsidRPr="0082274C">
        <w:rPr>
          <w:rFonts w:cstheme="minorHAnsi"/>
          <w:color w:val="002060"/>
          <w:sz w:val="22"/>
          <w:szCs w:val="22"/>
        </w:rPr>
        <w:t xml:space="preserve">. </w:t>
      </w:r>
      <w:r w:rsidR="00173CDF">
        <w:rPr>
          <w:rFonts w:cstheme="minorHAnsi"/>
          <w:color w:val="002060"/>
          <w:sz w:val="22"/>
          <w:szCs w:val="22"/>
        </w:rPr>
        <w:t>This list of qu</w:t>
      </w:r>
      <w:r w:rsidR="004060E7">
        <w:rPr>
          <w:rFonts w:cstheme="minorHAnsi"/>
          <w:color w:val="002060"/>
          <w:sz w:val="22"/>
          <w:szCs w:val="22"/>
        </w:rPr>
        <w:t>e</w:t>
      </w:r>
      <w:r w:rsidR="00173CDF">
        <w:rPr>
          <w:rFonts w:cstheme="minorHAnsi"/>
          <w:color w:val="002060"/>
          <w:sz w:val="22"/>
          <w:szCs w:val="22"/>
        </w:rPr>
        <w:t>ries</w:t>
      </w:r>
      <w:r w:rsidR="000842C3" w:rsidRPr="0082274C">
        <w:rPr>
          <w:rFonts w:cstheme="minorHAnsi"/>
          <w:color w:val="002060"/>
          <w:sz w:val="22"/>
          <w:szCs w:val="22"/>
        </w:rPr>
        <w:t xml:space="preserve"> w</w:t>
      </w:r>
      <w:r w:rsidR="004F7941">
        <w:rPr>
          <w:rFonts w:cstheme="minorHAnsi"/>
          <w:color w:val="002060"/>
          <w:sz w:val="22"/>
          <w:szCs w:val="22"/>
        </w:rPr>
        <w:t>ould then</w:t>
      </w:r>
      <w:r w:rsidR="000842C3" w:rsidRPr="0082274C">
        <w:rPr>
          <w:rFonts w:cstheme="minorHAnsi"/>
          <w:color w:val="002060"/>
          <w:sz w:val="22"/>
          <w:szCs w:val="22"/>
        </w:rPr>
        <w:t xml:space="preserve"> be collated in</w:t>
      </w:r>
      <w:r w:rsidR="001C3FF8" w:rsidRPr="0082274C">
        <w:rPr>
          <w:rFonts w:cstheme="minorHAnsi"/>
          <w:color w:val="002060"/>
          <w:sz w:val="22"/>
          <w:szCs w:val="22"/>
        </w:rPr>
        <w:t xml:space="preserve">to </w:t>
      </w:r>
      <w:r w:rsidR="009A40C2">
        <w:rPr>
          <w:rFonts w:cstheme="minorHAnsi"/>
          <w:color w:val="002060"/>
          <w:sz w:val="22"/>
          <w:szCs w:val="22"/>
        </w:rPr>
        <w:t xml:space="preserve">two </w:t>
      </w:r>
      <w:r w:rsidR="00173CDF">
        <w:rPr>
          <w:rFonts w:cstheme="minorHAnsi"/>
          <w:color w:val="002060"/>
          <w:sz w:val="22"/>
          <w:szCs w:val="22"/>
        </w:rPr>
        <w:t xml:space="preserve"> source</w:t>
      </w:r>
      <w:r w:rsidR="009A40C2">
        <w:rPr>
          <w:rFonts w:cstheme="minorHAnsi"/>
          <w:color w:val="002060"/>
          <w:sz w:val="22"/>
          <w:szCs w:val="22"/>
        </w:rPr>
        <w:t>s – Retailer</w:t>
      </w:r>
      <w:r w:rsidR="004F7941">
        <w:rPr>
          <w:rFonts w:cstheme="minorHAnsi"/>
          <w:color w:val="002060"/>
          <w:sz w:val="22"/>
          <w:szCs w:val="22"/>
        </w:rPr>
        <w:t>-</w:t>
      </w:r>
      <w:r w:rsidR="009A40C2">
        <w:rPr>
          <w:rFonts w:cstheme="minorHAnsi"/>
          <w:color w:val="002060"/>
          <w:sz w:val="22"/>
          <w:szCs w:val="22"/>
        </w:rPr>
        <w:t>to</w:t>
      </w:r>
      <w:r w:rsidR="004F7941">
        <w:rPr>
          <w:rFonts w:cstheme="minorHAnsi"/>
          <w:color w:val="002060"/>
          <w:sz w:val="22"/>
          <w:szCs w:val="22"/>
        </w:rPr>
        <w:t>-</w:t>
      </w:r>
      <w:r w:rsidR="009A40C2">
        <w:rPr>
          <w:rFonts w:cstheme="minorHAnsi"/>
          <w:color w:val="002060"/>
          <w:sz w:val="22"/>
          <w:szCs w:val="22"/>
        </w:rPr>
        <w:t>Distributor and Distributor</w:t>
      </w:r>
      <w:r w:rsidR="004F7941">
        <w:rPr>
          <w:rFonts w:cstheme="minorHAnsi"/>
          <w:color w:val="002060"/>
          <w:sz w:val="22"/>
          <w:szCs w:val="22"/>
        </w:rPr>
        <w:t>-</w:t>
      </w:r>
      <w:r w:rsidR="009A40C2">
        <w:rPr>
          <w:rFonts w:cstheme="minorHAnsi"/>
          <w:color w:val="002060"/>
          <w:sz w:val="22"/>
          <w:szCs w:val="22"/>
        </w:rPr>
        <w:t>to</w:t>
      </w:r>
      <w:r w:rsidR="004F7941">
        <w:rPr>
          <w:rFonts w:cstheme="minorHAnsi"/>
          <w:color w:val="002060"/>
          <w:sz w:val="22"/>
          <w:szCs w:val="22"/>
        </w:rPr>
        <w:t>-</w:t>
      </w:r>
      <w:r w:rsidR="009A40C2">
        <w:rPr>
          <w:rFonts w:cstheme="minorHAnsi"/>
          <w:color w:val="002060"/>
          <w:sz w:val="22"/>
          <w:szCs w:val="22"/>
        </w:rPr>
        <w:t>Retailer</w:t>
      </w:r>
      <w:r w:rsidR="005664C4">
        <w:rPr>
          <w:rFonts w:cstheme="minorHAnsi"/>
          <w:color w:val="002060"/>
          <w:sz w:val="22"/>
          <w:szCs w:val="22"/>
        </w:rPr>
        <w:t xml:space="preserve">.  </w:t>
      </w:r>
      <w:r w:rsidR="00173CDF">
        <w:rPr>
          <w:rFonts w:cstheme="minorHAnsi"/>
          <w:color w:val="002060"/>
          <w:sz w:val="22"/>
          <w:szCs w:val="22"/>
        </w:rPr>
        <w:t>The</w:t>
      </w:r>
      <w:r w:rsidR="009A40C2">
        <w:rPr>
          <w:rFonts w:cstheme="minorHAnsi"/>
          <w:color w:val="002060"/>
          <w:sz w:val="22"/>
          <w:szCs w:val="22"/>
        </w:rPr>
        <w:t>se</w:t>
      </w:r>
      <w:r w:rsidR="00173CDF">
        <w:rPr>
          <w:rFonts w:cstheme="minorHAnsi"/>
          <w:color w:val="002060"/>
          <w:sz w:val="22"/>
          <w:szCs w:val="22"/>
        </w:rPr>
        <w:t xml:space="preserve"> collated list</w:t>
      </w:r>
      <w:r w:rsidR="009A40C2">
        <w:rPr>
          <w:rFonts w:cstheme="minorHAnsi"/>
          <w:color w:val="002060"/>
          <w:sz w:val="22"/>
          <w:szCs w:val="22"/>
        </w:rPr>
        <w:t>s</w:t>
      </w:r>
      <w:r w:rsidR="00173CDF">
        <w:rPr>
          <w:rFonts w:cstheme="minorHAnsi"/>
          <w:color w:val="002060"/>
          <w:sz w:val="22"/>
          <w:szCs w:val="22"/>
        </w:rPr>
        <w:t xml:space="preserve"> will </w:t>
      </w:r>
      <w:r w:rsidR="009A40C2">
        <w:rPr>
          <w:rFonts w:cstheme="minorHAnsi"/>
          <w:color w:val="002060"/>
          <w:sz w:val="22"/>
          <w:szCs w:val="22"/>
        </w:rPr>
        <w:t xml:space="preserve">then be sent to the appropriate industry body </w:t>
      </w:r>
      <w:r w:rsidR="004F7941">
        <w:rPr>
          <w:rFonts w:cstheme="minorHAnsi"/>
          <w:color w:val="002060"/>
          <w:sz w:val="22"/>
          <w:szCs w:val="22"/>
        </w:rPr>
        <w:t>(</w:t>
      </w:r>
      <w:r w:rsidR="009A40C2">
        <w:rPr>
          <w:rFonts w:cstheme="minorHAnsi"/>
          <w:color w:val="002060"/>
          <w:sz w:val="22"/>
          <w:szCs w:val="22"/>
        </w:rPr>
        <w:t>ENA or AEC</w:t>
      </w:r>
      <w:r w:rsidR="004F7941">
        <w:rPr>
          <w:rFonts w:cstheme="minorHAnsi"/>
          <w:color w:val="002060"/>
          <w:sz w:val="22"/>
          <w:szCs w:val="22"/>
        </w:rPr>
        <w:t>)</w:t>
      </w:r>
      <w:r w:rsidR="009A40C2">
        <w:rPr>
          <w:rFonts w:cstheme="minorHAnsi"/>
          <w:color w:val="002060"/>
          <w:sz w:val="22"/>
          <w:szCs w:val="22"/>
        </w:rPr>
        <w:t xml:space="preserve"> to </w:t>
      </w:r>
      <w:r w:rsidR="004F7941">
        <w:rPr>
          <w:rFonts w:cstheme="minorHAnsi"/>
          <w:color w:val="002060"/>
          <w:sz w:val="22"/>
          <w:szCs w:val="22"/>
        </w:rPr>
        <w:t>seek</w:t>
      </w:r>
      <w:r w:rsidR="009A40C2">
        <w:rPr>
          <w:rFonts w:cstheme="minorHAnsi"/>
          <w:color w:val="002060"/>
          <w:sz w:val="22"/>
          <w:szCs w:val="22"/>
        </w:rPr>
        <w:t xml:space="preserve"> answers from specific </w:t>
      </w:r>
      <w:r w:rsidR="004F7941">
        <w:rPr>
          <w:rFonts w:cstheme="minorHAnsi"/>
          <w:color w:val="002060"/>
          <w:sz w:val="22"/>
          <w:szCs w:val="22"/>
        </w:rPr>
        <w:t>r</w:t>
      </w:r>
      <w:r w:rsidR="009A40C2">
        <w:rPr>
          <w:rFonts w:cstheme="minorHAnsi"/>
          <w:color w:val="002060"/>
          <w:sz w:val="22"/>
          <w:szCs w:val="22"/>
        </w:rPr>
        <w:t xml:space="preserve">etailers and </w:t>
      </w:r>
      <w:r w:rsidR="004F7941">
        <w:rPr>
          <w:rFonts w:cstheme="minorHAnsi"/>
          <w:color w:val="002060"/>
          <w:sz w:val="22"/>
          <w:szCs w:val="22"/>
        </w:rPr>
        <w:t>d</w:t>
      </w:r>
      <w:r w:rsidR="009A40C2">
        <w:rPr>
          <w:rFonts w:cstheme="minorHAnsi"/>
          <w:color w:val="002060"/>
          <w:sz w:val="22"/>
          <w:szCs w:val="22"/>
        </w:rPr>
        <w:t xml:space="preserve">istributors. These will then </w:t>
      </w:r>
      <w:r w:rsidR="00173CDF">
        <w:rPr>
          <w:rFonts w:cstheme="minorHAnsi"/>
          <w:color w:val="002060"/>
          <w:sz w:val="22"/>
          <w:szCs w:val="22"/>
        </w:rPr>
        <w:t>be discussed at the upcoming B2B-WG on 26 July</w:t>
      </w:r>
      <w:r w:rsidR="004060E7">
        <w:rPr>
          <w:rFonts w:cstheme="minorHAnsi"/>
          <w:color w:val="002060"/>
          <w:sz w:val="22"/>
          <w:szCs w:val="22"/>
        </w:rPr>
        <w:t>,</w:t>
      </w:r>
      <w:r w:rsidR="00173CDF">
        <w:rPr>
          <w:rFonts w:cstheme="minorHAnsi"/>
          <w:color w:val="002060"/>
          <w:sz w:val="22"/>
          <w:szCs w:val="22"/>
        </w:rPr>
        <w:t xml:space="preserve"> with the outcomes available  to the PCF. If required, </w:t>
      </w:r>
      <w:r w:rsidR="004060E7">
        <w:rPr>
          <w:rFonts w:cstheme="minorHAnsi"/>
          <w:color w:val="002060"/>
          <w:sz w:val="22"/>
          <w:szCs w:val="22"/>
        </w:rPr>
        <w:t>amendments</w:t>
      </w:r>
      <w:r w:rsidR="00173CDF">
        <w:rPr>
          <w:rFonts w:cstheme="minorHAnsi"/>
          <w:color w:val="002060"/>
          <w:sz w:val="22"/>
          <w:szCs w:val="22"/>
        </w:rPr>
        <w:t xml:space="preserve"> may be made to the B2B Guide. </w:t>
      </w:r>
    </w:p>
    <w:p w14:paraId="2ED7FE6A" w14:textId="77777777" w:rsidR="009F489B" w:rsidRPr="0082274C" w:rsidRDefault="009F489B" w:rsidP="0082274C">
      <w:pPr>
        <w:rPr>
          <w:rFonts w:cstheme="minorHAnsi"/>
          <w:color w:val="002060"/>
          <w:sz w:val="22"/>
          <w:szCs w:val="22"/>
        </w:rPr>
      </w:pPr>
    </w:p>
    <w:p w14:paraId="0736D589" w14:textId="7F26585C" w:rsidR="00A05BD2" w:rsidRPr="0082274C" w:rsidRDefault="0051065B" w:rsidP="0082274C">
      <w:pPr>
        <w:rPr>
          <w:rFonts w:cstheme="minorHAnsi"/>
          <w:color w:val="FF0000"/>
          <w:sz w:val="22"/>
          <w:szCs w:val="22"/>
        </w:rPr>
      </w:pPr>
      <w:r w:rsidRPr="0082274C">
        <w:rPr>
          <w:rFonts w:cstheme="minorHAnsi"/>
          <w:b/>
          <w:color w:val="FF0000"/>
          <w:sz w:val="22"/>
          <w:szCs w:val="22"/>
        </w:rPr>
        <w:t>Action:</w:t>
      </w:r>
      <w:r w:rsidRPr="0082274C">
        <w:rPr>
          <w:rFonts w:cstheme="minorHAnsi"/>
          <w:color w:val="FF0000"/>
          <w:sz w:val="22"/>
          <w:szCs w:val="22"/>
        </w:rPr>
        <w:t xml:space="preserve"> </w:t>
      </w:r>
      <w:r w:rsidR="00173CDF">
        <w:rPr>
          <w:rFonts w:cstheme="minorHAnsi"/>
          <w:color w:val="FF0000"/>
          <w:sz w:val="22"/>
          <w:szCs w:val="22"/>
        </w:rPr>
        <w:t xml:space="preserve">Participants to feed </w:t>
      </w:r>
      <w:r w:rsidR="004060E7">
        <w:rPr>
          <w:rFonts w:cstheme="minorHAnsi"/>
          <w:color w:val="FF0000"/>
          <w:sz w:val="22"/>
          <w:szCs w:val="22"/>
        </w:rPr>
        <w:t>queries</w:t>
      </w:r>
      <w:r w:rsidR="00173CDF">
        <w:rPr>
          <w:rFonts w:cstheme="minorHAnsi"/>
          <w:color w:val="FF0000"/>
          <w:sz w:val="22"/>
          <w:szCs w:val="22"/>
        </w:rPr>
        <w:t xml:space="preserve"> to the B2B-WG (via nominated members) for collation by Friday </w:t>
      </w:r>
      <w:r w:rsidRPr="0082274C">
        <w:rPr>
          <w:rFonts w:cstheme="minorHAnsi"/>
          <w:color w:val="FF0000"/>
          <w:sz w:val="22"/>
          <w:szCs w:val="22"/>
        </w:rPr>
        <w:t>14</w:t>
      </w:r>
      <w:r w:rsidRPr="0082274C">
        <w:rPr>
          <w:rFonts w:cstheme="minorHAnsi"/>
          <w:color w:val="FF0000"/>
          <w:sz w:val="22"/>
          <w:szCs w:val="22"/>
          <w:vertAlign w:val="superscript"/>
        </w:rPr>
        <w:t>th</w:t>
      </w:r>
      <w:r w:rsidR="000105A5" w:rsidRPr="0082274C">
        <w:rPr>
          <w:rFonts w:cstheme="minorHAnsi"/>
          <w:color w:val="FF0000"/>
          <w:sz w:val="22"/>
          <w:szCs w:val="22"/>
        </w:rPr>
        <w:t xml:space="preserve"> July.  Questions will be a</w:t>
      </w:r>
      <w:r w:rsidRPr="0082274C">
        <w:rPr>
          <w:rFonts w:cstheme="minorHAnsi"/>
          <w:color w:val="FF0000"/>
          <w:sz w:val="22"/>
          <w:szCs w:val="22"/>
        </w:rPr>
        <w:t>ddress</w:t>
      </w:r>
      <w:r w:rsidR="009F489B">
        <w:rPr>
          <w:rFonts w:cstheme="minorHAnsi"/>
          <w:color w:val="FF0000"/>
          <w:sz w:val="22"/>
          <w:szCs w:val="22"/>
        </w:rPr>
        <w:t>ed</w:t>
      </w:r>
      <w:r w:rsidRPr="0082274C">
        <w:rPr>
          <w:rFonts w:cstheme="minorHAnsi"/>
          <w:color w:val="FF0000"/>
          <w:sz w:val="22"/>
          <w:szCs w:val="22"/>
        </w:rPr>
        <w:t xml:space="preserve"> </w:t>
      </w:r>
      <w:r w:rsidR="000105A5" w:rsidRPr="0082274C">
        <w:rPr>
          <w:rFonts w:cstheme="minorHAnsi"/>
          <w:color w:val="FF0000"/>
          <w:sz w:val="22"/>
          <w:szCs w:val="22"/>
        </w:rPr>
        <w:t xml:space="preserve">at the </w:t>
      </w:r>
      <w:r w:rsidRPr="0082274C">
        <w:rPr>
          <w:rFonts w:cstheme="minorHAnsi"/>
          <w:color w:val="FF0000"/>
          <w:sz w:val="22"/>
          <w:szCs w:val="22"/>
        </w:rPr>
        <w:t xml:space="preserve">B2B WG meeting </w:t>
      </w:r>
      <w:r w:rsidR="000105A5" w:rsidRPr="0082274C">
        <w:rPr>
          <w:rFonts w:cstheme="minorHAnsi"/>
          <w:color w:val="FF0000"/>
          <w:sz w:val="22"/>
          <w:szCs w:val="22"/>
        </w:rPr>
        <w:t>on 26 July</w:t>
      </w:r>
      <w:r w:rsidRPr="0082274C">
        <w:rPr>
          <w:rFonts w:cstheme="minorHAnsi"/>
          <w:color w:val="FF0000"/>
          <w:sz w:val="22"/>
          <w:szCs w:val="22"/>
        </w:rPr>
        <w:t>.</w:t>
      </w:r>
      <w:r w:rsidR="006A4688" w:rsidRPr="0082274C">
        <w:rPr>
          <w:rFonts w:cstheme="minorHAnsi"/>
          <w:color w:val="FF0000"/>
          <w:sz w:val="22"/>
          <w:szCs w:val="22"/>
        </w:rPr>
        <w:t xml:space="preserve"> </w:t>
      </w:r>
    </w:p>
    <w:p w14:paraId="4F4A34AA" w14:textId="77777777" w:rsidR="00F115D8" w:rsidRDefault="00F115D8" w:rsidP="00E349F7">
      <w:pPr>
        <w:pStyle w:val="ListParagraph"/>
        <w:rPr>
          <w:rFonts w:cstheme="minorHAnsi"/>
          <w:color w:val="002060"/>
          <w:sz w:val="22"/>
          <w:szCs w:val="22"/>
        </w:rPr>
      </w:pPr>
    </w:p>
    <w:p w14:paraId="3A27B60D" w14:textId="0A9D5523" w:rsidR="006364EF" w:rsidRDefault="002C7B40" w:rsidP="0019318F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P Le</w:t>
      </w:r>
      <w:r w:rsidR="006364EF">
        <w:rPr>
          <w:rFonts w:cstheme="minorHAnsi"/>
          <w:color w:val="002060"/>
          <w:sz w:val="22"/>
          <w:szCs w:val="22"/>
        </w:rPr>
        <w:t xml:space="preserve"> </w:t>
      </w:r>
      <w:r>
        <w:rPr>
          <w:rFonts w:cstheme="minorHAnsi"/>
          <w:color w:val="002060"/>
          <w:sz w:val="22"/>
          <w:szCs w:val="22"/>
        </w:rPr>
        <w:t xml:space="preserve">Favi – Industry Transition and Cutover </w:t>
      </w:r>
      <w:r w:rsidR="004F7941">
        <w:rPr>
          <w:rFonts w:cstheme="minorHAnsi"/>
          <w:color w:val="002060"/>
          <w:sz w:val="22"/>
          <w:szCs w:val="22"/>
        </w:rPr>
        <w:t>L</w:t>
      </w:r>
      <w:r>
        <w:rPr>
          <w:rFonts w:cstheme="minorHAnsi"/>
          <w:color w:val="002060"/>
          <w:sz w:val="22"/>
          <w:szCs w:val="22"/>
        </w:rPr>
        <w:t xml:space="preserve">ead </w:t>
      </w:r>
      <w:r w:rsidR="006364EF">
        <w:rPr>
          <w:rFonts w:cstheme="minorHAnsi"/>
          <w:color w:val="002060"/>
          <w:sz w:val="22"/>
          <w:szCs w:val="22"/>
        </w:rPr>
        <w:t>provided a</w:t>
      </w:r>
      <w:r>
        <w:rPr>
          <w:rFonts w:cstheme="minorHAnsi"/>
          <w:color w:val="002060"/>
          <w:sz w:val="22"/>
          <w:szCs w:val="22"/>
        </w:rPr>
        <w:t xml:space="preserve"> </w:t>
      </w:r>
      <w:r w:rsidR="006364EF">
        <w:rPr>
          <w:rFonts w:cstheme="minorHAnsi"/>
          <w:color w:val="002060"/>
          <w:sz w:val="22"/>
          <w:szCs w:val="22"/>
        </w:rPr>
        <w:t xml:space="preserve">progress update on </w:t>
      </w:r>
      <w:r>
        <w:rPr>
          <w:rFonts w:cstheme="minorHAnsi"/>
          <w:color w:val="002060"/>
          <w:sz w:val="22"/>
          <w:szCs w:val="22"/>
        </w:rPr>
        <w:t>transition planning.  The ITCFG have had seven workshops and</w:t>
      </w:r>
      <w:r w:rsidR="004F7941">
        <w:rPr>
          <w:rFonts w:cstheme="minorHAnsi"/>
          <w:color w:val="002060"/>
          <w:sz w:val="22"/>
          <w:szCs w:val="22"/>
        </w:rPr>
        <w:t>,</w:t>
      </w:r>
      <w:r>
        <w:rPr>
          <w:rFonts w:cstheme="minorHAnsi"/>
          <w:color w:val="002060"/>
          <w:sz w:val="22"/>
          <w:szCs w:val="22"/>
        </w:rPr>
        <w:t xml:space="preserve"> agreed by general conce</w:t>
      </w:r>
      <w:r w:rsidR="004F7941">
        <w:rPr>
          <w:rFonts w:cstheme="minorHAnsi"/>
          <w:color w:val="002060"/>
          <w:sz w:val="22"/>
          <w:szCs w:val="22"/>
        </w:rPr>
        <w:t>ns</w:t>
      </w:r>
      <w:r>
        <w:rPr>
          <w:rFonts w:cstheme="minorHAnsi"/>
          <w:color w:val="002060"/>
          <w:sz w:val="22"/>
          <w:szCs w:val="22"/>
        </w:rPr>
        <w:t>us</w:t>
      </w:r>
      <w:r w:rsidR="006364EF">
        <w:rPr>
          <w:rFonts w:cstheme="minorHAnsi"/>
          <w:color w:val="002060"/>
          <w:sz w:val="22"/>
          <w:szCs w:val="22"/>
        </w:rPr>
        <w:t>,</w:t>
      </w:r>
      <w:r>
        <w:rPr>
          <w:rFonts w:cstheme="minorHAnsi"/>
          <w:color w:val="002060"/>
          <w:sz w:val="22"/>
          <w:szCs w:val="22"/>
        </w:rPr>
        <w:t xml:space="preserve"> </w:t>
      </w:r>
      <w:r w:rsidR="006364EF">
        <w:rPr>
          <w:rFonts w:cstheme="minorHAnsi"/>
          <w:color w:val="002060"/>
          <w:sz w:val="22"/>
          <w:szCs w:val="22"/>
        </w:rPr>
        <w:t>transition activity requirements for a</w:t>
      </w:r>
      <w:r>
        <w:rPr>
          <w:rFonts w:cstheme="minorHAnsi"/>
          <w:color w:val="002060"/>
          <w:sz w:val="22"/>
          <w:szCs w:val="22"/>
        </w:rPr>
        <w:t xml:space="preserve">ll </w:t>
      </w:r>
      <w:r w:rsidR="006364EF">
        <w:rPr>
          <w:rFonts w:cstheme="minorHAnsi"/>
          <w:color w:val="002060"/>
          <w:sz w:val="22"/>
          <w:szCs w:val="22"/>
        </w:rPr>
        <w:t>NEM B2B and B2M</w:t>
      </w:r>
      <w:r>
        <w:rPr>
          <w:rFonts w:cstheme="minorHAnsi"/>
          <w:color w:val="002060"/>
          <w:sz w:val="22"/>
          <w:szCs w:val="22"/>
        </w:rPr>
        <w:t xml:space="preserve"> (MSATS) </w:t>
      </w:r>
      <w:r w:rsidR="006364EF">
        <w:rPr>
          <w:rFonts w:cstheme="minorHAnsi"/>
          <w:color w:val="002060"/>
          <w:sz w:val="22"/>
          <w:szCs w:val="22"/>
        </w:rPr>
        <w:t>processes with the exception of final confirmation for SA New Connections and post cutover processing for verify meter data.</w:t>
      </w:r>
    </w:p>
    <w:p w14:paraId="6C00859F" w14:textId="77777777" w:rsidR="007364ED" w:rsidRDefault="007364ED" w:rsidP="0019318F">
      <w:pPr>
        <w:rPr>
          <w:rFonts w:cstheme="minorHAnsi"/>
          <w:color w:val="002060"/>
          <w:sz w:val="22"/>
          <w:szCs w:val="22"/>
        </w:rPr>
      </w:pPr>
    </w:p>
    <w:p w14:paraId="6F9A449D" w14:textId="07AE1206" w:rsidR="006364EF" w:rsidRDefault="004F7941" w:rsidP="0019318F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The n</w:t>
      </w:r>
      <w:r w:rsidR="006364EF">
        <w:rPr>
          <w:rFonts w:cstheme="minorHAnsi"/>
          <w:color w:val="002060"/>
          <w:sz w:val="22"/>
          <w:szCs w:val="22"/>
        </w:rPr>
        <w:t>ext ITCFG fac</w:t>
      </w:r>
      <w:r>
        <w:rPr>
          <w:rFonts w:cstheme="minorHAnsi"/>
          <w:color w:val="002060"/>
          <w:sz w:val="22"/>
          <w:szCs w:val="22"/>
        </w:rPr>
        <w:t>e</w:t>
      </w:r>
      <w:r w:rsidR="007364ED">
        <w:rPr>
          <w:rFonts w:cstheme="minorHAnsi"/>
          <w:color w:val="002060"/>
          <w:sz w:val="22"/>
          <w:szCs w:val="22"/>
        </w:rPr>
        <w:t>-</w:t>
      </w:r>
      <w:r w:rsidR="006364EF">
        <w:rPr>
          <w:rFonts w:cstheme="minorHAnsi"/>
          <w:color w:val="002060"/>
          <w:sz w:val="22"/>
          <w:szCs w:val="22"/>
        </w:rPr>
        <w:t>to</w:t>
      </w:r>
      <w:r>
        <w:rPr>
          <w:rFonts w:cstheme="minorHAnsi"/>
          <w:color w:val="002060"/>
          <w:sz w:val="22"/>
          <w:szCs w:val="22"/>
        </w:rPr>
        <w:t>-</w:t>
      </w:r>
      <w:r w:rsidR="006364EF">
        <w:rPr>
          <w:rFonts w:cstheme="minorHAnsi"/>
          <w:color w:val="002060"/>
          <w:sz w:val="22"/>
          <w:szCs w:val="22"/>
        </w:rPr>
        <w:t>face meeting in Melbourne is scheduled for 11 and 12 July to walk</w:t>
      </w:r>
      <w:r>
        <w:rPr>
          <w:rFonts w:cstheme="minorHAnsi"/>
          <w:color w:val="002060"/>
          <w:sz w:val="22"/>
          <w:szCs w:val="22"/>
        </w:rPr>
        <w:t xml:space="preserve"> </w:t>
      </w:r>
      <w:r w:rsidR="006364EF">
        <w:rPr>
          <w:rFonts w:cstheme="minorHAnsi"/>
          <w:color w:val="002060"/>
          <w:sz w:val="22"/>
          <w:szCs w:val="22"/>
        </w:rPr>
        <w:t>through captured transition activities and commence industry system cutover planning.</w:t>
      </w:r>
    </w:p>
    <w:p w14:paraId="28F824BB" w14:textId="613ED90B" w:rsidR="009C7264" w:rsidRPr="0019318F" w:rsidRDefault="00173CDF" w:rsidP="0019318F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In relation to the effective date</w:t>
      </w:r>
      <w:r w:rsidR="004F7941">
        <w:rPr>
          <w:rFonts w:cstheme="minorHAnsi"/>
          <w:color w:val="002060"/>
          <w:sz w:val="22"/>
          <w:szCs w:val="22"/>
        </w:rPr>
        <w:t>,</w:t>
      </w:r>
      <w:r>
        <w:rPr>
          <w:rFonts w:cstheme="minorHAnsi"/>
          <w:color w:val="002060"/>
          <w:sz w:val="22"/>
          <w:szCs w:val="22"/>
        </w:rPr>
        <w:t xml:space="preserve"> </w:t>
      </w:r>
      <w:r w:rsidR="0019318F" w:rsidRPr="0019318F">
        <w:rPr>
          <w:rFonts w:cstheme="minorHAnsi"/>
          <w:color w:val="002060"/>
          <w:sz w:val="22"/>
          <w:szCs w:val="22"/>
        </w:rPr>
        <w:t>AEMO ha</w:t>
      </w:r>
      <w:r>
        <w:rPr>
          <w:rFonts w:cstheme="minorHAnsi"/>
          <w:color w:val="002060"/>
          <w:sz w:val="22"/>
          <w:szCs w:val="22"/>
        </w:rPr>
        <w:t xml:space="preserve">s held preliminary discussions with the AER </w:t>
      </w:r>
      <w:r w:rsidR="004060E7">
        <w:rPr>
          <w:rFonts w:cstheme="minorHAnsi"/>
          <w:color w:val="002060"/>
          <w:sz w:val="22"/>
          <w:szCs w:val="22"/>
        </w:rPr>
        <w:t>who</w:t>
      </w:r>
      <w:r>
        <w:rPr>
          <w:rFonts w:cstheme="minorHAnsi"/>
          <w:color w:val="002060"/>
          <w:sz w:val="22"/>
          <w:szCs w:val="22"/>
        </w:rPr>
        <w:t xml:space="preserve"> are supportive of a weekend system cut-over. </w:t>
      </w:r>
      <w:r w:rsidR="009C7264" w:rsidRPr="0019318F">
        <w:rPr>
          <w:rFonts w:cstheme="minorHAnsi"/>
          <w:color w:val="002060"/>
          <w:sz w:val="22"/>
          <w:szCs w:val="22"/>
        </w:rPr>
        <w:t xml:space="preserve"> </w:t>
      </w:r>
      <w:r>
        <w:rPr>
          <w:rFonts w:cstheme="minorHAnsi"/>
          <w:color w:val="002060"/>
          <w:sz w:val="22"/>
          <w:szCs w:val="22"/>
        </w:rPr>
        <w:t xml:space="preserve">AEMO and the AER are still determining what, if any, further actions need to be put </w:t>
      </w:r>
      <w:r w:rsidR="004060E7">
        <w:rPr>
          <w:rFonts w:cstheme="minorHAnsi"/>
          <w:color w:val="002060"/>
          <w:sz w:val="22"/>
          <w:szCs w:val="22"/>
        </w:rPr>
        <w:t>in place</w:t>
      </w:r>
      <w:r>
        <w:rPr>
          <w:rFonts w:cstheme="minorHAnsi"/>
          <w:color w:val="002060"/>
          <w:sz w:val="22"/>
          <w:szCs w:val="22"/>
        </w:rPr>
        <w:t xml:space="preserve"> to support the transition and cut-over plan. </w:t>
      </w:r>
    </w:p>
    <w:p w14:paraId="5D5AAA96" w14:textId="77777777" w:rsidR="00AE5E3B" w:rsidRDefault="00AE5E3B" w:rsidP="00E349F7">
      <w:pPr>
        <w:pStyle w:val="ListParagraph"/>
        <w:rPr>
          <w:rFonts w:cstheme="minorHAnsi"/>
          <w:color w:val="002060"/>
          <w:sz w:val="22"/>
          <w:szCs w:val="22"/>
        </w:rPr>
      </w:pPr>
    </w:p>
    <w:p w14:paraId="7A4F1C2C" w14:textId="41703E08" w:rsidR="00AE5E3B" w:rsidRPr="0019318F" w:rsidRDefault="00245387" w:rsidP="0019318F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A t</w:t>
      </w:r>
      <w:r w:rsidR="005A5070" w:rsidRPr="0019318F">
        <w:rPr>
          <w:rFonts w:cstheme="minorHAnsi"/>
          <w:color w:val="002060"/>
          <w:sz w:val="22"/>
          <w:szCs w:val="22"/>
        </w:rPr>
        <w:t xml:space="preserve">ranslation </w:t>
      </w:r>
      <w:r>
        <w:rPr>
          <w:rFonts w:cstheme="minorHAnsi"/>
          <w:color w:val="002060"/>
          <w:sz w:val="22"/>
          <w:szCs w:val="22"/>
        </w:rPr>
        <w:t>t</w:t>
      </w:r>
      <w:r w:rsidR="005A5070" w:rsidRPr="0019318F">
        <w:rPr>
          <w:rFonts w:cstheme="minorHAnsi"/>
          <w:color w:val="002060"/>
          <w:sz w:val="22"/>
          <w:szCs w:val="22"/>
        </w:rPr>
        <w:t xml:space="preserve">ool </w:t>
      </w:r>
      <w:r w:rsidR="0019318F">
        <w:rPr>
          <w:rFonts w:cstheme="minorHAnsi"/>
          <w:color w:val="002060"/>
          <w:sz w:val="22"/>
          <w:szCs w:val="22"/>
        </w:rPr>
        <w:t>will be available</w:t>
      </w:r>
      <w:r w:rsidR="005A5070" w:rsidRPr="0019318F">
        <w:rPr>
          <w:rFonts w:cstheme="minorHAnsi"/>
          <w:color w:val="002060"/>
          <w:sz w:val="22"/>
          <w:szCs w:val="22"/>
        </w:rPr>
        <w:t xml:space="preserve"> for </w:t>
      </w:r>
      <w:r w:rsidR="0019318F">
        <w:rPr>
          <w:rFonts w:cstheme="minorHAnsi"/>
          <w:color w:val="002060"/>
          <w:sz w:val="22"/>
          <w:szCs w:val="22"/>
        </w:rPr>
        <w:t xml:space="preserve">the </w:t>
      </w:r>
      <w:r w:rsidR="005A5070" w:rsidRPr="0019318F">
        <w:rPr>
          <w:rFonts w:cstheme="minorHAnsi"/>
          <w:color w:val="002060"/>
          <w:sz w:val="22"/>
          <w:szCs w:val="22"/>
        </w:rPr>
        <w:t>commencement of testing in August.</w:t>
      </w:r>
    </w:p>
    <w:p w14:paraId="5E5543D0" w14:textId="77777777" w:rsidR="004B768C" w:rsidRDefault="004B768C" w:rsidP="00B3152F">
      <w:pPr>
        <w:rPr>
          <w:rFonts w:cstheme="minorHAnsi"/>
          <w:color w:val="002060"/>
          <w:sz w:val="22"/>
          <w:szCs w:val="22"/>
        </w:rPr>
      </w:pPr>
    </w:p>
    <w:p w14:paraId="5945932E" w14:textId="77777777" w:rsidR="005D788E" w:rsidRDefault="005D788E" w:rsidP="00B3152F">
      <w:pPr>
        <w:rPr>
          <w:rFonts w:cstheme="minorHAnsi"/>
          <w:color w:val="002060"/>
          <w:sz w:val="22"/>
          <w:szCs w:val="22"/>
        </w:rPr>
      </w:pPr>
    </w:p>
    <w:p w14:paraId="5D2C35E2" w14:textId="77777777" w:rsidR="005D788E" w:rsidRPr="00093F9C" w:rsidRDefault="005D788E" w:rsidP="00B3152F">
      <w:pPr>
        <w:rPr>
          <w:rFonts w:cstheme="minorHAnsi"/>
          <w:color w:val="002060"/>
          <w:sz w:val="22"/>
          <w:szCs w:val="22"/>
        </w:rPr>
      </w:pPr>
    </w:p>
    <w:p w14:paraId="7643EAC0" w14:textId="77777777" w:rsidR="00BD3B2A" w:rsidRDefault="00BD3B2A" w:rsidP="00071DF6">
      <w:pPr>
        <w:pStyle w:val="ListParagraph"/>
        <w:numPr>
          <w:ilvl w:val="0"/>
          <w:numId w:val="11"/>
        </w:numPr>
        <w:rPr>
          <w:rFonts w:cstheme="minorHAnsi"/>
          <w:b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t>RISK &amp; ISSUE REVIEW</w:t>
      </w:r>
    </w:p>
    <w:p w14:paraId="4F56D828" w14:textId="77777777" w:rsidR="00BD3B2A" w:rsidRDefault="00BD3B2A" w:rsidP="00BD3B2A">
      <w:pPr>
        <w:rPr>
          <w:rFonts w:cstheme="minorHAnsi"/>
          <w:b/>
          <w:color w:val="002060"/>
          <w:sz w:val="22"/>
          <w:szCs w:val="22"/>
        </w:rPr>
      </w:pPr>
    </w:p>
    <w:p w14:paraId="4302A388" w14:textId="77777777" w:rsidR="009432EF" w:rsidRDefault="0016677F" w:rsidP="00BD3B2A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S</w:t>
      </w:r>
      <w:r w:rsidR="0082274C">
        <w:rPr>
          <w:rFonts w:cstheme="minorHAnsi"/>
          <w:color w:val="002060"/>
          <w:sz w:val="22"/>
          <w:szCs w:val="22"/>
        </w:rPr>
        <w:t>.</w:t>
      </w:r>
      <w:r>
        <w:rPr>
          <w:rFonts w:cstheme="minorHAnsi"/>
          <w:color w:val="002060"/>
          <w:sz w:val="22"/>
          <w:szCs w:val="22"/>
        </w:rPr>
        <w:t xml:space="preserve"> Nand</w:t>
      </w:r>
      <w:r w:rsidR="009432EF">
        <w:rPr>
          <w:rFonts w:cstheme="minorHAnsi"/>
          <w:color w:val="002060"/>
          <w:sz w:val="22"/>
          <w:szCs w:val="22"/>
        </w:rPr>
        <w:t xml:space="preserve"> went through 3 risks, as circulated with meeting pack</w:t>
      </w:r>
      <w:r>
        <w:rPr>
          <w:rFonts w:cstheme="minorHAnsi"/>
          <w:color w:val="002060"/>
          <w:sz w:val="22"/>
          <w:szCs w:val="22"/>
        </w:rPr>
        <w:t>.</w:t>
      </w:r>
    </w:p>
    <w:p w14:paraId="7E1F180C" w14:textId="77777777" w:rsidR="00450A04" w:rsidRDefault="00450A04" w:rsidP="00BD3B2A">
      <w:pPr>
        <w:rPr>
          <w:rFonts w:cstheme="minorHAnsi"/>
          <w:color w:val="002060"/>
          <w:sz w:val="22"/>
          <w:szCs w:val="22"/>
        </w:rPr>
      </w:pPr>
    </w:p>
    <w:p w14:paraId="09EA8803" w14:textId="65C856E7" w:rsidR="00450A04" w:rsidRDefault="00450A04" w:rsidP="00450A04">
      <w:pPr>
        <w:ind w:left="284" w:firstLine="1"/>
        <w:rPr>
          <w:rFonts w:cstheme="minorHAnsi"/>
          <w:i/>
          <w:color w:val="002060"/>
          <w:sz w:val="22"/>
          <w:szCs w:val="22"/>
          <w:lang w:val="en-IE"/>
        </w:rPr>
      </w:pPr>
      <w:r w:rsidRPr="00450A04">
        <w:rPr>
          <w:rFonts w:cstheme="minorHAnsi"/>
          <w:i/>
          <w:color w:val="002060"/>
          <w:sz w:val="22"/>
          <w:szCs w:val="22"/>
          <w:lang w:val="en-IE"/>
        </w:rPr>
        <w:t>There is currently insufficient guidance from jurisdictional safety regulators about the safety requirements for remote re-energisation and de-energisation (with the exception of Victoria). This lack of guidance means retailers cannot be satisfied they will be compliant with their safety obligations when performing remote re-energisation and de-energisations and, therefore, would not perform these operations remotely.</w:t>
      </w:r>
    </w:p>
    <w:p w14:paraId="51BACC9C" w14:textId="77777777" w:rsidR="00450A04" w:rsidRDefault="00450A04" w:rsidP="00450A04">
      <w:pPr>
        <w:ind w:left="284" w:firstLine="1"/>
        <w:rPr>
          <w:rFonts w:cstheme="minorHAnsi"/>
          <w:i/>
          <w:color w:val="002060"/>
          <w:sz w:val="22"/>
          <w:szCs w:val="22"/>
          <w:lang w:val="en-IE"/>
        </w:rPr>
      </w:pPr>
    </w:p>
    <w:p w14:paraId="4C120444" w14:textId="10CA4E3A" w:rsidR="00450A04" w:rsidRDefault="005664C4" w:rsidP="00450A04">
      <w:pPr>
        <w:ind w:left="284" w:firstLine="1"/>
        <w:rPr>
          <w:rFonts w:cstheme="minorHAnsi"/>
          <w:color w:val="002060"/>
          <w:sz w:val="22"/>
          <w:szCs w:val="22"/>
          <w:lang w:val="en-IE"/>
        </w:rPr>
      </w:pPr>
      <w:r>
        <w:rPr>
          <w:rFonts w:cstheme="minorHAnsi"/>
          <w:b/>
          <w:color w:val="002060"/>
          <w:sz w:val="22"/>
          <w:szCs w:val="22"/>
          <w:lang w:val="en-IE"/>
        </w:rPr>
        <w:t xml:space="preserve">Outcome: </w:t>
      </w:r>
      <w:r w:rsidR="00450A04">
        <w:rPr>
          <w:rFonts w:cstheme="minorHAnsi"/>
          <w:color w:val="002060"/>
          <w:sz w:val="22"/>
          <w:szCs w:val="22"/>
          <w:lang w:val="en-IE"/>
        </w:rPr>
        <w:t xml:space="preserve">Risk was raised to PCF by Energy Australia. After discussion, it was agreed that this risk </w:t>
      </w:r>
      <w:r w:rsidR="007E73E3">
        <w:rPr>
          <w:rFonts w:cstheme="minorHAnsi"/>
          <w:color w:val="002060"/>
          <w:sz w:val="22"/>
          <w:szCs w:val="22"/>
          <w:lang w:val="en-IE"/>
        </w:rPr>
        <w:t xml:space="preserve">will </w:t>
      </w:r>
      <w:r w:rsidR="00450A04">
        <w:rPr>
          <w:rFonts w:cstheme="minorHAnsi"/>
          <w:color w:val="002060"/>
          <w:sz w:val="22"/>
          <w:szCs w:val="22"/>
          <w:lang w:val="en-IE"/>
        </w:rPr>
        <w:t xml:space="preserve">be added to the register and rated as a high risk due to its financial and customer impact. The </w:t>
      </w:r>
      <w:r w:rsidR="00E73D15">
        <w:rPr>
          <w:rFonts w:cstheme="minorHAnsi"/>
          <w:color w:val="002060"/>
          <w:sz w:val="22"/>
          <w:szCs w:val="22"/>
          <w:lang w:val="en-IE"/>
        </w:rPr>
        <w:t xml:space="preserve">proposed </w:t>
      </w:r>
      <w:r w:rsidR="00450A04">
        <w:rPr>
          <w:rFonts w:cstheme="minorHAnsi"/>
          <w:color w:val="002060"/>
          <w:sz w:val="22"/>
          <w:szCs w:val="22"/>
          <w:lang w:val="en-IE"/>
        </w:rPr>
        <w:t>mitigating actions for this risk (as circulated in Item 2 of the meeting pack) were discussed and agreed.</w:t>
      </w:r>
    </w:p>
    <w:p w14:paraId="30AC6A23" w14:textId="77777777" w:rsidR="00450A04" w:rsidRDefault="00450A04" w:rsidP="00450A04">
      <w:pPr>
        <w:ind w:left="284" w:firstLine="1"/>
        <w:rPr>
          <w:rFonts w:cstheme="minorHAnsi"/>
          <w:color w:val="002060"/>
          <w:sz w:val="22"/>
          <w:szCs w:val="22"/>
          <w:lang w:val="en-IE"/>
        </w:rPr>
      </w:pPr>
    </w:p>
    <w:p w14:paraId="3024B4D1" w14:textId="5C70512D" w:rsidR="008F1B11" w:rsidRDefault="008F1B11" w:rsidP="00450A04">
      <w:pPr>
        <w:ind w:left="284" w:firstLine="1"/>
        <w:rPr>
          <w:rFonts w:cstheme="minorHAnsi"/>
          <w:i/>
          <w:color w:val="002060"/>
          <w:sz w:val="22"/>
          <w:szCs w:val="22"/>
          <w:lang w:val="en-IE"/>
        </w:rPr>
      </w:pPr>
      <w:r w:rsidRPr="008F1B11">
        <w:rPr>
          <w:rFonts w:cstheme="minorHAnsi"/>
          <w:i/>
          <w:color w:val="002060"/>
          <w:sz w:val="22"/>
          <w:szCs w:val="22"/>
          <w:lang w:val="en-IE"/>
        </w:rPr>
        <w:t>End-to-end business process that need to work across market participant (e.g. retailer, MC, DNSP and MP) are at this stage unproven / untested. There is a significant risk that these processes will take some time to work through.</w:t>
      </w:r>
    </w:p>
    <w:p w14:paraId="214B4BEB" w14:textId="77777777" w:rsidR="008F1B11" w:rsidRDefault="008F1B11" w:rsidP="00450A04">
      <w:pPr>
        <w:ind w:left="284" w:firstLine="1"/>
        <w:rPr>
          <w:rFonts w:cstheme="minorHAnsi"/>
          <w:i/>
          <w:color w:val="002060"/>
          <w:sz w:val="22"/>
          <w:szCs w:val="22"/>
          <w:lang w:val="en-IE"/>
        </w:rPr>
      </w:pPr>
    </w:p>
    <w:p w14:paraId="60AC3E13" w14:textId="15B99636" w:rsidR="008F1B11" w:rsidRPr="008F1B11" w:rsidRDefault="005664C4" w:rsidP="00450A04">
      <w:pPr>
        <w:ind w:left="284" w:firstLine="1"/>
        <w:rPr>
          <w:rFonts w:cstheme="minorHAnsi"/>
          <w:color w:val="002060"/>
          <w:sz w:val="22"/>
          <w:szCs w:val="22"/>
          <w:lang w:val="en-IE"/>
        </w:rPr>
      </w:pPr>
      <w:r>
        <w:rPr>
          <w:rFonts w:cstheme="minorHAnsi"/>
          <w:b/>
          <w:color w:val="002060"/>
          <w:sz w:val="22"/>
          <w:szCs w:val="22"/>
          <w:lang w:val="en-IE"/>
        </w:rPr>
        <w:t xml:space="preserve">Outcome: </w:t>
      </w:r>
      <w:r w:rsidR="008F1B11">
        <w:rPr>
          <w:rFonts w:cstheme="minorHAnsi"/>
          <w:color w:val="002060"/>
          <w:sz w:val="22"/>
          <w:szCs w:val="22"/>
          <w:lang w:val="en-IE"/>
        </w:rPr>
        <w:t xml:space="preserve">Risk was </w:t>
      </w:r>
      <w:r w:rsidR="004060E7">
        <w:rPr>
          <w:rFonts w:cstheme="minorHAnsi"/>
          <w:color w:val="002060"/>
          <w:sz w:val="22"/>
          <w:szCs w:val="22"/>
          <w:lang w:val="en-IE"/>
        </w:rPr>
        <w:t>raised</w:t>
      </w:r>
      <w:r w:rsidR="008F1B11">
        <w:rPr>
          <w:rFonts w:cstheme="minorHAnsi"/>
          <w:color w:val="002060"/>
          <w:sz w:val="22"/>
          <w:szCs w:val="22"/>
          <w:lang w:val="en-IE"/>
        </w:rPr>
        <w:t xml:space="preserve"> to PCF by Ergon Energy Queensland (Retail). After discussion, it was agreed that further clarification was required regarding this risk and that it would be deferred for now</w:t>
      </w:r>
      <w:r>
        <w:rPr>
          <w:rFonts w:cstheme="minorHAnsi"/>
          <w:color w:val="002060"/>
          <w:sz w:val="22"/>
          <w:szCs w:val="22"/>
          <w:lang w:val="en-IE"/>
        </w:rPr>
        <w:t>,</w:t>
      </w:r>
      <w:r w:rsidR="008F1B11">
        <w:rPr>
          <w:rFonts w:cstheme="minorHAnsi"/>
          <w:color w:val="002060"/>
          <w:sz w:val="22"/>
          <w:szCs w:val="22"/>
          <w:lang w:val="en-IE"/>
        </w:rPr>
        <w:t xml:space="preserve"> however could be discussed further at future PCF sessions.</w:t>
      </w:r>
    </w:p>
    <w:p w14:paraId="0EDB4903" w14:textId="605D7471" w:rsidR="009432EF" w:rsidRDefault="00450A04" w:rsidP="00450A04">
      <w:pPr>
        <w:ind w:left="284" w:firstLine="1"/>
        <w:rPr>
          <w:rFonts w:cstheme="minorHAnsi"/>
          <w:color w:val="002060"/>
          <w:sz w:val="22"/>
          <w:szCs w:val="22"/>
          <w:lang w:val="en-IE"/>
        </w:rPr>
      </w:pPr>
      <w:r>
        <w:rPr>
          <w:rFonts w:cstheme="minorHAnsi"/>
          <w:color w:val="002060"/>
          <w:sz w:val="22"/>
          <w:szCs w:val="22"/>
          <w:lang w:val="en-IE"/>
        </w:rPr>
        <w:t xml:space="preserve"> </w:t>
      </w:r>
    </w:p>
    <w:p w14:paraId="2B9B2F8E" w14:textId="707A0BFF" w:rsidR="008F1B11" w:rsidRPr="008F1B11" w:rsidRDefault="008F1B11" w:rsidP="008F1B11">
      <w:pPr>
        <w:ind w:left="284" w:firstLine="1"/>
        <w:rPr>
          <w:rFonts w:cstheme="minorHAnsi"/>
          <w:i/>
          <w:color w:val="002060"/>
          <w:sz w:val="22"/>
          <w:szCs w:val="22"/>
        </w:rPr>
      </w:pPr>
      <w:r w:rsidRPr="008F1B11">
        <w:rPr>
          <w:rFonts w:cstheme="minorHAnsi"/>
          <w:i/>
          <w:color w:val="002060"/>
          <w:sz w:val="22"/>
          <w:szCs w:val="22"/>
        </w:rPr>
        <w:t>There is a risk that the detail within the Order in Council (OIC) could result in:</w:t>
      </w:r>
    </w:p>
    <w:p w14:paraId="7B7C26A3" w14:textId="77777777" w:rsidR="008F1B11" w:rsidRPr="008F1B11" w:rsidRDefault="008F1B11" w:rsidP="008F1B11">
      <w:pPr>
        <w:ind w:left="284" w:firstLine="1"/>
        <w:rPr>
          <w:rFonts w:cstheme="minorHAnsi"/>
          <w:i/>
          <w:color w:val="002060"/>
          <w:sz w:val="22"/>
          <w:szCs w:val="22"/>
        </w:rPr>
      </w:pPr>
      <w:r w:rsidRPr="008F1B11">
        <w:rPr>
          <w:rFonts w:cstheme="minorHAnsi"/>
          <w:i/>
          <w:color w:val="002060"/>
          <w:sz w:val="22"/>
          <w:szCs w:val="22"/>
        </w:rPr>
        <w:t>- A requirement to update Procedures (B2M with AMEO or B2B with the IEC)</w:t>
      </w:r>
    </w:p>
    <w:p w14:paraId="64E32310" w14:textId="77777777" w:rsidR="008F1B11" w:rsidRPr="008F1B11" w:rsidRDefault="008F1B11" w:rsidP="008F1B11">
      <w:pPr>
        <w:ind w:left="284" w:firstLine="1"/>
        <w:rPr>
          <w:rFonts w:cstheme="minorHAnsi"/>
          <w:i/>
          <w:color w:val="002060"/>
          <w:sz w:val="22"/>
          <w:szCs w:val="22"/>
        </w:rPr>
      </w:pPr>
      <w:r w:rsidRPr="008F1B11">
        <w:rPr>
          <w:rFonts w:cstheme="minorHAnsi"/>
          <w:i/>
          <w:color w:val="002060"/>
          <w:sz w:val="22"/>
          <w:szCs w:val="22"/>
        </w:rPr>
        <w:t>- A requirement for additional or un-planned accreditation processes to occur</w:t>
      </w:r>
    </w:p>
    <w:p w14:paraId="34CC0E24" w14:textId="78C513B8" w:rsidR="008F1B11" w:rsidRDefault="008F1B11" w:rsidP="008F1B11">
      <w:pPr>
        <w:ind w:left="284" w:firstLine="1"/>
        <w:rPr>
          <w:rFonts w:cstheme="minorHAnsi"/>
          <w:i/>
          <w:color w:val="002060"/>
          <w:sz w:val="22"/>
          <w:szCs w:val="22"/>
        </w:rPr>
      </w:pPr>
      <w:r w:rsidRPr="008F1B11">
        <w:rPr>
          <w:rFonts w:cstheme="minorHAnsi"/>
          <w:i/>
          <w:color w:val="002060"/>
          <w:sz w:val="22"/>
          <w:szCs w:val="22"/>
        </w:rPr>
        <w:t>- Alterations and inefficiencies to the business models for Retailers within Victoria, inconsistent with national approaches</w:t>
      </w:r>
    </w:p>
    <w:p w14:paraId="3B928429" w14:textId="77777777" w:rsidR="008F1B11" w:rsidRDefault="008F1B11" w:rsidP="008F1B11">
      <w:pPr>
        <w:ind w:left="284" w:firstLine="1"/>
        <w:rPr>
          <w:rFonts w:cstheme="minorHAnsi"/>
          <w:i/>
          <w:color w:val="002060"/>
          <w:sz w:val="22"/>
          <w:szCs w:val="22"/>
        </w:rPr>
      </w:pPr>
    </w:p>
    <w:p w14:paraId="7EE4FEB8" w14:textId="705AFA8F" w:rsidR="008F1B11" w:rsidRDefault="005664C4" w:rsidP="008F1B11">
      <w:pPr>
        <w:ind w:left="284" w:firstLine="1"/>
        <w:rPr>
          <w:rFonts w:cstheme="minorHAnsi"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t xml:space="preserve">Outcome: </w:t>
      </w:r>
      <w:r w:rsidR="008F1B11">
        <w:rPr>
          <w:rFonts w:cstheme="minorHAnsi"/>
          <w:color w:val="002060"/>
          <w:sz w:val="22"/>
          <w:szCs w:val="22"/>
        </w:rPr>
        <w:t xml:space="preserve">Risk was drafted by AEMO </w:t>
      </w:r>
      <w:r w:rsidR="0066492A">
        <w:rPr>
          <w:rFonts w:cstheme="minorHAnsi"/>
          <w:color w:val="002060"/>
          <w:sz w:val="22"/>
          <w:szCs w:val="22"/>
        </w:rPr>
        <w:t xml:space="preserve">on behalf of the PCF </w:t>
      </w:r>
      <w:r w:rsidR="008F1B11">
        <w:rPr>
          <w:rFonts w:cstheme="minorHAnsi"/>
          <w:color w:val="002060"/>
          <w:sz w:val="22"/>
          <w:szCs w:val="22"/>
        </w:rPr>
        <w:t>as</w:t>
      </w:r>
      <w:r>
        <w:rPr>
          <w:rFonts w:cstheme="minorHAnsi"/>
          <w:color w:val="002060"/>
          <w:sz w:val="22"/>
          <w:szCs w:val="22"/>
        </w:rPr>
        <w:t xml:space="preserve"> a result of the Industry Risk R</w:t>
      </w:r>
      <w:r w:rsidR="008F1B11">
        <w:rPr>
          <w:rFonts w:cstheme="minorHAnsi"/>
          <w:color w:val="002060"/>
          <w:sz w:val="22"/>
          <w:szCs w:val="22"/>
        </w:rPr>
        <w:t xml:space="preserve">eview </w:t>
      </w:r>
      <w:r>
        <w:rPr>
          <w:rFonts w:cstheme="minorHAnsi"/>
          <w:color w:val="002060"/>
          <w:sz w:val="22"/>
          <w:szCs w:val="22"/>
        </w:rPr>
        <w:t>M</w:t>
      </w:r>
      <w:r w:rsidR="008F1B11">
        <w:rPr>
          <w:rFonts w:cstheme="minorHAnsi"/>
          <w:color w:val="002060"/>
          <w:sz w:val="22"/>
          <w:szCs w:val="22"/>
        </w:rPr>
        <w:t xml:space="preserve">eeting on </w:t>
      </w:r>
      <w:r w:rsidR="0066492A">
        <w:rPr>
          <w:rFonts w:cstheme="minorHAnsi"/>
          <w:color w:val="002060"/>
          <w:sz w:val="22"/>
          <w:szCs w:val="22"/>
        </w:rPr>
        <w:t>22</w:t>
      </w:r>
      <w:r w:rsidR="0066492A" w:rsidRPr="0066492A">
        <w:rPr>
          <w:rFonts w:cstheme="minorHAnsi"/>
          <w:color w:val="002060"/>
          <w:sz w:val="22"/>
          <w:szCs w:val="22"/>
          <w:vertAlign w:val="superscript"/>
        </w:rPr>
        <w:t>nd</w:t>
      </w:r>
      <w:r w:rsidR="0066492A">
        <w:rPr>
          <w:rFonts w:cstheme="minorHAnsi"/>
          <w:color w:val="002060"/>
          <w:sz w:val="22"/>
          <w:szCs w:val="22"/>
        </w:rPr>
        <w:t xml:space="preserve"> June. After discussion, it was agreed that actions will be updated to reflect the earlier update from D Cornelius</w:t>
      </w:r>
      <w:r w:rsidR="0066492A" w:rsidRPr="00955BC5">
        <w:rPr>
          <w:rFonts w:cstheme="minorHAnsi"/>
          <w:color w:val="002060"/>
          <w:sz w:val="22"/>
          <w:szCs w:val="22"/>
        </w:rPr>
        <w:t xml:space="preserve"> </w:t>
      </w:r>
      <w:r w:rsidR="0066492A">
        <w:rPr>
          <w:rFonts w:cstheme="minorHAnsi"/>
          <w:color w:val="002060"/>
          <w:sz w:val="22"/>
          <w:szCs w:val="22"/>
        </w:rPr>
        <w:t>regarding the current status of the OIC.</w:t>
      </w:r>
    </w:p>
    <w:p w14:paraId="6D4B3835" w14:textId="77777777" w:rsidR="005664C4" w:rsidRDefault="005664C4" w:rsidP="00BD3B2A">
      <w:pPr>
        <w:rPr>
          <w:rFonts w:cstheme="minorHAnsi"/>
          <w:b/>
          <w:color w:val="FF0000"/>
          <w:sz w:val="22"/>
          <w:szCs w:val="22"/>
        </w:rPr>
      </w:pPr>
    </w:p>
    <w:p w14:paraId="79B8379F" w14:textId="77777777" w:rsidR="005664C4" w:rsidRDefault="00C66456" w:rsidP="005664C4">
      <w:pPr>
        <w:ind w:firstLine="284"/>
        <w:rPr>
          <w:rFonts w:cstheme="minorHAnsi"/>
          <w:color w:val="FF0000"/>
          <w:sz w:val="22"/>
          <w:szCs w:val="22"/>
        </w:rPr>
      </w:pPr>
      <w:r w:rsidRPr="0019318F">
        <w:rPr>
          <w:rFonts w:cstheme="minorHAnsi"/>
          <w:b/>
          <w:color w:val="FF0000"/>
          <w:sz w:val="22"/>
          <w:szCs w:val="22"/>
        </w:rPr>
        <w:t>Action:</w:t>
      </w:r>
      <w:r w:rsidRPr="0019318F">
        <w:rPr>
          <w:rFonts w:cstheme="minorHAnsi"/>
          <w:color w:val="FF0000"/>
          <w:sz w:val="22"/>
          <w:szCs w:val="22"/>
        </w:rPr>
        <w:t xml:space="preserve"> </w:t>
      </w:r>
      <w:r w:rsidR="0019318F" w:rsidRPr="0019318F">
        <w:rPr>
          <w:rFonts w:cstheme="minorHAnsi"/>
          <w:color w:val="FF0000"/>
          <w:sz w:val="22"/>
          <w:szCs w:val="22"/>
        </w:rPr>
        <w:t>AEMO to update</w:t>
      </w:r>
      <w:r w:rsidR="008F1B11">
        <w:rPr>
          <w:rFonts w:cstheme="minorHAnsi"/>
          <w:color w:val="FF0000"/>
          <w:sz w:val="22"/>
          <w:szCs w:val="22"/>
        </w:rPr>
        <w:t xml:space="preserve"> Industry Risk &amp; Issue Register with agreed changes</w:t>
      </w:r>
      <w:r w:rsidR="0019318F" w:rsidRPr="0019318F">
        <w:rPr>
          <w:rFonts w:cstheme="minorHAnsi"/>
          <w:color w:val="FF0000"/>
          <w:sz w:val="22"/>
          <w:szCs w:val="22"/>
        </w:rPr>
        <w:t>, circulate</w:t>
      </w:r>
      <w:r w:rsidR="008F1B11">
        <w:rPr>
          <w:rFonts w:cstheme="minorHAnsi"/>
          <w:color w:val="FF0000"/>
          <w:sz w:val="22"/>
          <w:szCs w:val="22"/>
        </w:rPr>
        <w:t xml:space="preserve"> </w:t>
      </w:r>
    </w:p>
    <w:p w14:paraId="48F38FC4" w14:textId="2B3ABE08" w:rsidR="0016677F" w:rsidRPr="0019318F" w:rsidRDefault="008F1B11" w:rsidP="005664C4">
      <w:pPr>
        <w:ind w:firstLine="284"/>
        <w:rPr>
          <w:rFonts w:cstheme="minorHAnsi"/>
          <w:color w:val="FF0000"/>
          <w:sz w:val="22"/>
          <w:szCs w:val="22"/>
        </w:rPr>
      </w:pPr>
      <w:r>
        <w:rPr>
          <w:rFonts w:cstheme="minorHAnsi"/>
          <w:color w:val="FF0000"/>
          <w:sz w:val="22"/>
          <w:szCs w:val="22"/>
        </w:rPr>
        <w:t>and</w:t>
      </w:r>
      <w:r w:rsidR="0019318F" w:rsidRPr="0019318F">
        <w:rPr>
          <w:rFonts w:cstheme="minorHAnsi"/>
          <w:color w:val="FF0000"/>
          <w:sz w:val="22"/>
          <w:szCs w:val="22"/>
        </w:rPr>
        <w:t xml:space="preserve"> uploa</w:t>
      </w:r>
      <w:r w:rsidR="0082274C">
        <w:rPr>
          <w:rFonts w:cstheme="minorHAnsi"/>
          <w:color w:val="FF0000"/>
          <w:sz w:val="22"/>
          <w:szCs w:val="22"/>
        </w:rPr>
        <w:t>d</w:t>
      </w:r>
      <w:r w:rsidR="0019318F" w:rsidRPr="0019318F">
        <w:rPr>
          <w:rFonts w:cstheme="minorHAnsi"/>
          <w:color w:val="FF0000"/>
          <w:sz w:val="22"/>
          <w:szCs w:val="22"/>
        </w:rPr>
        <w:t xml:space="preserve"> to </w:t>
      </w:r>
      <w:r w:rsidR="00C66456" w:rsidRPr="0019318F">
        <w:rPr>
          <w:rFonts w:cstheme="minorHAnsi"/>
          <w:color w:val="FF0000"/>
          <w:sz w:val="22"/>
          <w:szCs w:val="22"/>
        </w:rPr>
        <w:t>website</w:t>
      </w:r>
      <w:r w:rsidR="00AD2C29">
        <w:rPr>
          <w:rFonts w:cstheme="minorHAnsi"/>
          <w:color w:val="FF0000"/>
          <w:sz w:val="22"/>
          <w:szCs w:val="22"/>
        </w:rPr>
        <w:t>.</w:t>
      </w:r>
    </w:p>
    <w:p w14:paraId="596A5C25" w14:textId="77777777" w:rsidR="00C53678" w:rsidRDefault="00C53678" w:rsidP="00CB6D69">
      <w:pPr>
        <w:rPr>
          <w:rFonts w:cstheme="minorHAnsi"/>
          <w:b/>
          <w:color w:val="002060"/>
          <w:sz w:val="22"/>
          <w:szCs w:val="22"/>
        </w:rPr>
      </w:pPr>
    </w:p>
    <w:p w14:paraId="42A50252" w14:textId="196E89DC" w:rsidR="00BD3B2A" w:rsidRPr="00CB6D69" w:rsidRDefault="00C53678" w:rsidP="00CB6D69">
      <w:pPr>
        <w:rPr>
          <w:rFonts w:cstheme="minorHAnsi"/>
          <w:b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t xml:space="preserve">5.0 </w:t>
      </w:r>
      <w:r w:rsidR="00BD3B2A" w:rsidRPr="00CB6D69">
        <w:rPr>
          <w:rFonts w:cstheme="minorHAnsi"/>
          <w:b/>
          <w:color w:val="002060"/>
          <w:sz w:val="22"/>
          <w:szCs w:val="22"/>
        </w:rPr>
        <w:t>FORWARD PLAN</w:t>
      </w:r>
    </w:p>
    <w:p w14:paraId="5C97A36C" w14:textId="77777777" w:rsidR="00BD3B2A" w:rsidRDefault="00BD3B2A" w:rsidP="00BD3B2A">
      <w:pPr>
        <w:rPr>
          <w:rFonts w:cstheme="minorHAnsi"/>
          <w:b/>
          <w:color w:val="002060"/>
          <w:sz w:val="22"/>
          <w:szCs w:val="22"/>
        </w:rPr>
      </w:pPr>
    </w:p>
    <w:p w14:paraId="350F88A3" w14:textId="23398FC6" w:rsidR="00BD3B2A" w:rsidRPr="00BD3B2A" w:rsidRDefault="00BD5316" w:rsidP="00173CDF">
      <w:pPr>
        <w:pStyle w:val="AEMONumberedlist"/>
        <w:ind w:left="0" w:firstLine="0"/>
        <w:rPr>
          <w:rFonts w:cstheme="minorHAnsi"/>
          <w:b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 xml:space="preserve">The next PCF </w:t>
      </w:r>
      <w:r w:rsidR="0019318F">
        <w:rPr>
          <w:rFonts w:asciiTheme="minorHAnsi" w:hAnsiTheme="minorHAnsi" w:cstheme="minorHAnsi"/>
          <w:color w:val="002060"/>
          <w:szCs w:val="22"/>
        </w:rPr>
        <w:t xml:space="preserve">is </w:t>
      </w:r>
      <w:r>
        <w:rPr>
          <w:rFonts w:asciiTheme="minorHAnsi" w:hAnsiTheme="minorHAnsi" w:cstheme="minorHAnsi"/>
          <w:color w:val="002060"/>
          <w:szCs w:val="22"/>
        </w:rPr>
        <w:t xml:space="preserve">scheduled for </w:t>
      </w:r>
      <w:r w:rsidR="004B768C">
        <w:rPr>
          <w:rFonts w:asciiTheme="minorHAnsi" w:hAnsiTheme="minorHAnsi" w:cstheme="minorHAnsi"/>
          <w:color w:val="002060"/>
          <w:szCs w:val="22"/>
        </w:rPr>
        <w:t>24 August.</w:t>
      </w:r>
      <w:r w:rsidR="00C66456">
        <w:rPr>
          <w:rFonts w:asciiTheme="minorHAnsi" w:hAnsiTheme="minorHAnsi" w:cstheme="minorHAnsi"/>
          <w:color w:val="002060"/>
          <w:szCs w:val="22"/>
        </w:rPr>
        <w:t xml:space="preserve">  </w:t>
      </w:r>
    </w:p>
    <w:p w14:paraId="6125B78B" w14:textId="2691CE53" w:rsidR="00B3277B" w:rsidRDefault="00B3280F" w:rsidP="00071DF6">
      <w:pPr>
        <w:pStyle w:val="ListParagraph"/>
        <w:numPr>
          <w:ilvl w:val="0"/>
          <w:numId w:val="11"/>
        </w:numPr>
        <w:rPr>
          <w:rFonts w:cstheme="minorHAnsi"/>
          <w:b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t>OTHER BUSINESS</w:t>
      </w:r>
    </w:p>
    <w:p w14:paraId="26248EAE" w14:textId="77777777" w:rsidR="00BC5F77" w:rsidRDefault="00BC5F77" w:rsidP="00BC5F77">
      <w:pPr>
        <w:rPr>
          <w:rFonts w:cstheme="minorHAnsi"/>
          <w:b/>
          <w:color w:val="002060"/>
          <w:sz w:val="22"/>
          <w:szCs w:val="22"/>
        </w:rPr>
      </w:pPr>
    </w:p>
    <w:p w14:paraId="476F8A84" w14:textId="33A778FC" w:rsidR="005C6950" w:rsidRPr="0082274C" w:rsidRDefault="0082274C" w:rsidP="005C6950">
      <w:pPr>
        <w:rPr>
          <w:rFonts w:cstheme="minorHAnsi"/>
          <w:color w:val="16304A" w:themeColor="accent1" w:themeShade="BF"/>
          <w:sz w:val="22"/>
          <w:szCs w:val="22"/>
        </w:rPr>
      </w:pPr>
      <w:r>
        <w:rPr>
          <w:rFonts w:cstheme="minorHAnsi"/>
          <w:color w:val="16304A" w:themeColor="accent1" w:themeShade="BF"/>
          <w:sz w:val="22"/>
          <w:szCs w:val="22"/>
        </w:rPr>
        <w:t>Nil.</w:t>
      </w:r>
    </w:p>
    <w:p w14:paraId="32869E3F" w14:textId="77777777" w:rsidR="005C6950" w:rsidRPr="005C6950" w:rsidRDefault="005C6950" w:rsidP="005C6950">
      <w:pPr>
        <w:rPr>
          <w:rFonts w:cstheme="minorHAnsi"/>
          <w:sz w:val="22"/>
          <w:szCs w:val="22"/>
        </w:rPr>
      </w:pPr>
    </w:p>
    <w:sectPr w:rsidR="005C6950" w:rsidRPr="005C6950" w:rsidSect="00A02F0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276" w:right="1274" w:bottom="1440" w:left="1440" w:header="170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C7B70" w14:textId="77777777" w:rsidR="00731D28" w:rsidRDefault="00731D28" w:rsidP="001E3981">
      <w:r>
        <w:separator/>
      </w:r>
    </w:p>
  </w:endnote>
  <w:endnote w:type="continuationSeparator" w:id="0">
    <w:p w14:paraId="32375336" w14:textId="77777777" w:rsidR="00731D28" w:rsidRDefault="00731D28" w:rsidP="001E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4A6E3" w14:textId="601AAAC2" w:rsidR="004E7699" w:rsidRPr="007A46A0" w:rsidRDefault="002F74DA" w:rsidP="00200510">
    <w:pPr>
      <w:pStyle w:val="Footer"/>
      <w:tabs>
        <w:tab w:val="clear" w:pos="9072"/>
        <w:tab w:val="left" w:pos="0"/>
        <w:tab w:val="left" w:pos="8080"/>
      </w:tabs>
    </w:pPr>
    <w:r>
      <w:fldChar w:fldCharType="begin"/>
    </w:r>
    <w:r w:rsidR="004E7699">
      <w:instrText xml:space="preserve"> FILENAME  \* Upper </w:instrText>
    </w:r>
    <w:r>
      <w:fldChar w:fldCharType="separate"/>
    </w:r>
    <w:r w:rsidR="0029088C">
      <w:rPr>
        <w:caps w:val="0"/>
        <w:noProof/>
      </w:rPr>
      <w:t>090617 POC-PCF 9 - MEETING NOTES</w:t>
    </w:r>
    <w:r>
      <w:rPr>
        <w:caps w:val="0"/>
        <w:noProof/>
      </w:rPr>
      <w:fldChar w:fldCharType="end"/>
    </w:r>
    <w:r w:rsidR="00A21DE9">
      <w:rPr>
        <w:noProof/>
      </w:rPr>
      <mc:AlternateContent>
        <mc:Choice Requires="wps">
          <w:drawing>
            <wp:anchor distT="4294967291" distB="4294967291" distL="114300" distR="114300" simplePos="0" relativeHeight="251656704" behindDoc="1" locked="1" layoutInCell="1" allowOverlap="1" wp14:anchorId="45826CB1" wp14:editId="37909985">
              <wp:simplePos x="0" y="0"/>
              <wp:positionH relativeFrom="page">
                <wp:posOffset>914400</wp:posOffset>
              </wp:positionH>
              <wp:positionV relativeFrom="page">
                <wp:posOffset>10220324</wp:posOffset>
              </wp:positionV>
              <wp:extent cx="5743575" cy="0"/>
              <wp:effectExtent l="0" t="0" r="28575" b="19050"/>
              <wp:wrapNone/>
              <wp:docPr id="1" name="Line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5D9BA6" id="Line 145" o:spid="_x0000_s1026" style="position:absolute;z-index:-251659776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1in,804.75pt" to="524.25pt,8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" strokecolor="black [3213]" strokeweight=".4pt">
              <w10:wrap anchorx="page" anchory="page"/>
              <w10:anchorlock/>
            </v:line>
          </w:pict>
        </mc:Fallback>
      </mc:AlternateContent>
    </w:r>
    <w:r w:rsidR="004E7699" w:rsidRPr="007A46A0">
      <w:tab/>
    </w:r>
    <w:sdt>
      <w:sdtPr>
        <w:rPr>
          <w:caps w:val="0"/>
          <w:color w:val="auto"/>
        </w:rPr>
        <w:id w:val="2052134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aps w:val="0"/>
              <w:color w:val="auto"/>
            </w:rPr>
            <w:id w:val="20521350"/>
            <w:docPartObj>
              <w:docPartGallery w:val="Page Numbers (Top of Page)"/>
              <w:docPartUnique/>
            </w:docPartObj>
          </w:sdtPr>
          <w:sdtEndPr/>
          <w:sdtContent>
            <w:r w:rsidR="004E7699" w:rsidRPr="00F775B9">
              <w:t xml:space="preserve">Page </w:t>
            </w:r>
            <w:r w:rsidR="00D25CBB">
              <w:fldChar w:fldCharType="begin"/>
            </w:r>
            <w:r w:rsidR="00D25CBB">
              <w:instrText xml:space="preserve"> PAGE </w:instrText>
            </w:r>
            <w:r w:rsidR="00D25CBB">
              <w:fldChar w:fldCharType="separate"/>
            </w:r>
            <w:r w:rsidR="004E7699">
              <w:rPr>
                <w:noProof/>
              </w:rPr>
              <w:t>3</w:t>
            </w:r>
            <w:r w:rsidR="00D25CBB">
              <w:rPr>
                <w:noProof/>
              </w:rPr>
              <w:fldChar w:fldCharType="end"/>
            </w:r>
            <w:r w:rsidR="004E7699" w:rsidRPr="00F775B9">
              <w:t xml:space="preserve"> of </w:t>
            </w:r>
            <w:fldSimple w:instr=" NUMPAGES  ">
              <w:r w:rsidR="0029088C">
                <w:rPr>
                  <w:noProof/>
                </w:rPr>
                <w:t>5</w:t>
              </w:r>
            </w:fldSimple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AF537" w14:textId="0C41B5EE" w:rsidR="004E7699" w:rsidRPr="00502E45" w:rsidRDefault="00FB682A" w:rsidP="00300B84">
    <w:pPr>
      <w:pStyle w:val="Footer"/>
      <w:pBdr>
        <w:top w:val="single" w:sz="4" w:space="0" w:color="948671"/>
      </w:pBdr>
      <w:tabs>
        <w:tab w:val="clear" w:pos="9072"/>
        <w:tab w:val="left" w:pos="0"/>
        <w:tab w:val="left" w:pos="3828"/>
        <w:tab w:val="left" w:pos="7938"/>
      </w:tabs>
      <w:rPr>
        <w:caps w:val="0"/>
        <w:color w:val="002060"/>
      </w:rPr>
    </w:pPr>
    <w:r w:rsidRPr="00502E45">
      <w:rPr>
        <w:color w:val="002060"/>
      </w:rPr>
      <w:t>POC</w:t>
    </w:r>
    <w:r w:rsidR="00095E01" w:rsidRPr="00502E45">
      <w:rPr>
        <w:color w:val="002060"/>
      </w:rPr>
      <w:t xml:space="preserve"> </w:t>
    </w:r>
    <w:r w:rsidR="00C9048A">
      <w:rPr>
        <w:color w:val="002060"/>
      </w:rPr>
      <w:t>program consultative forum</w:t>
    </w:r>
    <w:r w:rsidR="004E7699" w:rsidRPr="00502E45">
      <w:rPr>
        <w:color w:val="002060"/>
      </w:rPr>
      <w:t xml:space="preserve"> </w:t>
    </w:r>
    <w:r w:rsidR="00B45406">
      <w:rPr>
        <w:color w:val="002060"/>
      </w:rPr>
      <w:t xml:space="preserve">– </w:t>
    </w:r>
    <w:r w:rsidR="000801CE">
      <w:rPr>
        <w:color w:val="002060"/>
      </w:rPr>
      <w:t>4</w:t>
    </w:r>
    <w:r w:rsidR="00123A4A">
      <w:rPr>
        <w:color w:val="002060"/>
      </w:rPr>
      <w:t xml:space="preserve"> july</w:t>
    </w:r>
    <w:r w:rsidR="00B45406">
      <w:rPr>
        <w:color w:val="002060"/>
      </w:rPr>
      <w:t xml:space="preserve">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442C5" w14:textId="03AD625F" w:rsidR="00502E45" w:rsidRPr="00502E45" w:rsidRDefault="00502E45" w:rsidP="00502E45">
    <w:pPr>
      <w:pStyle w:val="Footer"/>
      <w:pBdr>
        <w:top w:val="single" w:sz="4" w:space="0" w:color="948671"/>
      </w:pBdr>
      <w:tabs>
        <w:tab w:val="clear" w:pos="9072"/>
        <w:tab w:val="left" w:pos="0"/>
        <w:tab w:val="left" w:pos="3828"/>
        <w:tab w:val="left" w:pos="7938"/>
      </w:tabs>
      <w:rPr>
        <w:caps w:val="0"/>
        <w:color w:val="002060"/>
      </w:rPr>
    </w:pPr>
    <w:r w:rsidRPr="00502E45">
      <w:rPr>
        <w:color w:val="002060"/>
      </w:rPr>
      <w:t xml:space="preserve">POC </w:t>
    </w:r>
    <w:r w:rsidR="00C9048A">
      <w:rPr>
        <w:color w:val="002060"/>
      </w:rPr>
      <w:t>PROGRAM CONSULTATIVE FORUM</w:t>
    </w:r>
    <w:r w:rsidRPr="00502E45">
      <w:rPr>
        <w:color w:val="002060"/>
      </w:rPr>
      <w:t xml:space="preserve"> NOTES</w:t>
    </w:r>
    <w:r w:rsidR="005C6950">
      <w:rPr>
        <w:color w:val="002060"/>
      </w:rPr>
      <w:t xml:space="preserve"> </w:t>
    </w:r>
    <w:r w:rsidR="00123A4A">
      <w:rPr>
        <w:color w:val="002060"/>
      </w:rPr>
      <w:t>–</w:t>
    </w:r>
    <w:r w:rsidRPr="00502E45">
      <w:rPr>
        <w:color w:val="002060"/>
      </w:rPr>
      <w:t xml:space="preserve"> </w:t>
    </w:r>
    <w:r w:rsidR="00123A4A">
      <w:rPr>
        <w:color w:val="002060"/>
      </w:rPr>
      <w:t xml:space="preserve">4 </w:t>
    </w:r>
    <w:r w:rsidR="004060E7">
      <w:rPr>
        <w:color w:val="002060"/>
      </w:rPr>
      <w:t>JULY 2017</w:t>
    </w:r>
    <w:sdt>
      <w:sdtPr>
        <w:rPr>
          <w:color w:val="002060"/>
        </w:rPr>
        <w:id w:val="227739635"/>
        <w:docPartObj>
          <w:docPartGallery w:val="Page Numbers (Bottom of Page)"/>
          <w:docPartUnique/>
        </w:docPartObj>
      </w:sdtPr>
      <w:sdtEndPr>
        <w:rPr>
          <w:caps w:val="0"/>
        </w:rPr>
      </w:sdtEndPr>
      <w:sdtContent>
        <w:sdt>
          <w:sdtPr>
            <w:rPr>
              <w:color w:val="002060"/>
            </w:rPr>
            <w:id w:val="919597788"/>
            <w:docPartObj>
              <w:docPartGallery w:val="Page Numbers (Top of Page)"/>
              <w:docPartUnique/>
            </w:docPartObj>
          </w:sdtPr>
          <w:sdtEndPr/>
          <w:sdtContent>
            <w:r w:rsidRPr="00502E45">
              <w:rPr>
                <w:color w:val="002060"/>
              </w:rPr>
              <w:tab/>
            </w:r>
            <w:r w:rsidRPr="00502E45">
              <w:rPr>
                <w:color w:val="002060"/>
              </w:rPr>
              <w:tab/>
              <w:t xml:space="preserve">Page </w:t>
            </w:r>
            <w:r w:rsidRPr="00502E45">
              <w:rPr>
                <w:color w:val="002060"/>
              </w:rPr>
              <w:fldChar w:fldCharType="begin"/>
            </w:r>
            <w:r w:rsidRPr="00502E45">
              <w:rPr>
                <w:color w:val="002060"/>
              </w:rPr>
              <w:instrText xml:space="preserve"> PAGE </w:instrText>
            </w:r>
            <w:r w:rsidRPr="00502E45">
              <w:rPr>
                <w:color w:val="002060"/>
              </w:rPr>
              <w:fldChar w:fldCharType="separate"/>
            </w:r>
            <w:r w:rsidR="00FE3BCD">
              <w:rPr>
                <w:noProof/>
                <w:color w:val="002060"/>
              </w:rPr>
              <w:t>1</w:t>
            </w:r>
            <w:r w:rsidRPr="00502E45">
              <w:rPr>
                <w:noProof/>
                <w:color w:val="002060"/>
              </w:rPr>
              <w:fldChar w:fldCharType="end"/>
            </w:r>
            <w:r w:rsidRPr="00502E45">
              <w:rPr>
                <w:color w:val="002060"/>
              </w:rPr>
              <w:t xml:space="preserve"> of </w:t>
            </w:r>
            <w:r w:rsidRPr="00502E45">
              <w:rPr>
                <w:color w:val="002060"/>
              </w:rPr>
              <w:fldChar w:fldCharType="begin"/>
            </w:r>
            <w:r w:rsidRPr="00502E45">
              <w:rPr>
                <w:color w:val="002060"/>
              </w:rPr>
              <w:instrText xml:space="preserve"> NUMPAGES  </w:instrText>
            </w:r>
            <w:r w:rsidRPr="00502E45">
              <w:rPr>
                <w:color w:val="002060"/>
              </w:rPr>
              <w:fldChar w:fldCharType="separate"/>
            </w:r>
            <w:r w:rsidR="00FE3BCD">
              <w:rPr>
                <w:noProof/>
                <w:color w:val="002060"/>
              </w:rPr>
              <w:t>1</w:t>
            </w:r>
            <w:r w:rsidRPr="00502E45">
              <w:rPr>
                <w:noProof/>
                <w:color w:val="002060"/>
              </w:rPr>
              <w:fldChar w:fldCharType="end"/>
            </w:r>
          </w:sdtContent>
        </w:sdt>
      </w:sdtContent>
    </w:sdt>
  </w:p>
  <w:p w14:paraId="7EBD3513" w14:textId="77777777" w:rsidR="00502E45" w:rsidRDefault="00502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D90F6" w14:textId="77777777" w:rsidR="00731D28" w:rsidRDefault="00731D28" w:rsidP="001E3981">
      <w:r>
        <w:separator/>
      </w:r>
    </w:p>
  </w:footnote>
  <w:footnote w:type="continuationSeparator" w:id="0">
    <w:p w14:paraId="63D1AA1E" w14:textId="77777777" w:rsidR="00731D28" w:rsidRDefault="00731D28" w:rsidP="001E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D496A" w14:textId="77777777" w:rsidR="004E7699" w:rsidRDefault="004E7699">
    <w:pPr>
      <w:pStyle w:val="Header"/>
    </w:pPr>
    <w:r w:rsidRPr="005D04EA">
      <w:rPr>
        <w:noProof/>
      </w:rPr>
      <w:drawing>
        <wp:anchor distT="0" distB="0" distL="114300" distR="114300" simplePos="0" relativeHeight="251655680" behindDoc="1" locked="1" layoutInCell="1" allowOverlap="1" wp14:anchorId="3467C535" wp14:editId="0C0561B7">
          <wp:simplePos x="0" y="0"/>
          <wp:positionH relativeFrom="page">
            <wp:posOffset>5039360</wp:posOffset>
          </wp:positionH>
          <wp:positionV relativeFrom="page">
            <wp:posOffset>491490</wp:posOffset>
          </wp:positionV>
          <wp:extent cx="1989455" cy="655320"/>
          <wp:effectExtent l="19050" t="0" r="0" b="0"/>
          <wp:wrapNone/>
          <wp:docPr id="5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20FFE" w14:textId="3C2530FF" w:rsidR="00502E45" w:rsidRDefault="00502E45">
    <w:pPr>
      <w:pStyle w:val="Header"/>
    </w:pPr>
    <w:r w:rsidRPr="0053091F">
      <w:rPr>
        <w:noProof/>
        <w:sz w:val="16"/>
        <w:szCs w:val="16"/>
      </w:rPr>
      <w:drawing>
        <wp:anchor distT="0" distB="0" distL="114300" distR="114300" simplePos="0" relativeHeight="251658752" behindDoc="1" locked="1" layoutInCell="1" allowOverlap="1" wp14:anchorId="6C958EDB" wp14:editId="709F821E">
          <wp:simplePos x="0" y="0"/>
          <wp:positionH relativeFrom="margin">
            <wp:posOffset>3848100</wp:posOffset>
          </wp:positionH>
          <wp:positionV relativeFrom="topMargin">
            <wp:posOffset>462280</wp:posOffset>
          </wp:positionV>
          <wp:extent cx="1990725" cy="655320"/>
          <wp:effectExtent l="0" t="0" r="9525" b="0"/>
          <wp:wrapNone/>
          <wp:docPr id="6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10FFB" w14:textId="15D94B11" w:rsidR="00743D00" w:rsidRDefault="00743D00">
    <w:pPr>
      <w:pStyle w:val="Header"/>
    </w:pPr>
    <w:r w:rsidRPr="0053091F">
      <w:rPr>
        <w:noProof/>
        <w:sz w:val="16"/>
        <w:szCs w:val="16"/>
      </w:rPr>
      <w:drawing>
        <wp:anchor distT="0" distB="0" distL="114300" distR="114300" simplePos="0" relativeHeight="251657728" behindDoc="1" locked="1" layoutInCell="1" allowOverlap="1" wp14:anchorId="4C21986D" wp14:editId="5776E25F">
          <wp:simplePos x="0" y="0"/>
          <wp:positionH relativeFrom="margin">
            <wp:posOffset>3790950</wp:posOffset>
          </wp:positionH>
          <wp:positionV relativeFrom="topMargin">
            <wp:posOffset>367030</wp:posOffset>
          </wp:positionV>
          <wp:extent cx="1990725" cy="655320"/>
          <wp:effectExtent l="0" t="0" r="9525" b="0"/>
          <wp:wrapNone/>
          <wp:docPr id="10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1FE"/>
    <w:multiLevelType w:val="hybridMultilevel"/>
    <w:tmpl w:val="C8D655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3BE"/>
    <w:multiLevelType w:val="hybridMultilevel"/>
    <w:tmpl w:val="203E640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76304"/>
    <w:multiLevelType w:val="hybridMultilevel"/>
    <w:tmpl w:val="A9DA7B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326DC0"/>
    <w:multiLevelType w:val="hybridMultilevel"/>
    <w:tmpl w:val="2A80C2E8"/>
    <w:lvl w:ilvl="0" w:tplc="FABA32D2">
      <w:start w:val="1"/>
      <w:numFmt w:val="bullet"/>
      <w:pStyle w:val="BulletsforBoardMinutes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D4831C5"/>
    <w:multiLevelType w:val="hybridMultilevel"/>
    <w:tmpl w:val="CA78EFCC"/>
    <w:lvl w:ilvl="0" w:tplc="FF341F18">
      <w:start w:val="1"/>
      <w:numFmt w:val="decimal"/>
      <w:pStyle w:val="ListNumber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832F6"/>
    <w:multiLevelType w:val="hybridMultilevel"/>
    <w:tmpl w:val="299496D6"/>
    <w:lvl w:ilvl="0" w:tplc="EC54D850">
      <w:start w:val="4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67FFB"/>
    <w:multiLevelType w:val="hybridMultilevel"/>
    <w:tmpl w:val="5A7A5A5C"/>
    <w:lvl w:ilvl="0" w:tplc="DF485E98">
      <w:start w:val="1"/>
      <w:numFmt w:val="bullet"/>
      <w:pStyle w:val="List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5425A"/>
    <w:multiLevelType w:val="hybridMultilevel"/>
    <w:tmpl w:val="E6C84BE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1B3D"/>
    <w:multiLevelType w:val="hybridMultilevel"/>
    <w:tmpl w:val="C412A008"/>
    <w:lvl w:ilvl="0" w:tplc="FEC2223C">
      <w:start w:val="1"/>
      <w:numFmt w:val="lowerLetter"/>
      <w:pStyle w:val="ListNumber2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514BC"/>
    <w:multiLevelType w:val="hybridMultilevel"/>
    <w:tmpl w:val="4354596A"/>
    <w:lvl w:ilvl="0" w:tplc="40F8DE8C">
      <w:start w:val="1"/>
      <w:numFmt w:val="bullet"/>
      <w:pStyle w:val="ListBullet3"/>
      <w:lvlText w:val=""/>
      <w:lvlJc w:val="left"/>
      <w:pPr>
        <w:tabs>
          <w:tab w:val="num" w:pos="1429"/>
        </w:tabs>
        <w:ind w:left="1429" w:hanging="35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B5B3F"/>
    <w:multiLevelType w:val="hybridMultilevel"/>
    <w:tmpl w:val="870E9DC0"/>
    <w:lvl w:ilvl="0" w:tplc="D0C00CAC">
      <w:start w:val="1"/>
      <w:numFmt w:val="lowerRoman"/>
      <w:pStyle w:val="ListNumber3"/>
      <w:lvlText w:val="%1)"/>
      <w:lvlJc w:val="right"/>
      <w:pPr>
        <w:tabs>
          <w:tab w:val="num" w:pos="1145"/>
        </w:tabs>
        <w:ind w:left="1145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F3C6B"/>
    <w:multiLevelType w:val="multilevel"/>
    <w:tmpl w:val="CAAA5C1C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C8F2A16"/>
    <w:multiLevelType w:val="hybridMultilevel"/>
    <w:tmpl w:val="0EE27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D20CD"/>
    <w:multiLevelType w:val="hybridMultilevel"/>
    <w:tmpl w:val="8548BD80"/>
    <w:lvl w:ilvl="0" w:tplc="E8D84F1E">
      <w:start w:val="4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F1108E"/>
    <w:multiLevelType w:val="hybridMultilevel"/>
    <w:tmpl w:val="B790BE88"/>
    <w:lvl w:ilvl="0" w:tplc="5B5AF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206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945A8"/>
    <w:multiLevelType w:val="hybridMultilevel"/>
    <w:tmpl w:val="2090BA1C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2392C"/>
    <w:multiLevelType w:val="hybridMultilevel"/>
    <w:tmpl w:val="08E0D676"/>
    <w:lvl w:ilvl="0" w:tplc="BA96947A">
      <w:start w:val="1"/>
      <w:numFmt w:val="bullet"/>
      <w:pStyle w:val="ListBullet2"/>
      <w:lvlText w:val="o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8637A"/>
    <w:multiLevelType w:val="hybridMultilevel"/>
    <w:tmpl w:val="2206BBE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82BAA"/>
    <w:multiLevelType w:val="hybridMultilevel"/>
    <w:tmpl w:val="D64A8F78"/>
    <w:lvl w:ilvl="0" w:tplc="1444E0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96ED8"/>
    <w:multiLevelType w:val="hybridMultilevel"/>
    <w:tmpl w:val="CA14ED38"/>
    <w:lvl w:ilvl="0" w:tplc="2EB41BAA">
      <w:start w:val="4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F2C6B"/>
    <w:multiLevelType w:val="multilevel"/>
    <w:tmpl w:val="9E1C227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51A97738"/>
    <w:multiLevelType w:val="hybridMultilevel"/>
    <w:tmpl w:val="9B44F5CE"/>
    <w:lvl w:ilvl="0" w:tplc="900A47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BA2007"/>
    <w:multiLevelType w:val="hybridMultilevel"/>
    <w:tmpl w:val="AF9ED0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707244"/>
    <w:multiLevelType w:val="hybridMultilevel"/>
    <w:tmpl w:val="C826D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14B23"/>
    <w:multiLevelType w:val="hybridMultilevel"/>
    <w:tmpl w:val="6C127D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8941C7"/>
    <w:multiLevelType w:val="hybridMultilevel"/>
    <w:tmpl w:val="D7C8C894"/>
    <w:lvl w:ilvl="0" w:tplc="5D063826">
      <w:start w:val="1"/>
      <w:numFmt w:val="decimal"/>
      <w:pStyle w:val="NumbersforBoardMinutes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E7F05"/>
    <w:multiLevelType w:val="hybridMultilevel"/>
    <w:tmpl w:val="7D943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77BC8"/>
    <w:multiLevelType w:val="multilevel"/>
    <w:tmpl w:val="E6004426"/>
    <w:lvl w:ilvl="0">
      <w:start w:val="1"/>
      <w:numFmt w:val="decimal"/>
      <w:pStyle w:val="Agendatablenumbering"/>
      <w:lvlText w:val="J%1.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7C4661A9"/>
    <w:multiLevelType w:val="hybridMultilevel"/>
    <w:tmpl w:val="99BE748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16"/>
  </w:num>
  <w:num w:numId="7">
    <w:abstractNumId w:val="9"/>
  </w:num>
  <w:num w:numId="8">
    <w:abstractNumId w:val="25"/>
  </w:num>
  <w:num w:numId="9">
    <w:abstractNumId w:val="3"/>
  </w:num>
  <w:num w:numId="10">
    <w:abstractNumId w:val="27"/>
  </w:num>
  <w:num w:numId="11">
    <w:abstractNumId w:val="20"/>
  </w:num>
  <w:num w:numId="12">
    <w:abstractNumId w:val="14"/>
  </w:num>
  <w:num w:numId="13">
    <w:abstractNumId w:val="17"/>
  </w:num>
  <w:num w:numId="14">
    <w:abstractNumId w:val="15"/>
  </w:num>
  <w:num w:numId="15">
    <w:abstractNumId w:val="28"/>
  </w:num>
  <w:num w:numId="16">
    <w:abstractNumId w:val="7"/>
  </w:num>
  <w:num w:numId="17">
    <w:abstractNumId w:val="26"/>
  </w:num>
  <w:num w:numId="18">
    <w:abstractNumId w:val="24"/>
  </w:num>
  <w:num w:numId="19">
    <w:abstractNumId w:val="1"/>
  </w:num>
  <w:num w:numId="20">
    <w:abstractNumId w:val="0"/>
  </w:num>
  <w:num w:numId="21">
    <w:abstractNumId w:val="2"/>
  </w:num>
  <w:num w:numId="22">
    <w:abstractNumId w:val="22"/>
  </w:num>
  <w:num w:numId="23">
    <w:abstractNumId w:val="5"/>
  </w:num>
  <w:num w:numId="24">
    <w:abstractNumId w:val="13"/>
  </w:num>
  <w:num w:numId="25">
    <w:abstractNumId w:val="19"/>
  </w:num>
  <w:num w:numId="26">
    <w:abstractNumId w:val="12"/>
  </w:num>
  <w:num w:numId="27">
    <w:abstractNumId w:val="18"/>
  </w:num>
  <w:num w:numId="28">
    <w:abstractNumId w:val="23"/>
  </w:num>
  <w:num w:numId="29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ctiveWritingStyle w:appName="MSWord" w:lang="en-AU" w:vendorID="64" w:dllVersion="131078" w:nlCheck="1" w:checkStyle="1"/>
  <w:activeWritingStyle w:appName="MSWord" w:lang="en-NZ" w:vendorID="64" w:dllVersion="131078" w:nlCheck="1" w:checkStyle="1"/>
  <w:activeWritingStyle w:appName="MSWord" w:lang="en-IE" w:vendorID="64" w:dllVersion="131078" w:nlCheck="1" w:checkStyle="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revisionView w:inkAnnotations="0"/>
  <w:doNotTrackFormatting/>
  <w:defaultTabStop w:val="28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>
      <o:colormru v:ext="edit" colors="#ed171f,#686868,#94867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rintLogo" w:val="橄ㄴ뾨Ԅૈ찔㈇"/>
  </w:docVars>
  <w:rsids>
    <w:rsidRoot w:val="0082304A"/>
    <w:rsid w:val="000004F5"/>
    <w:rsid w:val="00001F98"/>
    <w:rsid w:val="00004319"/>
    <w:rsid w:val="00006D0D"/>
    <w:rsid w:val="00007191"/>
    <w:rsid w:val="000105A5"/>
    <w:rsid w:val="000121DC"/>
    <w:rsid w:val="00012B54"/>
    <w:rsid w:val="00015F56"/>
    <w:rsid w:val="00020625"/>
    <w:rsid w:val="00021B07"/>
    <w:rsid w:val="00024C49"/>
    <w:rsid w:val="00025755"/>
    <w:rsid w:val="000335BD"/>
    <w:rsid w:val="00033852"/>
    <w:rsid w:val="00034910"/>
    <w:rsid w:val="0003572B"/>
    <w:rsid w:val="00035CB8"/>
    <w:rsid w:val="00035FF4"/>
    <w:rsid w:val="0003765A"/>
    <w:rsid w:val="000378E1"/>
    <w:rsid w:val="00041254"/>
    <w:rsid w:val="00041CF3"/>
    <w:rsid w:val="00041D0A"/>
    <w:rsid w:val="00042AA7"/>
    <w:rsid w:val="00042E26"/>
    <w:rsid w:val="00043315"/>
    <w:rsid w:val="0004574F"/>
    <w:rsid w:val="0004576A"/>
    <w:rsid w:val="00045BFE"/>
    <w:rsid w:val="00045C0C"/>
    <w:rsid w:val="00046F6E"/>
    <w:rsid w:val="00047130"/>
    <w:rsid w:val="00047C11"/>
    <w:rsid w:val="00050963"/>
    <w:rsid w:val="00050BC7"/>
    <w:rsid w:val="000515A9"/>
    <w:rsid w:val="00051882"/>
    <w:rsid w:val="00051917"/>
    <w:rsid w:val="00052B8B"/>
    <w:rsid w:val="00052F96"/>
    <w:rsid w:val="000561A9"/>
    <w:rsid w:val="00056B2F"/>
    <w:rsid w:val="00060480"/>
    <w:rsid w:val="000613D3"/>
    <w:rsid w:val="0006165D"/>
    <w:rsid w:val="00063A78"/>
    <w:rsid w:val="000640B6"/>
    <w:rsid w:val="000642D2"/>
    <w:rsid w:val="000659AB"/>
    <w:rsid w:val="00065A05"/>
    <w:rsid w:val="00065E00"/>
    <w:rsid w:val="00066B06"/>
    <w:rsid w:val="0006730F"/>
    <w:rsid w:val="000674A3"/>
    <w:rsid w:val="0007089C"/>
    <w:rsid w:val="00070EC9"/>
    <w:rsid w:val="00071476"/>
    <w:rsid w:val="00071786"/>
    <w:rsid w:val="00071DF6"/>
    <w:rsid w:val="00073F84"/>
    <w:rsid w:val="00074DF7"/>
    <w:rsid w:val="00074F14"/>
    <w:rsid w:val="00076AFD"/>
    <w:rsid w:val="000801CE"/>
    <w:rsid w:val="000819D8"/>
    <w:rsid w:val="00081E5C"/>
    <w:rsid w:val="000824B7"/>
    <w:rsid w:val="00083314"/>
    <w:rsid w:val="00083A30"/>
    <w:rsid w:val="000842C3"/>
    <w:rsid w:val="00084614"/>
    <w:rsid w:val="00085339"/>
    <w:rsid w:val="0008545F"/>
    <w:rsid w:val="00085658"/>
    <w:rsid w:val="0008624C"/>
    <w:rsid w:val="000871C8"/>
    <w:rsid w:val="00087288"/>
    <w:rsid w:val="000875E5"/>
    <w:rsid w:val="000904D9"/>
    <w:rsid w:val="00090B21"/>
    <w:rsid w:val="000918D8"/>
    <w:rsid w:val="000918F5"/>
    <w:rsid w:val="00093F9C"/>
    <w:rsid w:val="000941EC"/>
    <w:rsid w:val="0009451A"/>
    <w:rsid w:val="000951AE"/>
    <w:rsid w:val="00095E01"/>
    <w:rsid w:val="000A074D"/>
    <w:rsid w:val="000A1472"/>
    <w:rsid w:val="000A1C84"/>
    <w:rsid w:val="000A553D"/>
    <w:rsid w:val="000A5649"/>
    <w:rsid w:val="000A6522"/>
    <w:rsid w:val="000A6530"/>
    <w:rsid w:val="000B0A2E"/>
    <w:rsid w:val="000B0F8E"/>
    <w:rsid w:val="000B12AA"/>
    <w:rsid w:val="000B169A"/>
    <w:rsid w:val="000B18B3"/>
    <w:rsid w:val="000B3FB6"/>
    <w:rsid w:val="000B45DD"/>
    <w:rsid w:val="000B4F10"/>
    <w:rsid w:val="000B641D"/>
    <w:rsid w:val="000B6D53"/>
    <w:rsid w:val="000B73DF"/>
    <w:rsid w:val="000B768F"/>
    <w:rsid w:val="000B78BA"/>
    <w:rsid w:val="000C013A"/>
    <w:rsid w:val="000C0571"/>
    <w:rsid w:val="000C149E"/>
    <w:rsid w:val="000C1B02"/>
    <w:rsid w:val="000C2135"/>
    <w:rsid w:val="000C264A"/>
    <w:rsid w:val="000C29A9"/>
    <w:rsid w:val="000C4861"/>
    <w:rsid w:val="000C7DD7"/>
    <w:rsid w:val="000D016F"/>
    <w:rsid w:val="000D10E2"/>
    <w:rsid w:val="000D1521"/>
    <w:rsid w:val="000D1E2A"/>
    <w:rsid w:val="000D2B24"/>
    <w:rsid w:val="000D31C4"/>
    <w:rsid w:val="000D3C52"/>
    <w:rsid w:val="000D3E1F"/>
    <w:rsid w:val="000D3EBE"/>
    <w:rsid w:val="000D6E60"/>
    <w:rsid w:val="000E0DA3"/>
    <w:rsid w:val="000E2B8F"/>
    <w:rsid w:val="000E44A9"/>
    <w:rsid w:val="000E5431"/>
    <w:rsid w:val="000E7028"/>
    <w:rsid w:val="000E739B"/>
    <w:rsid w:val="000E78AB"/>
    <w:rsid w:val="000F011A"/>
    <w:rsid w:val="000F0644"/>
    <w:rsid w:val="000F19FA"/>
    <w:rsid w:val="000F1C57"/>
    <w:rsid w:val="000F2EE2"/>
    <w:rsid w:val="000F3C8D"/>
    <w:rsid w:val="000F4190"/>
    <w:rsid w:val="000F44C9"/>
    <w:rsid w:val="000F6A82"/>
    <w:rsid w:val="001004BB"/>
    <w:rsid w:val="0010080F"/>
    <w:rsid w:val="00100A4F"/>
    <w:rsid w:val="00100FCC"/>
    <w:rsid w:val="00101099"/>
    <w:rsid w:val="00101CCA"/>
    <w:rsid w:val="00102468"/>
    <w:rsid w:val="001026ED"/>
    <w:rsid w:val="00103372"/>
    <w:rsid w:val="0010412F"/>
    <w:rsid w:val="00104229"/>
    <w:rsid w:val="001043E1"/>
    <w:rsid w:val="00104D12"/>
    <w:rsid w:val="00104ED4"/>
    <w:rsid w:val="001075F4"/>
    <w:rsid w:val="00107C7D"/>
    <w:rsid w:val="001109BE"/>
    <w:rsid w:val="00110C53"/>
    <w:rsid w:val="001119DB"/>
    <w:rsid w:val="00113C1F"/>
    <w:rsid w:val="0011405A"/>
    <w:rsid w:val="0011641F"/>
    <w:rsid w:val="00116695"/>
    <w:rsid w:val="0011699F"/>
    <w:rsid w:val="00116F30"/>
    <w:rsid w:val="001176D2"/>
    <w:rsid w:val="00121CC7"/>
    <w:rsid w:val="00122046"/>
    <w:rsid w:val="001221EB"/>
    <w:rsid w:val="00122206"/>
    <w:rsid w:val="00122B8B"/>
    <w:rsid w:val="001233D3"/>
    <w:rsid w:val="00123A4A"/>
    <w:rsid w:val="00123C6C"/>
    <w:rsid w:val="001246BB"/>
    <w:rsid w:val="0012636E"/>
    <w:rsid w:val="001317ED"/>
    <w:rsid w:val="00132624"/>
    <w:rsid w:val="00132717"/>
    <w:rsid w:val="001330F2"/>
    <w:rsid w:val="001333A5"/>
    <w:rsid w:val="001334A6"/>
    <w:rsid w:val="00133CD9"/>
    <w:rsid w:val="00133F5F"/>
    <w:rsid w:val="00134472"/>
    <w:rsid w:val="00134C1E"/>
    <w:rsid w:val="00135166"/>
    <w:rsid w:val="00135E42"/>
    <w:rsid w:val="00136239"/>
    <w:rsid w:val="0013717B"/>
    <w:rsid w:val="00137334"/>
    <w:rsid w:val="001402C7"/>
    <w:rsid w:val="00140EC3"/>
    <w:rsid w:val="0014185E"/>
    <w:rsid w:val="00144682"/>
    <w:rsid w:val="00145762"/>
    <w:rsid w:val="00145A8F"/>
    <w:rsid w:val="00147EF0"/>
    <w:rsid w:val="00150AC6"/>
    <w:rsid w:val="00151374"/>
    <w:rsid w:val="0015150F"/>
    <w:rsid w:val="00151661"/>
    <w:rsid w:val="0015293C"/>
    <w:rsid w:val="00153242"/>
    <w:rsid w:val="0015440B"/>
    <w:rsid w:val="00154A4B"/>
    <w:rsid w:val="00155375"/>
    <w:rsid w:val="001558B7"/>
    <w:rsid w:val="00155BB4"/>
    <w:rsid w:val="0015630E"/>
    <w:rsid w:val="001566F4"/>
    <w:rsid w:val="00156968"/>
    <w:rsid w:val="001621D8"/>
    <w:rsid w:val="00163609"/>
    <w:rsid w:val="001636D5"/>
    <w:rsid w:val="0016383A"/>
    <w:rsid w:val="0016677F"/>
    <w:rsid w:val="001667B3"/>
    <w:rsid w:val="00167725"/>
    <w:rsid w:val="00170231"/>
    <w:rsid w:val="001708E6"/>
    <w:rsid w:val="00171254"/>
    <w:rsid w:val="00171570"/>
    <w:rsid w:val="001717BF"/>
    <w:rsid w:val="00171E24"/>
    <w:rsid w:val="00173CC0"/>
    <w:rsid w:val="00173CDF"/>
    <w:rsid w:val="00174CEA"/>
    <w:rsid w:val="00175295"/>
    <w:rsid w:val="00175D6C"/>
    <w:rsid w:val="001773DD"/>
    <w:rsid w:val="001775C8"/>
    <w:rsid w:val="001778D2"/>
    <w:rsid w:val="00181484"/>
    <w:rsid w:val="001824AE"/>
    <w:rsid w:val="00182CAF"/>
    <w:rsid w:val="00183CE6"/>
    <w:rsid w:val="0018406B"/>
    <w:rsid w:val="00184750"/>
    <w:rsid w:val="00184908"/>
    <w:rsid w:val="001853F5"/>
    <w:rsid w:val="001853F6"/>
    <w:rsid w:val="0018584B"/>
    <w:rsid w:val="00185B29"/>
    <w:rsid w:val="00185C71"/>
    <w:rsid w:val="001873D2"/>
    <w:rsid w:val="00187972"/>
    <w:rsid w:val="00187FAA"/>
    <w:rsid w:val="00191314"/>
    <w:rsid w:val="001913F0"/>
    <w:rsid w:val="0019318F"/>
    <w:rsid w:val="00194292"/>
    <w:rsid w:val="001944FB"/>
    <w:rsid w:val="001967B7"/>
    <w:rsid w:val="00197E8E"/>
    <w:rsid w:val="001A09E7"/>
    <w:rsid w:val="001A1010"/>
    <w:rsid w:val="001A15FD"/>
    <w:rsid w:val="001A1847"/>
    <w:rsid w:val="001A1E46"/>
    <w:rsid w:val="001A2385"/>
    <w:rsid w:val="001A4B75"/>
    <w:rsid w:val="001A4CD9"/>
    <w:rsid w:val="001A5BFF"/>
    <w:rsid w:val="001A7C7A"/>
    <w:rsid w:val="001B1DE9"/>
    <w:rsid w:val="001B28B8"/>
    <w:rsid w:val="001B6321"/>
    <w:rsid w:val="001B7635"/>
    <w:rsid w:val="001C037E"/>
    <w:rsid w:val="001C1115"/>
    <w:rsid w:val="001C129A"/>
    <w:rsid w:val="001C1F66"/>
    <w:rsid w:val="001C256D"/>
    <w:rsid w:val="001C2C6B"/>
    <w:rsid w:val="001C3FF8"/>
    <w:rsid w:val="001C677C"/>
    <w:rsid w:val="001D08F7"/>
    <w:rsid w:val="001D41BD"/>
    <w:rsid w:val="001D44C2"/>
    <w:rsid w:val="001D4972"/>
    <w:rsid w:val="001D56FF"/>
    <w:rsid w:val="001D6266"/>
    <w:rsid w:val="001D6B43"/>
    <w:rsid w:val="001D7996"/>
    <w:rsid w:val="001D79D2"/>
    <w:rsid w:val="001E0016"/>
    <w:rsid w:val="001E0B43"/>
    <w:rsid w:val="001E1304"/>
    <w:rsid w:val="001E1525"/>
    <w:rsid w:val="001E34BB"/>
    <w:rsid w:val="001E34E5"/>
    <w:rsid w:val="001E3981"/>
    <w:rsid w:val="001E3BE9"/>
    <w:rsid w:val="001E635F"/>
    <w:rsid w:val="001E6678"/>
    <w:rsid w:val="001E66F7"/>
    <w:rsid w:val="001E6C5A"/>
    <w:rsid w:val="001F00D7"/>
    <w:rsid w:val="001F0144"/>
    <w:rsid w:val="001F0ED2"/>
    <w:rsid w:val="001F12E3"/>
    <w:rsid w:val="001F2E15"/>
    <w:rsid w:val="001F3E46"/>
    <w:rsid w:val="001F3F7D"/>
    <w:rsid w:val="001F42D7"/>
    <w:rsid w:val="001F4AA7"/>
    <w:rsid w:val="001F64AC"/>
    <w:rsid w:val="001F6D75"/>
    <w:rsid w:val="002000AE"/>
    <w:rsid w:val="00200510"/>
    <w:rsid w:val="00201677"/>
    <w:rsid w:val="00202E76"/>
    <w:rsid w:val="0020464C"/>
    <w:rsid w:val="0020484D"/>
    <w:rsid w:val="00205C28"/>
    <w:rsid w:val="0020647E"/>
    <w:rsid w:val="002065F8"/>
    <w:rsid w:val="00206FF2"/>
    <w:rsid w:val="002100D0"/>
    <w:rsid w:val="00210354"/>
    <w:rsid w:val="00210A21"/>
    <w:rsid w:val="00210BC8"/>
    <w:rsid w:val="00211AA0"/>
    <w:rsid w:val="00214700"/>
    <w:rsid w:val="002149B5"/>
    <w:rsid w:val="002200F6"/>
    <w:rsid w:val="002207EC"/>
    <w:rsid w:val="00222878"/>
    <w:rsid w:val="00222A4B"/>
    <w:rsid w:val="00222AFC"/>
    <w:rsid w:val="00224B16"/>
    <w:rsid w:val="002268BB"/>
    <w:rsid w:val="00226D36"/>
    <w:rsid w:val="0022721E"/>
    <w:rsid w:val="00227B2B"/>
    <w:rsid w:val="002320E2"/>
    <w:rsid w:val="00235190"/>
    <w:rsid w:val="002353D9"/>
    <w:rsid w:val="00235824"/>
    <w:rsid w:val="00235830"/>
    <w:rsid w:val="00235A76"/>
    <w:rsid w:val="00235D1F"/>
    <w:rsid w:val="002367E4"/>
    <w:rsid w:val="0023775C"/>
    <w:rsid w:val="00237F0C"/>
    <w:rsid w:val="00240E5D"/>
    <w:rsid w:val="00242444"/>
    <w:rsid w:val="00244463"/>
    <w:rsid w:val="00244F80"/>
    <w:rsid w:val="002452C0"/>
    <w:rsid w:val="00245387"/>
    <w:rsid w:val="0024605B"/>
    <w:rsid w:val="002463C4"/>
    <w:rsid w:val="0024728C"/>
    <w:rsid w:val="002475CD"/>
    <w:rsid w:val="00250335"/>
    <w:rsid w:val="00251071"/>
    <w:rsid w:val="002529F4"/>
    <w:rsid w:val="002531DB"/>
    <w:rsid w:val="0025331B"/>
    <w:rsid w:val="002538BE"/>
    <w:rsid w:val="002547F3"/>
    <w:rsid w:val="00254A4C"/>
    <w:rsid w:val="00254D75"/>
    <w:rsid w:val="00256113"/>
    <w:rsid w:val="002565C5"/>
    <w:rsid w:val="00256E18"/>
    <w:rsid w:val="0026115D"/>
    <w:rsid w:val="00261D09"/>
    <w:rsid w:val="00261EDE"/>
    <w:rsid w:val="00262C74"/>
    <w:rsid w:val="00262DE0"/>
    <w:rsid w:val="002647FB"/>
    <w:rsid w:val="00264918"/>
    <w:rsid w:val="0026657C"/>
    <w:rsid w:val="00267466"/>
    <w:rsid w:val="00267618"/>
    <w:rsid w:val="00270861"/>
    <w:rsid w:val="002713ED"/>
    <w:rsid w:val="0027295C"/>
    <w:rsid w:val="00272CDA"/>
    <w:rsid w:val="0027411C"/>
    <w:rsid w:val="002748B5"/>
    <w:rsid w:val="00274B37"/>
    <w:rsid w:val="002759FB"/>
    <w:rsid w:val="00277260"/>
    <w:rsid w:val="0027783A"/>
    <w:rsid w:val="002808FF"/>
    <w:rsid w:val="00280E00"/>
    <w:rsid w:val="00281DC8"/>
    <w:rsid w:val="00283ACA"/>
    <w:rsid w:val="00285900"/>
    <w:rsid w:val="00285E4A"/>
    <w:rsid w:val="00285FA5"/>
    <w:rsid w:val="00286073"/>
    <w:rsid w:val="00287067"/>
    <w:rsid w:val="0029088C"/>
    <w:rsid w:val="00290E1F"/>
    <w:rsid w:val="0029261C"/>
    <w:rsid w:val="00293D78"/>
    <w:rsid w:val="00294174"/>
    <w:rsid w:val="00294340"/>
    <w:rsid w:val="002946AB"/>
    <w:rsid w:val="002963DE"/>
    <w:rsid w:val="00296439"/>
    <w:rsid w:val="00296A37"/>
    <w:rsid w:val="00296BF3"/>
    <w:rsid w:val="00296D0A"/>
    <w:rsid w:val="002A016D"/>
    <w:rsid w:val="002A0AC2"/>
    <w:rsid w:val="002A12E8"/>
    <w:rsid w:val="002A18A1"/>
    <w:rsid w:val="002A1B17"/>
    <w:rsid w:val="002A25B6"/>
    <w:rsid w:val="002A2CBB"/>
    <w:rsid w:val="002A357F"/>
    <w:rsid w:val="002A4541"/>
    <w:rsid w:val="002A6953"/>
    <w:rsid w:val="002A69A1"/>
    <w:rsid w:val="002A7862"/>
    <w:rsid w:val="002A7C07"/>
    <w:rsid w:val="002B0A9B"/>
    <w:rsid w:val="002B0E29"/>
    <w:rsid w:val="002B0F40"/>
    <w:rsid w:val="002B2292"/>
    <w:rsid w:val="002B22A3"/>
    <w:rsid w:val="002B2385"/>
    <w:rsid w:val="002B3597"/>
    <w:rsid w:val="002B4EFD"/>
    <w:rsid w:val="002B5C8B"/>
    <w:rsid w:val="002B6438"/>
    <w:rsid w:val="002B708E"/>
    <w:rsid w:val="002B70BD"/>
    <w:rsid w:val="002B7FE8"/>
    <w:rsid w:val="002C0233"/>
    <w:rsid w:val="002C023F"/>
    <w:rsid w:val="002C0C94"/>
    <w:rsid w:val="002C0DE9"/>
    <w:rsid w:val="002C162B"/>
    <w:rsid w:val="002C17FF"/>
    <w:rsid w:val="002C1AA3"/>
    <w:rsid w:val="002C1B9F"/>
    <w:rsid w:val="002C22E4"/>
    <w:rsid w:val="002C39B7"/>
    <w:rsid w:val="002C4612"/>
    <w:rsid w:val="002C5673"/>
    <w:rsid w:val="002C5922"/>
    <w:rsid w:val="002C6726"/>
    <w:rsid w:val="002C731F"/>
    <w:rsid w:val="002C7B40"/>
    <w:rsid w:val="002D009E"/>
    <w:rsid w:val="002D06EE"/>
    <w:rsid w:val="002D083A"/>
    <w:rsid w:val="002D12F3"/>
    <w:rsid w:val="002D40C9"/>
    <w:rsid w:val="002D4509"/>
    <w:rsid w:val="002D5680"/>
    <w:rsid w:val="002D6C90"/>
    <w:rsid w:val="002E0C82"/>
    <w:rsid w:val="002E13EA"/>
    <w:rsid w:val="002E2BAD"/>
    <w:rsid w:val="002E3756"/>
    <w:rsid w:val="002E390D"/>
    <w:rsid w:val="002E454D"/>
    <w:rsid w:val="002E4882"/>
    <w:rsid w:val="002E4C74"/>
    <w:rsid w:val="002E50A0"/>
    <w:rsid w:val="002E5BEF"/>
    <w:rsid w:val="002E6954"/>
    <w:rsid w:val="002F1284"/>
    <w:rsid w:val="002F2683"/>
    <w:rsid w:val="002F3066"/>
    <w:rsid w:val="002F384A"/>
    <w:rsid w:val="002F3A9C"/>
    <w:rsid w:val="002F4DEB"/>
    <w:rsid w:val="002F6A4C"/>
    <w:rsid w:val="002F6CE0"/>
    <w:rsid w:val="002F74DA"/>
    <w:rsid w:val="002F7754"/>
    <w:rsid w:val="002F7FED"/>
    <w:rsid w:val="003007C4"/>
    <w:rsid w:val="00300B84"/>
    <w:rsid w:val="00300CB6"/>
    <w:rsid w:val="003031AD"/>
    <w:rsid w:val="00303E9D"/>
    <w:rsid w:val="00306BC8"/>
    <w:rsid w:val="003072E3"/>
    <w:rsid w:val="00307D94"/>
    <w:rsid w:val="00310250"/>
    <w:rsid w:val="00310933"/>
    <w:rsid w:val="0031099A"/>
    <w:rsid w:val="0031181D"/>
    <w:rsid w:val="00311866"/>
    <w:rsid w:val="00311934"/>
    <w:rsid w:val="00311B08"/>
    <w:rsid w:val="00313B88"/>
    <w:rsid w:val="0031533C"/>
    <w:rsid w:val="003158BF"/>
    <w:rsid w:val="00315F2F"/>
    <w:rsid w:val="00316B68"/>
    <w:rsid w:val="0031718B"/>
    <w:rsid w:val="003173B8"/>
    <w:rsid w:val="00317979"/>
    <w:rsid w:val="00317F3D"/>
    <w:rsid w:val="00321F8D"/>
    <w:rsid w:val="00322252"/>
    <w:rsid w:val="0032357A"/>
    <w:rsid w:val="0032384D"/>
    <w:rsid w:val="00323B02"/>
    <w:rsid w:val="00323C0D"/>
    <w:rsid w:val="003252B5"/>
    <w:rsid w:val="00326848"/>
    <w:rsid w:val="00326D32"/>
    <w:rsid w:val="00327796"/>
    <w:rsid w:val="00327A1D"/>
    <w:rsid w:val="00330639"/>
    <w:rsid w:val="0033177F"/>
    <w:rsid w:val="0033319E"/>
    <w:rsid w:val="00333334"/>
    <w:rsid w:val="00333F65"/>
    <w:rsid w:val="00335787"/>
    <w:rsid w:val="00335911"/>
    <w:rsid w:val="00336714"/>
    <w:rsid w:val="00337B9A"/>
    <w:rsid w:val="00342E22"/>
    <w:rsid w:val="003445F0"/>
    <w:rsid w:val="0034559F"/>
    <w:rsid w:val="003456DB"/>
    <w:rsid w:val="003475CA"/>
    <w:rsid w:val="003478F1"/>
    <w:rsid w:val="00352A53"/>
    <w:rsid w:val="00353396"/>
    <w:rsid w:val="003553AF"/>
    <w:rsid w:val="003559FE"/>
    <w:rsid w:val="00355E01"/>
    <w:rsid w:val="0036077D"/>
    <w:rsid w:val="00361B82"/>
    <w:rsid w:val="00361FF4"/>
    <w:rsid w:val="003625F4"/>
    <w:rsid w:val="0036348C"/>
    <w:rsid w:val="0036401E"/>
    <w:rsid w:val="00367DD6"/>
    <w:rsid w:val="003705E6"/>
    <w:rsid w:val="00370813"/>
    <w:rsid w:val="003714C1"/>
    <w:rsid w:val="00372EAB"/>
    <w:rsid w:val="00372FE2"/>
    <w:rsid w:val="00373450"/>
    <w:rsid w:val="003739D8"/>
    <w:rsid w:val="003743C6"/>
    <w:rsid w:val="0037441D"/>
    <w:rsid w:val="00374DA5"/>
    <w:rsid w:val="003761DC"/>
    <w:rsid w:val="00376932"/>
    <w:rsid w:val="003776C8"/>
    <w:rsid w:val="00377A71"/>
    <w:rsid w:val="00380231"/>
    <w:rsid w:val="003804DE"/>
    <w:rsid w:val="003806C4"/>
    <w:rsid w:val="00380771"/>
    <w:rsid w:val="003820F5"/>
    <w:rsid w:val="00384002"/>
    <w:rsid w:val="00384721"/>
    <w:rsid w:val="003849EA"/>
    <w:rsid w:val="003853D5"/>
    <w:rsid w:val="00386DFD"/>
    <w:rsid w:val="003872CA"/>
    <w:rsid w:val="00387DFA"/>
    <w:rsid w:val="00391EA7"/>
    <w:rsid w:val="00394384"/>
    <w:rsid w:val="00395098"/>
    <w:rsid w:val="00395239"/>
    <w:rsid w:val="00395AD4"/>
    <w:rsid w:val="003975B2"/>
    <w:rsid w:val="00397F89"/>
    <w:rsid w:val="003A1B54"/>
    <w:rsid w:val="003A2124"/>
    <w:rsid w:val="003A2EF1"/>
    <w:rsid w:val="003A4822"/>
    <w:rsid w:val="003A76D1"/>
    <w:rsid w:val="003A7E9C"/>
    <w:rsid w:val="003B004F"/>
    <w:rsid w:val="003B0DC8"/>
    <w:rsid w:val="003B186C"/>
    <w:rsid w:val="003B2E74"/>
    <w:rsid w:val="003B3F77"/>
    <w:rsid w:val="003B4519"/>
    <w:rsid w:val="003B4BC7"/>
    <w:rsid w:val="003B58EC"/>
    <w:rsid w:val="003B6526"/>
    <w:rsid w:val="003C11B3"/>
    <w:rsid w:val="003C27B3"/>
    <w:rsid w:val="003C3D3A"/>
    <w:rsid w:val="003C3F0A"/>
    <w:rsid w:val="003C5254"/>
    <w:rsid w:val="003C687E"/>
    <w:rsid w:val="003C7B75"/>
    <w:rsid w:val="003D06CF"/>
    <w:rsid w:val="003D1373"/>
    <w:rsid w:val="003D1818"/>
    <w:rsid w:val="003D1B96"/>
    <w:rsid w:val="003D2326"/>
    <w:rsid w:val="003D28EB"/>
    <w:rsid w:val="003D2B87"/>
    <w:rsid w:val="003D2EA7"/>
    <w:rsid w:val="003D3381"/>
    <w:rsid w:val="003D3812"/>
    <w:rsid w:val="003D39AA"/>
    <w:rsid w:val="003D47AA"/>
    <w:rsid w:val="003D49D9"/>
    <w:rsid w:val="003D4A69"/>
    <w:rsid w:val="003D4FC1"/>
    <w:rsid w:val="003D61E6"/>
    <w:rsid w:val="003E0A8B"/>
    <w:rsid w:val="003E0EBD"/>
    <w:rsid w:val="003E1D3A"/>
    <w:rsid w:val="003E2AF5"/>
    <w:rsid w:val="003E3974"/>
    <w:rsid w:val="003E4D41"/>
    <w:rsid w:val="003E65B0"/>
    <w:rsid w:val="003E6C89"/>
    <w:rsid w:val="003E748D"/>
    <w:rsid w:val="003F0206"/>
    <w:rsid w:val="003F02F7"/>
    <w:rsid w:val="003F06B5"/>
    <w:rsid w:val="003F4581"/>
    <w:rsid w:val="003F630F"/>
    <w:rsid w:val="003F7CE0"/>
    <w:rsid w:val="004018EE"/>
    <w:rsid w:val="00401F93"/>
    <w:rsid w:val="00403C0E"/>
    <w:rsid w:val="004060E7"/>
    <w:rsid w:val="00406D0C"/>
    <w:rsid w:val="004074E4"/>
    <w:rsid w:val="00407A08"/>
    <w:rsid w:val="00410091"/>
    <w:rsid w:val="004100CB"/>
    <w:rsid w:val="004101F0"/>
    <w:rsid w:val="00410274"/>
    <w:rsid w:val="004105DF"/>
    <w:rsid w:val="0041096F"/>
    <w:rsid w:val="00410BC0"/>
    <w:rsid w:val="00410DBA"/>
    <w:rsid w:val="00411DF8"/>
    <w:rsid w:val="00413319"/>
    <w:rsid w:val="00413555"/>
    <w:rsid w:val="00415466"/>
    <w:rsid w:val="00416B87"/>
    <w:rsid w:val="00417B18"/>
    <w:rsid w:val="00420AAB"/>
    <w:rsid w:val="00420BAD"/>
    <w:rsid w:val="00422044"/>
    <w:rsid w:val="00422128"/>
    <w:rsid w:val="0042244E"/>
    <w:rsid w:val="004227C8"/>
    <w:rsid w:val="00422DFE"/>
    <w:rsid w:val="004232EE"/>
    <w:rsid w:val="00423757"/>
    <w:rsid w:val="00424833"/>
    <w:rsid w:val="0042547D"/>
    <w:rsid w:val="00425E92"/>
    <w:rsid w:val="004271C0"/>
    <w:rsid w:val="00431095"/>
    <w:rsid w:val="004315EE"/>
    <w:rsid w:val="00432BEB"/>
    <w:rsid w:val="00433C24"/>
    <w:rsid w:val="00435526"/>
    <w:rsid w:val="00435607"/>
    <w:rsid w:val="004375F6"/>
    <w:rsid w:val="00440E62"/>
    <w:rsid w:val="00440FC0"/>
    <w:rsid w:val="00441132"/>
    <w:rsid w:val="00441CDF"/>
    <w:rsid w:val="00442A00"/>
    <w:rsid w:val="004433B3"/>
    <w:rsid w:val="004438EC"/>
    <w:rsid w:val="0044393A"/>
    <w:rsid w:val="00446D29"/>
    <w:rsid w:val="00447C15"/>
    <w:rsid w:val="004507CC"/>
    <w:rsid w:val="0045086C"/>
    <w:rsid w:val="00450A04"/>
    <w:rsid w:val="00450EB8"/>
    <w:rsid w:val="00453C47"/>
    <w:rsid w:val="00454049"/>
    <w:rsid w:val="004546CB"/>
    <w:rsid w:val="0045505C"/>
    <w:rsid w:val="00455457"/>
    <w:rsid w:val="00456F7F"/>
    <w:rsid w:val="004602DB"/>
    <w:rsid w:val="00462260"/>
    <w:rsid w:val="004647FB"/>
    <w:rsid w:val="0046659D"/>
    <w:rsid w:val="00470499"/>
    <w:rsid w:val="004704E9"/>
    <w:rsid w:val="004725A5"/>
    <w:rsid w:val="00474657"/>
    <w:rsid w:val="004769AF"/>
    <w:rsid w:val="0047712D"/>
    <w:rsid w:val="00477576"/>
    <w:rsid w:val="0048048D"/>
    <w:rsid w:val="00484AAE"/>
    <w:rsid w:val="00484DE5"/>
    <w:rsid w:val="00484E5D"/>
    <w:rsid w:val="004851F4"/>
    <w:rsid w:val="0048573F"/>
    <w:rsid w:val="00487FB3"/>
    <w:rsid w:val="00492D5A"/>
    <w:rsid w:val="004939E7"/>
    <w:rsid w:val="004943FB"/>
    <w:rsid w:val="00494ACB"/>
    <w:rsid w:val="00495211"/>
    <w:rsid w:val="00495AF3"/>
    <w:rsid w:val="0049722A"/>
    <w:rsid w:val="004A10C5"/>
    <w:rsid w:val="004A1382"/>
    <w:rsid w:val="004A1394"/>
    <w:rsid w:val="004A1EF2"/>
    <w:rsid w:val="004A229D"/>
    <w:rsid w:val="004A25CE"/>
    <w:rsid w:val="004A519C"/>
    <w:rsid w:val="004A663A"/>
    <w:rsid w:val="004A6F22"/>
    <w:rsid w:val="004A71BA"/>
    <w:rsid w:val="004A71ED"/>
    <w:rsid w:val="004A74C9"/>
    <w:rsid w:val="004A75BD"/>
    <w:rsid w:val="004B0FE1"/>
    <w:rsid w:val="004B15DD"/>
    <w:rsid w:val="004B1676"/>
    <w:rsid w:val="004B2A98"/>
    <w:rsid w:val="004B30E2"/>
    <w:rsid w:val="004B3C6C"/>
    <w:rsid w:val="004B3FA5"/>
    <w:rsid w:val="004B4401"/>
    <w:rsid w:val="004B47C2"/>
    <w:rsid w:val="004B4D06"/>
    <w:rsid w:val="004B519B"/>
    <w:rsid w:val="004B562F"/>
    <w:rsid w:val="004B5890"/>
    <w:rsid w:val="004B71DD"/>
    <w:rsid w:val="004B768C"/>
    <w:rsid w:val="004B7D48"/>
    <w:rsid w:val="004C076C"/>
    <w:rsid w:val="004C4176"/>
    <w:rsid w:val="004C4A46"/>
    <w:rsid w:val="004C604A"/>
    <w:rsid w:val="004C6360"/>
    <w:rsid w:val="004C63CB"/>
    <w:rsid w:val="004C64EE"/>
    <w:rsid w:val="004C74C2"/>
    <w:rsid w:val="004C77EF"/>
    <w:rsid w:val="004D0075"/>
    <w:rsid w:val="004D2B35"/>
    <w:rsid w:val="004D3176"/>
    <w:rsid w:val="004D3225"/>
    <w:rsid w:val="004D3DFF"/>
    <w:rsid w:val="004D4727"/>
    <w:rsid w:val="004D661C"/>
    <w:rsid w:val="004D723B"/>
    <w:rsid w:val="004D792F"/>
    <w:rsid w:val="004E4184"/>
    <w:rsid w:val="004E6135"/>
    <w:rsid w:val="004E6A95"/>
    <w:rsid w:val="004E6C5F"/>
    <w:rsid w:val="004E6E2A"/>
    <w:rsid w:val="004E75DD"/>
    <w:rsid w:val="004E7699"/>
    <w:rsid w:val="004F0251"/>
    <w:rsid w:val="004F05D3"/>
    <w:rsid w:val="004F1699"/>
    <w:rsid w:val="004F18F9"/>
    <w:rsid w:val="004F1AB8"/>
    <w:rsid w:val="004F22D3"/>
    <w:rsid w:val="004F2437"/>
    <w:rsid w:val="004F2C5B"/>
    <w:rsid w:val="004F2DB9"/>
    <w:rsid w:val="004F3416"/>
    <w:rsid w:val="004F387B"/>
    <w:rsid w:val="004F4467"/>
    <w:rsid w:val="004F5E93"/>
    <w:rsid w:val="004F7941"/>
    <w:rsid w:val="004F7DBA"/>
    <w:rsid w:val="00500137"/>
    <w:rsid w:val="0050059A"/>
    <w:rsid w:val="00501658"/>
    <w:rsid w:val="00502AAB"/>
    <w:rsid w:val="00502E45"/>
    <w:rsid w:val="005058E1"/>
    <w:rsid w:val="0050671A"/>
    <w:rsid w:val="0050703F"/>
    <w:rsid w:val="0051065B"/>
    <w:rsid w:val="0051261D"/>
    <w:rsid w:val="00512826"/>
    <w:rsid w:val="005128BC"/>
    <w:rsid w:val="00512F3E"/>
    <w:rsid w:val="0051328C"/>
    <w:rsid w:val="00514D6A"/>
    <w:rsid w:val="00514E41"/>
    <w:rsid w:val="00515818"/>
    <w:rsid w:val="00515C8D"/>
    <w:rsid w:val="00515E7E"/>
    <w:rsid w:val="005161FC"/>
    <w:rsid w:val="00516796"/>
    <w:rsid w:val="0052032E"/>
    <w:rsid w:val="005205B5"/>
    <w:rsid w:val="00521047"/>
    <w:rsid w:val="005211FB"/>
    <w:rsid w:val="005212CB"/>
    <w:rsid w:val="0052271A"/>
    <w:rsid w:val="00522DF8"/>
    <w:rsid w:val="00522E09"/>
    <w:rsid w:val="00523530"/>
    <w:rsid w:val="0052428A"/>
    <w:rsid w:val="00524570"/>
    <w:rsid w:val="005245A2"/>
    <w:rsid w:val="005251D3"/>
    <w:rsid w:val="00526F01"/>
    <w:rsid w:val="00527D5F"/>
    <w:rsid w:val="00527EA2"/>
    <w:rsid w:val="00530ACF"/>
    <w:rsid w:val="00530CB1"/>
    <w:rsid w:val="00531466"/>
    <w:rsid w:val="005316C7"/>
    <w:rsid w:val="005326E3"/>
    <w:rsid w:val="00545A9E"/>
    <w:rsid w:val="005469A2"/>
    <w:rsid w:val="0054717A"/>
    <w:rsid w:val="00550BF2"/>
    <w:rsid w:val="005522A6"/>
    <w:rsid w:val="005523D3"/>
    <w:rsid w:val="00553BD0"/>
    <w:rsid w:val="00553D4B"/>
    <w:rsid w:val="005544C5"/>
    <w:rsid w:val="0055497C"/>
    <w:rsid w:val="00554B1F"/>
    <w:rsid w:val="00554FDB"/>
    <w:rsid w:val="00556523"/>
    <w:rsid w:val="0056011C"/>
    <w:rsid w:val="00560544"/>
    <w:rsid w:val="00561A7C"/>
    <w:rsid w:val="00562379"/>
    <w:rsid w:val="005631EA"/>
    <w:rsid w:val="005637A1"/>
    <w:rsid w:val="00565114"/>
    <w:rsid w:val="00565344"/>
    <w:rsid w:val="005658C9"/>
    <w:rsid w:val="005664C4"/>
    <w:rsid w:val="005671A1"/>
    <w:rsid w:val="00570485"/>
    <w:rsid w:val="00570513"/>
    <w:rsid w:val="005708FE"/>
    <w:rsid w:val="005709CA"/>
    <w:rsid w:val="00572A38"/>
    <w:rsid w:val="00575404"/>
    <w:rsid w:val="00576432"/>
    <w:rsid w:val="00576EBF"/>
    <w:rsid w:val="00581065"/>
    <w:rsid w:val="005811C0"/>
    <w:rsid w:val="0058255B"/>
    <w:rsid w:val="00583776"/>
    <w:rsid w:val="00584115"/>
    <w:rsid w:val="00586D98"/>
    <w:rsid w:val="00586E24"/>
    <w:rsid w:val="00587E48"/>
    <w:rsid w:val="005937D9"/>
    <w:rsid w:val="00593D97"/>
    <w:rsid w:val="0059469A"/>
    <w:rsid w:val="0059480E"/>
    <w:rsid w:val="00595709"/>
    <w:rsid w:val="00595765"/>
    <w:rsid w:val="005959F9"/>
    <w:rsid w:val="00597D68"/>
    <w:rsid w:val="00597D8C"/>
    <w:rsid w:val="005A02AB"/>
    <w:rsid w:val="005A281A"/>
    <w:rsid w:val="005A3543"/>
    <w:rsid w:val="005A4755"/>
    <w:rsid w:val="005A4A04"/>
    <w:rsid w:val="005A4E79"/>
    <w:rsid w:val="005A4FBB"/>
    <w:rsid w:val="005A5070"/>
    <w:rsid w:val="005A5838"/>
    <w:rsid w:val="005A5A98"/>
    <w:rsid w:val="005B0FEB"/>
    <w:rsid w:val="005B1DEB"/>
    <w:rsid w:val="005B2DB5"/>
    <w:rsid w:val="005B36AF"/>
    <w:rsid w:val="005B3E94"/>
    <w:rsid w:val="005B419A"/>
    <w:rsid w:val="005B43F6"/>
    <w:rsid w:val="005B45F5"/>
    <w:rsid w:val="005B65C8"/>
    <w:rsid w:val="005C246D"/>
    <w:rsid w:val="005C248E"/>
    <w:rsid w:val="005C2824"/>
    <w:rsid w:val="005C6950"/>
    <w:rsid w:val="005C6F89"/>
    <w:rsid w:val="005C7565"/>
    <w:rsid w:val="005D04EA"/>
    <w:rsid w:val="005D2952"/>
    <w:rsid w:val="005D2D45"/>
    <w:rsid w:val="005D4F86"/>
    <w:rsid w:val="005D7387"/>
    <w:rsid w:val="005D74AB"/>
    <w:rsid w:val="005D788E"/>
    <w:rsid w:val="005E07B2"/>
    <w:rsid w:val="005E090F"/>
    <w:rsid w:val="005E189E"/>
    <w:rsid w:val="005E30AD"/>
    <w:rsid w:val="005E4064"/>
    <w:rsid w:val="005E41A8"/>
    <w:rsid w:val="005E44EB"/>
    <w:rsid w:val="005E4654"/>
    <w:rsid w:val="005E4A58"/>
    <w:rsid w:val="005E5B97"/>
    <w:rsid w:val="005E5F1E"/>
    <w:rsid w:val="005E60BE"/>
    <w:rsid w:val="005E739C"/>
    <w:rsid w:val="005E7C05"/>
    <w:rsid w:val="005F1894"/>
    <w:rsid w:val="005F1DAD"/>
    <w:rsid w:val="005F2112"/>
    <w:rsid w:val="005F25C6"/>
    <w:rsid w:val="005F63C8"/>
    <w:rsid w:val="005F7D60"/>
    <w:rsid w:val="0060018B"/>
    <w:rsid w:val="00600376"/>
    <w:rsid w:val="006003FC"/>
    <w:rsid w:val="00600D23"/>
    <w:rsid w:val="0060340F"/>
    <w:rsid w:val="00603C06"/>
    <w:rsid w:val="00604125"/>
    <w:rsid w:val="00605A12"/>
    <w:rsid w:val="00606840"/>
    <w:rsid w:val="00607668"/>
    <w:rsid w:val="00607BD8"/>
    <w:rsid w:val="0061030B"/>
    <w:rsid w:val="00610F67"/>
    <w:rsid w:val="00612235"/>
    <w:rsid w:val="00613436"/>
    <w:rsid w:val="0061579C"/>
    <w:rsid w:val="00617D69"/>
    <w:rsid w:val="006206DA"/>
    <w:rsid w:val="00620821"/>
    <w:rsid w:val="00620CBC"/>
    <w:rsid w:val="00621DA0"/>
    <w:rsid w:val="00623572"/>
    <w:rsid w:val="00623B6D"/>
    <w:rsid w:val="006244BF"/>
    <w:rsid w:val="006250B7"/>
    <w:rsid w:val="006263A1"/>
    <w:rsid w:val="00631B6A"/>
    <w:rsid w:val="00631E3D"/>
    <w:rsid w:val="00631FEA"/>
    <w:rsid w:val="00632449"/>
    <w:rsid w:val="006333B6"/>
    <w:rsid w:val="00634381"/>
    <w:rsid w:val="00634F9F"/>
    <w:rsid w:val="00635E29"/>
    <w:rsid w:val="006361E9"/>
    <w:rsid w:val="006364EF"/>
    <w:rsid w:val="00636D2C"/>
    <w:rsid w:val="00636DEF"/>
    <w:rsid w:val="00640E97"/>
    <w:rsid w:val="00641E4D"/>
    <w:rsid w:val="00642A1C"/>
    <w:rsid w:val="00642CD7"/>
    <w:rsid w:val="0064306D"/>
    <w:rsid w:val="0064411C"/>
    <w:rsid w:val="006446CB"/>
    <w:rsid w:val="00645101"/>
    <w:rsid w:val="00646CDF"/>
    <w:rsid w:val="006473E6"/>
    <w:rsid w:val="00647D42"/>
    <w:rsid w:val="00650757"/>
    <w:rsid w:val="0065099B"/>
    <w:rsid w:val="00651302"/>
    <w:rsid w:val="006515CC"/>
    <w:rsid w:val="00652A75"/>
    <w:rsid w:val="00655860"/>
    <w:rsid w:val="0065773E"/>
    <w:rsid w:val="00657CAF"/>
    <w:rsid w:val="0066179F"/>
    <w:rsid w:val="006626EC"/>
    <w:rsid w:val="006633AA"/>
    <w:rsid w:val="00663C59"/>
    <w:rsid w:val="00664743"/>
    <w:rsid w:val="0066492A"/>
    <w:rsid w:val="006655AA"/>
    <w:rsid w:val="00665DB8"/>
    <w:rsid w:val="006679EF"/>
    <w:rsid w:val="00667A7D"/>
    <w:rsid w:val="00673541"/>
    <w:rsid w:val="00675DB1"/>
    <w:rsid w:val="00676858"/>
    <w:rsid w:val="006768D0"/>
    <w:rsid w:val="006776FB"/>
    <w:rsid w:val="00677C57"/>
    <w:rsid w:val="00677EEC"/>
    <w:rsid w:val="00682607"/>
    <w:rsid w:val="0068375B"/>
    <w:rsid w:val="00683879"/>
    <w:rsid w:val="00685367"/>
    <w:rsid w:val="00687435"/>
    <w:rsid w:val="0069048B"/>
    <w:rsid w:val="00691797"/>
    <w:rsid w:val="00691CD4"/>
    <w:rsid w:val="00692244"/>
    <w:rsid w:val="006930B7"/>
    <w:rsid w:val="00695040"/>
    <w:rsid w:val="006951F4"/>
    <w:rsid w:val="006968E4"/>
    <w:rsid w:val="00696C05"/>
    <w:rsid w:val="00697890"/>
    <w:rsid w:val="006A05F2"/>
    <w:rsid w:val="006A13BB"/>
    <w:rsid w:val="006A149E"/>
    <w:rsid w:val="006A17D5"/>
    <w:rsid w:val="006A2456"/>
    <w:rsid w:val="006A4688"/>
    <w:rsid w:val="006A502E"/>
    <w:rsid w:val="006A5132"/>
    <w:rsid w:val="006A5999"/>
    <w:rsid w:val="006A67A4"/>
    <w:rsid w:val="006B032D"/>
    <w:rsid w:val="006B0889"/>
    <w:rsid w:val="006B0B4A"/>
    <w:rsid w:val="006B16D9"/>
    <w:rsid w:val="006B3376"/>
    <w:rsid w:val="006B403F"/>
    <w:rsid w:val="006B4078"/>
    <w:rsid w:val="006B4164"/>
    <w:rsid w:val="006B4C4B"/>
    <w:rsid w:val="006B52FC"/>
    <w:rsid w:val="006B5703"/>
    <w:rsid w:val="006B5E16"/>
    <w:rsid w:val="006B65B9"/>
    <w:rsid w:val="006B7824"/>
    <w:rsid w:val="006B7FDD"/>
    <w:rsid w:val="006C0B1A"/>
    <w:rsid w:val="006C0FC3"/>
    <w:rsid w:val="006C3570"/>
    <w:rsid w:val="006C367E"/>
    <w:rsid w:val="006C3A2A"/>
    <w:rsid w:val="006C4636"/>
    <w:rsid w:val="006C4EFB"/>
    <w:rsid w:val="006C7426"/>
    <w:rsid w:val="006C7622"/>
    <w:rsid w:val="006D001B"/>
    <w:rsid w:val="006D0EA9"/>
    <w:rsid w:val="006D1675"/>
    <w:rsid w:val="006D1FC7"/>
    <w:rsid w:val="006D1FD7"/>
    <w:rsid w:val="006D33C9"/>
    <w:rsid w:val="006D3938"/>
    <w:rsid w:val="006D6756"/>
    <w:rsid w:val="006D7E5E"/>
    <w:rsid w:val="006D7F70"/>
    <w:rsid w:val="006E2B99"/>
    <w:rsid w:val="006E41DE"/>
    <w:rsid w:val="006E5404"/>
    <w:rsid w:val="006E5804"/>
    <w:rsid w:val="006E5F38"/>
    <w:rsid w:val="006E653D"/>
    <w:rsid w:val="006E6F77"/>
    <w:rsid w:val="006E79D2"/>
    <w:rsid w:val="006E7FAC"/>
    <w:rsid w:val="006F00F5"/>
    <w:rsid w:val="006F1406"/>
    <w:rsid w:val="006F1571"/>
    <w:rsid w:val="006F296D"/>
    <w:rsid w:val="006F2C41"/>
    <w:rsid w:val="006F416F"/>
    <w:rsid w:val="006F461A"/>
    <w:rsid w:val="006F46BB"/>
    <w:rsid w:val="006F4A60"/>
    <w:rsid w:val="006F6443"/>
    <w:rsid w:val="007001C7"/>
    <w:rsid w:val="00700D86"/>
    <w:rsid w:val="007014D2"/>
    <w:rsid w:val="00701DD0"/>
    <w:rsid w:val="00702646"/>
    <w:rsid w:val="00703B9A"/>
    <w:rsid w:val="00704401"/>
    <w:rsid w:val="007100E3"/>
    <w:rsid w:val="0071040A"/>
    <w:rsid w:val="00710EFF"/>
    <w:rsid w:val="00711C14"/>
    <w:rsid w:val="00712501"/>
    <w:rsid w:val="00713493"/>
    <w:rsid w:val="00713B8A"/>
    <w:rsid w:val="00713E9C"/>
    <w:rsid w:val="00715234"/>
    <w:rsid w:val="00715549"/>
    <w:rsid w:val="007155B0"/>
    <w:rsid w:val="00716B97"/>
    <w:rsid w:val="00716E23"/>
    <w:rsid w:val="00717307"/>
    <w:rsid w:val="007206CB"/>
    <w:rsid w:val="00721B63"/>
    <w:rsid w:val="00721C43"/>
    <w:rsid w:val="007225AE"/>
    <w:rsid w:val="00722E4F"/>
    <w:rsid w:val="00722FCD"/>
    <w:rsid w:val="0072461B"/>
    <w:rsid w:val="00724C8B"/>
    <w:rsid w:val="0072565C"/>
    <w:rsid w:val="00725FD2"/>
    <w:rsid w:val="00726086"/>
    <w:rsid w:val="00726671"/>
    <w:rsid w:val="00726E4F"/>
    <w:rsid w:val="007272A5"/>
    <w:rsid w:val="00731CEB"/>
    <w:rsid w:val="00731D28"/>
    <w:rsid w:val="00734D27"/>
    <w:rsid w:val="00734DFF"/>
    <w:rsid w:val="007360F4"/>
    <w:rsid w:val="007364ED"/>
    <w:rsid w:val="0073776E"/>
    <w:rsid w:val="00740196"/>
    <w:rsid w:val="00740816"/>
    <w:rsid w:val="00740ECE"/>
    <w:rsid w:val="00742E93"/>
    <w:rsid w:val="00743AA0"/>
    <w:rsid w:val="00743D00"/>
    <w:rsid w:val="007452AB"/>
    <w:rsid w:val="00745425"/>
    <w:rsid w:val="00745665"/>
    <w:rsid w:val="00745BE0"/>
    <w:rsid w:val="00746244"/>
    <w:rsid w:val="007467C1"/>
    <w:rsid w:val="00747BAB"/>
    <w:rsid w:val="00747EDA"/>
    <w:rsid w:val="00747FFB"/>
    <w:rsid w:val="0075114B"/>
    <w:rsid w:val="00751325"/>
    <w:rsid w:val="007540FA"/>
    <w:rsid w:val="00754716"/>
    <w:rsid w:val="0075585A"/>
    <w:rsid w:val="0075670C"/>
    <w:rsid w:val="007568B3"/>
    <w:rsid w:val="0075768C"/>
    <w:rsid w:val="007576A9"/>
    <w:rsid w:val="007578D5"/>
    <w:rsid w:val="00757D29"/>
    <w:rsid w:val="00760E41"/>
    <w:rsid w:val="00762AAD"/>
    <w:rsid w:val="00763D25"/>
    <w:rsid w:val="007656F1"/>
    <w:rsid w:val="00765DDB"/>
    <w:rsid w:val="00765FC5"/>
    <w:rsid w:val="00770EEF"/>
    <w:rsid w:val="00772198"/>
    <w:rsid w:val="007727EE"/>
    <w:rsid w:val="0077328B"/>
    <w:rsid w:val="00774D3F"/>
    <w:rsid w:val="00774FEA"/>
    <w:rsid w:val="007759DE"/>
    <w:rsid w:val="007764D1"/>
    <w:rsid w:val="007768DA"/>
    <w:rsid w:val="00780AEE"/>
    <w:rsid w:val="00780D51"/>
    <w:rsid w:val="007832BC"/>
    <w:rsid w:val="007836D4"/>
    <w:rsid w:val="007839EB"/>
    <w:rsid w:val="007841DD"/>
    <w:rsid w:val="007907B3"/>
    <w:rsid w:val="00791E4C"/>
    <w:rsid w:val="0079221C"/>
    <w:rsid w:val="00792AE5"/>
    <w:rsid w:val="007932F9"/>
    <w:rsid w:val="007937F3"/>
    <w:rsid w:val="0079685B"/>
    <w:rsid w:val="007971ED"/>
    <w:rsid w:val="00797CFE"/>
    <w:rsid w:val="00797E2B"/>
    <w:rsid w:val="007A00BB"/>
    <w:rsid w:val="007A10C4"/>
    <w:rsid w:val="007A158A"/>
    <w:rsid w:val="007A18FD"/>
    <w:rsid w:val="007A221B"/>
    <w:rsid w:val="007A2720"/>
    <w:rsid w:val="007A2C1F"/>
    <w:rsid w:val="007A2DC3"/>
    <w:rsid w:val="007A31EF"/>
    <w:rsid w:val="007A3EF8"/>
    <w:rsid w:val="007A4552"/>
    <w:rsid w:val="007A46A0"/>
    <w:rsid w:val="007A5350"/>
    <w:rsid w:val="007A571C"/>
    <w:rsid w:val="007A57FA"/>
    <w:rsid w:val="007A64FB"/>
    <w:rsid w:val="007A6A9D"/>
    <w:rsid w:val="007A6D0C"/>
    <w:rsid w:val="007A710C"/>
    <w:rsid w:val="007A777B"/>
    <w:rsid w:val="007B11B3"/>
    <w:rsid w:val="007B15F0"/>
    <w:rsid w:val="007B16EF"/>
    <w:rsid w:val="007B2409"/>
    <w:rsid w:val="007B28A9"/>
    <w:rsid w:val="007B3C2C"/>
    <w:rsid w:val="007B42C1"/>
    <w:rsid w:val="007B4F06"/>
    <w:rsid w:val="007B77D6"/>
    <w:rsid w:val="007B7E5D"/>
    <w:rsid w:val="007C00AB"/>
    <w:rsid w:val="007C0978"/>
    <w:rsid w:val="007C09BC"/>
    <w:rsid w:val="007C0A02"/>
    <w:rsid w:val="007C1830"/>
    <w:rsid w:val="007C1B03"/>
    <w:rsid w:val="007C1E91"/>
    <w:rsid w:val="007C2307"/>
    <w:rsid w:val="007C2E11"/>
    <w:rsid w:val="007C34E1"/>
    <w:rsid w:val="007C4AD2"/>
    <w:rsid w:val="007C4FB7"/>
    <w:rsid w:val="007D0B82"/>
    <w:rsid w:val="007D0BEB"/>
    <w:rsid w:val="007D25FD"/>
    <w:rsid w:val="007D3447"/>
    <w:rsid w:val="007D3EE0"/>
    <w:rsid w:val="007D4554"/>
    <w:rsid w:val="007D48FC"/>
    <w:rsid w:val="007D4A1D"/>
    <w:rsid w:val="007D4D5A"/>
    <w:rsid w:val="007D55F8"/>
    <w:rsid w:val="007D5B41"/>
    <w:rsid w:val="007D65DC"/>
    <w:rsid w:val="007D7639"/>
    <w:rsid w:val="007E0A8D"/>
    <w:rsid w:val="007E215A"/>
    <w:rsid w:val="007E42BC"/>
    <w:rsid w:val="007E5CB6"/>
    <w:rsid w:val="007E5D43"/>
    <w:rsid w:val="007E6652"/>
    <w:rsid w:val="007E73E3"/>
    <w:rsid w:val="007F0420"/>
    <w:rsid w:val="007F11B3"/>
    <w:rsid w:val="007F2915"/>
    <w:rsid w:val="007F309E"/>
    <w:rsid w:val="007F3DBE"/>
    <w:rsid w:val="007F4C9E"/>
    <w:rsid w:val="007F5509"/>
    <w:rsid w:val="007F7815"/>
    <w:rsid w:val="007F7972"/>
    <w:rsid w:val="008026D1"/>
    <w:rsid w:val="00803628"/>
    <w:rsid w:val="00803E49"/>
    <w:rsid w:val="008041D0"/>
    <w:rsid w:val="0080506F"/>
    <w:rsid w:val="00807D3E"/>
    <w:rsid w:val="00810DC9"/>
    <w:rsid w:val="00811A70"/>
    <w:rsid w:val="0081239B"/>
    <w:rsid w:val="00814167"/>
    <w:rsid w:val="0081618C"/>
    <w:rsid w:val="008212F8"/>
    <w:rsid w:val="00821B7A"/>
    <w:rsid w:val="0082274C"/>
    <w:rsid w:val="008229EB"/>
    <w:rsid w:val="00822CA1"/>
    <w:rsid w:val="0082304A"/>
    <w:rsid w:val="00824C61"/>
    <w:rsid w:val="0082519D"/>
    <w:rsid w:val="008266D1"/>
    <w:rsid w:val="008267AB"/>
    <w:rsid w:val="00826F65"/>
    <w:rsid w:val="0083109B"/>
    <w:rsid w:val="00831D78"/>
    <w:rsid w:val="008323D4"/>
    <w:rsid w:val="00833197"/>
    <w:rsid w:val="008332BD"/>
    <w:rsid w:val="00833812"/>
    <w:rsid w:val="008347E5"/>
    <w:rsid w:val="00835A52"/>
    <w:rsid w:val="0083648B"/>
    <w:rsid w:val="00836495"/>
    <w:rsid w:val="00840D4C"/>
    <w:rsid w:val="00840F1F"/>
    <w:rsid w:val="0084219E"/>
    <w:rsid w:val="00842FAB"/>
    <w:rsid w:val="0084330E"/>
    <w:rsid w:val="00843ACF"/>
    <w:rsid w:val="00844D06"/>
    <w:rsid w:val="008468FC"/>
    <w:rsid w:val="00846CA8"/>
    <w:rsid w:val="008472C8"/>
    <w:rsid w:val="00851A8A"/>
    <w:rsid w:val="008533B4"/>
    <w:rsid w:val="00854906"/>
    <w:rsid w:val="00855124"/>
    <w:rsid w:val="00856D0C"/>
    <w:rsid w:val="00856E1B"/>
    <w:rsid w:val="0086102B"/>
    <w:rsid w:val="0086269A"/>
    <w:rsid w:val="0086381C"/>
    <w:rsid w:val="00863AF8"/>
    <w:rsid w:val="00863EBE"/>
    <w:rsid w:val="0086438A"/>
    <w:rsid w:val="00864520"/>
    <w:rsid w:val="00864A9D"/>
    <w:rsid w:val="008704BE"/>
    <w:rsid w:val="008714D5"/>
    <w:rsid w:val="0087253C"/>
    <w:rsid w:val="00872E27"/>
    <w:rsid w:val="0087300C"/>
    <w:rsid w:val="00874B24"/>
    <w:rsid w:val="00874D89"/>
    <w:rsid w:val="008758F7"/>
    <w:rsid w:val="00876711"/>
    <w:rsid w:val="00877223"/>
    <w:rsid w:val="008772BF"/>
    <w:rsid w:val="0088008A"/>
    <w:rsid w:val="0088084E"/>
    <w:rsid w:val="008814DF"/>
    <w:rsid w:val="00881650"/>
    <w:rsid w:val="00881CB0"/>
    <w:rsid w:val="00882A31"/>
    <w:rsid w:val="008830E5"/>
    <w:rsid w:val="0088460B"/>
    <w:rsid w:val="00886B37"/>
    <w:rsid w:val="00887AB9"/>
    <w:rsid w:val="008900CD"/>
    <w:rsid w:val="0089024B"/>
    <w:rsid w:val="008903A0"/>
    <w:rsid w:val="00890E34"/>
    <w:rsid w:val="0089260B"/>
    <w:rsid w:val="00893720"/>
    <w:rsid w:val="00894207"/>
    <w:rsid w:val="00895F09"/>
    <w:rsid w:val="00896BA9"/>
    <w:rsid w:val="008A24BE"/>
    <w:rsid w:val="008A2FAC"/>
    <w:rsid w:val="008A374D"/>
    <w:rsid w:val="008A3B46"/>
    <w:rsid w:val="008A6525"/>
    <w:rsid w:val="008A6FF6"/>
    <w:rsid w:val="008A70A4"/>
    <w:rsid w:val="008A7811"/>
    <w:rsid w:val="008B1211"/>
    <w:rsid w:val="008B30E7"/>
    <w:rsid w:val="008B3B4E"/>
    <w:rsid w:val="008B46F3"/>
    <w:rsid w:val="008B4921"/>
    <w:rsid w:val="008B5981"/>
    <w:rsid w:val="008B6EC7"/>
    <w:rsid w:val="008C0C32"/>
    <w:rsid w:val="008C29A0"/>
    <w:rsid w:val="008C3D7E"/>
    <w:rsid w:val="008C4274"/>
    <w:rsid w:val="008C46C8"/>
    <w:rsid w:val="008C47CD"/>
    <w:rsid w:val="008C644F"/>
    <w:rsid w:val="008C6A23"/>
    <w:rsid w:val="008C6B93"/>
    <w:rsid w:val="008C6CAF"/>
    <w:rsid w:val="008C7301"/>
    <w:rsid w:val="008C7BE4"/>
    <w:rsid w:val="008C7DA6"/>
    <w:rsid w:val="008D0C23"/>
    <w:rsid w:val="008D1814"/>
    <w:rsid w:val="008D34C7"/>
    <w:rsid w:val="008D3579"/>
    <w:rsid w:val="008D3854"/>
    <w:rsid w:val="008D3D38"/>
    <w:rsid w:val="008D3FD6"/>
    <w:rsid w:val="008D66E5"/>
    <w:rsid w:val="008D709B"/>
    <w:rsid w:val="008E0071"/>
    <w:rsid w:val="008E023C"/>
    <w:rsid w:val="008E0F94"/>
    <w:rsid w:val="008E1EF0"/>
    <w:rsid w:val="008E271F"/>
    <w:rsid w:val="008E3F69"/>
    <w:rsid w:val="008E4FCE"/>
    <w:rsid w:val="008E76AC"/>
    <w:rsid w:val="008E793D"/>
    <w:rsid w:val="008F0611"/>
    <w:rsid w:val="008F0BE5"/>
    <w:rsid w:val="008F1B11"/>
    <w:rsid w:val="008F512F"/>
    <w:rsid w:val="008F725F"/>
    <w:rsid w:val="008F73C4"/>
    <w:rsid w:val="008F76FD"/>
    <w:rsid w:val="008F7E07"/>
    <w:rsid w:val="00901862"/>
    <w:rsid w:val="0090213A"/>
    <w:rsid w:val="0090638E"/>
    <w:rsid w:val="009064F8"/>
    <w:rsid w:val="00907D70"/>
    <w:rsid w:val="00910B04"/>
    <w:rsid w:val="00912ECB"/>
    <w:rsid w:val="0091316C"/>
    <w:rsid w:val="0091354F"/>
    <w:rsid w:val="009137E0"/>
    <w:rsid w:val="00913F62"/>
    <w:rsid w:val="00914875"/>
    <w:rsid w:val="009149D2"/>
    <w:rsid w:val="009154A3"/>
    <w:rsid w:val="00915D12"/>
    <w:rsid w:val="00917344"/>
    <w:rsid w:val="0092332A"/>
    <w:rsid w:val="00924604"/>
    <w:rsid w:val="00924762"/>
    <w:rsid w:val="0092533C"/>
    <w:rsid w:val="00925551"/>
    <w:rsid w:val="00926153"/>
    <w:rsid w:val="00927CDA"/>
    <w:rsid w:val="009314CC"/>
    <w:rsid w:val="00931D52"/>
    <w:rsid w:val="00932B97"/>
    <w:rsid w:val="0093457E"/>
    <w:rsid w:val="00934B41"/>
    <w:rsid w:val="00934D94"/>
    <w:rsid w:val="00935002"/>
    <w:rsid w:val="00935C6B"/>
    <w:rsid w:val="00935E8F"/>
    <w:rsid w:val="00937585"/>
    <w:rsid w:val="0093764C"/>
    <w:rsid w:val="0094019A"/>
    <w:rsid w:val="00940277"/>
    <w:rsid w:val="0094126B"/>
    <w:rsid w:val="0094261A"/>
    <w:rsid w:val="009432EF"/>
    <w:rsid w:val="009438A4"/>
    <w:rsid w:val="00944E0C"/>
    <w:rsid w:val="00944F4B"/>
    <w:rsid w:val="009455C1"/>
    <w:rsid w:val="00945C19"/>
    <w:rsid w:val="00945F05"/>
    <w:rsid w:val="009517B0"/>
    <w:rsid w:val="009520EF"/>
    <w:rsid w:val="009527E0"/>
    <w:rsid w:val="00953200"/>
    <w:rsid w:val="0095354D"/>
    <w:rsid w:val="00954D0C"/>
    <w:rsid w:val="00954E24"/>
    <w:rsid w:val="00955AF2"/>
    <w:rsid w:val="00955BC5"/>
    <w:rsid w:val="00956050"/>
    <w:rsid w:val="009566FA"/>
    <w:rsid w:val="00957BDB"/>
    <w:rsid w:val="00957E56"/>
    <w:rsid w:val="00960605"/>
    <w:rsid w:val="00962A0B"/>
    <w:rsid w:val="0096360B"/>
    <w:rsid w:val="00963EB6"/>
    <w:rsid w:val="00964163"/>
    <w:rsid w:val="00964769"/>
    <w:rsid w:val="0096509D"/>
    <w:rsid w:val="00965A58"/>
    <w:rsid w:val="00966627"/>
    <w:rsid w:val="00966B42"/>
    <w:rsid w:val="00967AB7"/>
    <w:rsid w:val="00970569"/>
    <w:rsid w:val="00970C06"/>
    <w:rsid w:val="00972048"/>
    <w:rsid w:val="009721CB"/>
    <w:rsid w:val="009724AD"/>
    <w:rsid w:val="00973072"/>
    <w:rsid w:val="00973D2A"/>
    <w:rsid w:val="0097464F"/>
    <w:rsid w:val="009754A4"/>
    <w:rsid w:val="00975611"/>
    <w:rsid w:val="00976A04"/>
    <w:rsid w:val="00980065"/>
    <w:rsid w:val="0098006F"/>
    <w:rsid w:val="00980303"/>
    <w:rsid w:val="00981757"/>
    <w:rsid w:val="00983A1A"/>
    <w:rsid w:val="00983B0C"/>
    <w:rsid w:val="009854BE"/>
    <w:rsid w:val="00985AA3"/>
    <w:rsid w:val="00987AD2"/>
    <w:rsid w:val="009905EE"/>
    <w:rsid w:val="009908F7"/>
    <w:rsid w:val="00991737"/>
    <w:rsid w:val="00991E73"/>
    <w:rsid w:val="00994371"/>
    <w:rsid w:val="00994776"/>
    <w:rsid w:val="00995567"/>
    <w:rsid w:val="009957AC"/>
    <w:rsid w:val="0099640A"/>
    <w:rsid w:val="00997335"/>
    <w:rsid w:val="009A08D0"/>
    <w:rsid w:val="009A09C4"/>
    <w:rsid w:val="009A0A8C"/>
    <w:rsid w:val="009A2438"/>
    <w:rsid w:val="009A246B"/>
    <w:rsid w:val="009A2CB2"/>
    <w:rsid w:val="009A3139"/>
    <w:rsid w:val="009A3800"/>
    <w:rsid w:val="009A40C2"/>
    <w:rsid w:val="009A4CCD"/>
    <w:rsid w:val="009A58D5"/>
    <w:rsid w:val="009A6312"/>
    <w:rsid w:val="009A6610"/>
    <w:rsid w:val="009A6808"/>
    <w:rsid w:val="009A7AFA"/>
    <w:rsid w:val="009B039D"/>
    <w:rsid w:val="009B0FC4"/>
    <w:rsid w:val="009B10F2"/>
    <w:rsid w:val="009B10FE"/>
    <w:rsid w:val="009B4C15"/>
    <w:rsid w:val="009B73EE"/>
    <w:rsid w:val="009C0E46"/>
    <w:rsid w:val="009C16ED"/>
    <w:rsid w:val="009C22BD"/>
    <w:rsid w:val="009C238A"/>
    <w:rsid w:val="009C274D"/>
    <w:rsid w:val="009C277F"/>
    <w:rsid w:val="009C36CF"/>
    <w:rsid w:val="009C542F"/>
    <w:rsid w:val="009C5D22"/>
    <w:rsid w:val="009C6F7D"/>
    <w:rsid w:val="009C6FFD"/>
    <w:rsid w:val="009C71FC"/>
    <w:rsid w:val="009C7264"/>
    <w:rsid w:val="009C7C8C"/>
    <w:rsid w:val="009D091A"/>
    <w:rsid w:val="009D261D"/>
    <w:rsid w:val="009D3112"/>
    <w:rsid w:val="009D352C"/>
    <w:rsid w:val="009D4C32"/>
    <w:rsid w:val="009D5D5F"/>
    <w:rsid w:val="009D5FC0"/>
    <w:rsid w:val="009D6800"/>
    <w:rsid w:val="009D6812"/>
    <w:rsid w:val="009E08E8"/>
    <w:rsid w:val="009E18D0"/>
    <w:rsid w:val="009E3BDC"/>
    <w:rsid w:val="009E5101"/>
    <w:rsid w:val="009E5AB9"/>
    <w:rsid w:val="009E5E3A"/>
    <w:rsid w:val="009E65D0"/>
    <w:rsid w:val="009E682E"/>
    <w:rsid w:val="009E7B36"/>
    <w:rsid w:val="009F1B76"/>
    <w:rsid w:val="009F3CE3"/>
    <w:rsid w:val="009F4397"/>
    <w:rsid w:val="009F489B"/>
    <w:rsid w:val="009F4C69"/>
    <w:rsid w:val="009F4EFF"/>
    <w:rsid w:val="009F4F26"/>
    <w:rsid w:val="009F7E8A"/>
    <w:rsid w:val="00A0119A"/>
    <w:rsid w:val="00A02F0C"/>
    <w:rsid w:val="00A038B3"/>
    <w:rsid w:val="00A03DC5"/>
    <w:rsid w:val="00A03F10"/>
    <w:rsid w:val="00A04CDA"/>
    <w:rsid w:val="00A04D2B"/>
    <w:rsid w:val="00A05798"/>
    <w:rsid w:val="00A05BD2"/>
    <w:rsid w:val="00A06172"/>
    <w:rsid w:val="00A06770"/>
    <w:rsid w:val="00A11033"/>
    <w:rsid w:val="00A112E3"/>
    <w:rsid w:val="00A12A8C"/>
    <w:rsid w:val="00A14865"/>
    <w:rsid w:val="00A14E85"/>
    <w:rsid w:val="00A15030"/>
    <w:rsid w:val="00A16AA6"/>
    <w:rsid w:val="00A16D94"/>
    <w:rsid w:val="00A175BD"/>
    <w:rsid w:val="00A17689"/>
    <w:rsid w:val="00A17E85"/>
    <w:rsid w:val="00A20127"/>
    <w:rsid w:val="00A20CAF"/>
    <w:rsid w:val="00A21DE9"/>
    <w:rsid w:val="00A222D5"/>
    <w:rsid w:val="00A225CD"/>
    <w:rsid w:val="00A22B86"/>
    <w:rsid w:val="00A22E90"/>
    <w:rsid w:val="00A24C4B"/>
    <w:rsid w:val="00A2514D"/>
    <w:rsid w:val="00A25DB4"/>
    <w:rsid w:val="00A26A25"/>
    <w:rsid w:val="00A30F64"/>
    <w:rsid w:val="00A3118E"/>
    <w:rsid w:val="00A31F64"/>
    <w:rsid w:val="00A33F81"/>
    <w:rsid w:val="00A34296"/>
    <w:rsid w:val="00A35BAE"/>
    <w:rsid w:val="00A40181"/>
    <w:rsid w:val="00A40A22"/>
    <w:rsid w:val="00A44DC4"/>
    <w:rsid w:val="00A4502A"/>
    <w:rsid w:val="00A4515E"/>
    <w:rsid w:val="00A45660"/>
    <w:rsid w:val="00A4576D"/>
    <w:rsid w:val="00A47140"/>
    <w:rsid w:val="00A52693"/>
    <w:rsid w:val="00A53E40"/>
    <w:rsid w:val="00A5434F"/>
    <w:rsid w:val="00A54391"/>
    <w:rsid w:val="00A54EC1"/>
    <w:rsid w:val="00A55F32"/>
    <w:rsid w:val="00A561E1"/>
    <w:rsid w:val="00A57689"/>
    <w:rsid w:val="00A618FB"/>
    <w:rsid w:val="00A6213B"/>
    <w:rsid w:val="00A621B5"/>
    <w:rsid w:val="00A6232B"/>
    <w:rsid w:val="00A62D55"/>
    <w:rsid w:val="00A63A45"/>
    <w:rsid w:val="00A63E56"/>
    <w:rsid w:val="00A64077"/>
    <w:rsid w:val="00A65049"/>
    <w:rsid w:val="00A65D51"/>
    <w:rsid w:val="00A67545"/>
    <w:rsid w:val="00A70EAA"/>
    <w:rsid w:val="00A71342"/>
    <w:rsid w:val="00A71A1D"/>
    <w:rsid w:val="00A71DCC"/>
    <w:rsid w:val="00A72A5A"/>
    <w:rsid w:val="00A72E63"/>
    <w:rsid w:val="00A73FEB"/>
    <w:rsid w:val="00A74957"/>
    <w:rsid w:val="00A74CBE"/>
    <w:rsid w:val="00A7583B"/>
    <w:rsid w:val="00A75D4B"/>
    <w:rsid w:val="00A75E3E"/>
    <w:rsid w:val="00A7630F"/>
    <w:rsid w:val="00A76870"/>
    <w:rsid w:val="00A77797"/>
    <w:rsid w:val="00A80671"/>
    <w:rsid w:val="00A807C6"/>
    <w:rsid w:val="00A81AD5"/>
    <w:rsid w:val="00A83756"/>
    <w:rsid w:val="00A84354"/>
    <w:rsid w:val="00A8453A"/>
    <w:rsid w:val="00A84694"/>
    <w:rsid w:val="00A84DA1"/>
    <w:rsid w:val="00A85D3B"/>
    <w:rsid w:val="00A85DA5"/>
    <w:rsid w:val="00A8642A"/>
    <w:rsid w:val="00A86938"/>
    <w:rsid w:val="00A875EF"/>
    <w:rsid w:val="00A8763D"/>
    <w:rsid w:val="00A8791B"/>
    <w:rsid w:val="00A90349"/>
    <w:rsid w:val="00A918B5"/>
    <w:rsid w:val="00A918F8"/>
    <w:rsid w:val="00A92813"/>
    <w:rsid w:val="00A92933"/>
    <w:rsid w:val="00A92E15"/>
    <w:rsid w:val="00A92F67"/>
    <w:rsid w:val="00A942B9"/>
    <w:rsid w:val="00A95447"/>
    <w:rsid w:val="00A95868"/>
    <w:rsid w:val="00A96A7C"/>
    <w:rsid w:val="00A9773C"/>
    <w:rsid w:val="00A97AAB"/>
    <w:rsid w:val="00AA1635"/>
    <w:rsid w:val="00AA236A"/>
    <w:rsid w:val="00AA242A"/>
    <w:rsid w:val="00AA2D39"/>
    <w:rsid w:val="00AA30C8"/>
    <w:rsid w:val="00AA388E"/>
    <w:rsid w:val="00AA4311"/>
    <w:rsid w:val="00AA4EFC"/>
    <w:rsid w:val="00AA5C9C"/>
    <w:rsid w:val="00AA61C4"/>
    <w:rsid w:val="00AA6D60"/>
    <w:rsid w:val="00AA6FF2"/>
    <w:rsid w:val="00AA7F86"/>
    <w:rsid w:val="00AB1979"/>
    <w:rsid w:val="00AB212C"/>
    <w:rsid w:val="00AB2850"/>
    <w:rsid w:val="00AB338E"/>
    <w:rsid w:val="00AB6562"/>
    <w:rsid w:val="00AB6B48"/>
    <w:rsid w:val="00AB779F"/>
    <w:rsid w:val="00AC0679"/>
    <w:rsid w:val="00AC0995"/>
    <w:rsid w:val="00AC2542"/>
    <w:rsid w:val="00AC50A9"/>
    <w:rsid w:val="00AC5135"/>
    <w:rsid w:val="00AC7CB7"/>
    <w:rsid w:val="00AD2234"/>
    <w:rsid w:val="00AD2C29"/>
    <w:rsid w:val="00AD3E6E"/>
    <w:rsid w:val="00AD3E71"/>
    <w:rsid w:val="00AD6F6B"/>
    <w:rsid w:val="00AD72C4"/>
    <w:rsid w:val="00AD7C03"/>
    <w:rsid w:val="00AD7D43"/>
    <w:rsid w:val="00AD7F67"/>
    <w:rsid w:val="00AE1416"/>
    <w:rsid w:val="00AE1A98"/>
    <w:rsid w:val="00AE3EC4"/>
    <w:rsid w:val="00AE5DC1"/>
    <w:rsid w:val="00AE5E3B"/>
    <w:rsid w:val="00AE6C80"/>
    <w:rsid w:val="00AE7FF9"/>
    <w:rsid w:val="00AF0DD8"/>
    <w:rsid w:val="00AF13D8"/>
    <w:rsid w:val="00AF1C3C"/>
    <w:rsid w:val="00AF2404"/>
    <w:rsid w:val="00AF286A"/>
    <w:rsid w:val="00AF2B5D"/>
    <w:rsid w:val="00AF3A57"/>
    <w:rsid w:val="00AF44FB"/>
    <w:rsid w:val="00AF4E8B"/>
    <w:rsid w:val="00AF60A7"/>
    <w:rsid w:val="00AF7A2D"/>
    <w:rsid w:val="00B01EB5"/>
    <w:rsid w:val="00B03075"/>
    <w:rsid w:val="00B030D5"/>
    <w:rsid w:val="00B031BE"/>
    <w:rsid w:val="00B035B6"/>
    <w:rsid w:val="00B056E2"/>
    <w:rsid w:val="00B05C18"/>
    <w:rsid w:val="00B062A0"/>
    <w:rsid w:val="00B065AD"/>
    <w:rsid w:val="00B06D78"/>
    <w:rsid w:val="00B06DC0"/>
    <w:rsid w:val="00B07908"/>
    <w:rsid w:val="00B07E20"/>
    <w:rsid w:val="00B120A1"/>
    <w:rsid w:val="00B125D2"/>
    <w:rsid w:val="00B1354D"/>
    <w:rsid w:val="00B13706"/>
    <w:rsid w:val="00B13B88"/>
    <w:rsid w:val="00B14D5F"/>
    <w:rsid w:val="00B161E7"/>
    <w:rsid w:val="00B17F9D"/>
    <w:rsid w:val="00B21881"/>
    <w:rsid w:val="00B220CC"/>
    <w:rsid w:val="00B23612"/>
    <w:rsid w:val="00B247A3"/>
    <w:rsid w:val="00B255D7"/>
    <w:rsid w:val="00B26925"/>
    <w:rsid w:val="00B26EEC"/>
    <w:rsid w:val="00B2730D"/>
    <w:rsid w:val="00B2764D"/>
    <w:rsid w:val="00B27FB2"/>
    <w:rsid w:val="00B306A0"/>
    <w:rsid w:val="00B3087F"/>
    <w:rsid w:val="00B30DCF"/>
    <w:rsid w:val="00B3152F"/>
    <w:rsid w:val="00B3277B"/>
    <w:rsid w:val="00B3280F"/>
    <w:rsid w:val="00B328F2"/>
    <w:rsid w:val="00B34262"/>
    <w:rsid w:val="00B3479C"/>
    <w:rsid w:val="00B36500"/>
    <w:rsid w:val="00B37E06"/>
    <w:rsid w:val="00B37F4C"/>
    <w:rsid w:val="00B40B59"/>
    <w:rsid w:val="00B41983"/>
    <w:rsid w:val="00B42E67"/>
    <w:rsid w:val="00B42EE7"/>
    <w:rsid w:val="00B45406"/>
    <w:rsid w:val="00B46BC4"/>
    <w:rsid w:val="00B4745F"/>
    <w:rsid w:val="00B476E5"/>
    <w:rsid w:val="00B47ADC"/>
    <w:rsid w:val="00B5026E"/>
    <w:rsid w:val="00B52402"/>
    <w:rsid w:val="00B52C31"/>
    <w:rsid w:val="00B534B1"/>
    <w:rsid w:val="00B543F6"/>
    <w:rsid w:val="00B54629"/>
    <w:rsid w:val="00B54EFD"/>
    <w:rsid w:val="00B55A79"/>
    <w:rsid w:val="00B55C1B"/>
    <w:rsid w:val="00B57CBC"/>
    <w:rsid w:val="00B6038D"/>
    <w:rsid w:val="00B61A8D"/>
    <w:rsid w:val="00B6304C"/>
    <w:rsid w:val="00B6468F"/>
    <w:rsid w:val="00B65E5E"/>
    <w:rsid w:val="00B66BE6"/>
    <w:rsid w:val="00B66CE0"/>
    <w:rsid w:val="00B6706B"/>
    <w:rsid w:val="00B671C2"/>
    <w:rsid w:val="00B67D85"/>
    <w:rsid w:val="00B74925"/>
    <w:rsid w:val="00B74CE7"/>
    <w:rsid w:val="00B8091C"/>
    <w:rsid w:val="00B81409"/>
    <w:rsid w:val="00B82EF4"/>
    <w:rsid w:val="00B8361A"/>
    <w:rsid w:val="00B855D7"/>
    <w:rsid w:val="00B858E5"/>
    <w:rsid w:val="00B8797D"/>
    <w:rsid w:val="00B87D51"/>
    <w:rsid w:val="00B92135"/>
    <w:rsid w:val="00B9368C"/>
    <w:rsid w:val="00B94D79"/>
    <w:rsid w:val="00B965A8"/>
    <w:rsid w:val="00BA0618"/>
    <w:rsid w:val="00BA2056"/>
    <w:rsid w:val="00BA365A"/>
    <w:rsid w:val="00BA4026"/>
    <w:rsid w:val="00BA5C54"/>
    <w:rsid w:val="00BA603A"/>
    <w:rsid w:val="00BA6775"/>
    <w:rsid w:val="00BB14DF"/>
    <w:rsid w:val="00BB2419"/>
    <w:rsid w:val="00BB5105"/>
    <w:rsid w:val="00BB530B"/>
    <w:rsid w:val="00BB5C1D"/>
    <w:rsid w:val="00BB710B"/>
    <w:rsid w:val="00BB71A8"/>
    <w:rsid w:val="00BB72CB"/>
    <w:rsid w:val="00BC080D"/>
    <w:rsid w:val="00BC0958"/>
    <w:rsid w:val="00BC1135"/>
    <w:rsid w:val="00BC1839"/>
    <w:rsid w:val="00BC4270"/>
    <w:rsid w:val="00BC58B7"/>
    <w:rsid w:val="00BC5F77"/>
    <w:rsid w:val="00BC689B"/>
    <w:rsid w:val="00BC68BC"/>
    <w:rsid w:val="00BD0220"/>
    <w:rsid w:val="00BD1548"/>
    <w:rsid w:val="00BD39E3"/>
    <w:rsid w:val="00BD3B2A"/>
    <w:rsid w:val="00BD4723"/>
    <w:rsid w:val="00BD50D9"/>
    <w:rsid w:val="00BD5316"/>
    <w:rsid w:val="00BD591A"/>
    <w:rsid w:val="00BD5C7F"/>
    <w:rsid w:val="00BD7809"/>
    <w:rsid w:val="00BE010F"/>
    <w:rsid w:val="00BE05CD"/>
    <w:rsid w:val="00BE2D89"/>
    <w:rsid w:val="00BE4144"/>
    <w:rsid w:val="00BE416E"/>
    <w:rsid w:val="00BE4DBE"/>
    <w:rsid w:val="00BE5D35"/>
    <w:rsid w:val="00BE74C3"/>
    <w:rsid w:val="00BF110F"/>
    <w:rsid w:val="00BF1DAF"/>
    <w:rsid w:val="00BF25C2"/>
    <w:rsid w:val="00BF26A4"/>
    <w:rsid w:val="00BF310C"/>
    <w:rsid w:val="00BF3528"/>
    <w:rsid w:val="00BF3768"/>
    <w:rsid w:val="00BF40C9"/>
    <w:rsid w:val="00BF56BC"/>
    <w:rsid w:val="00BF5C8C"/>
    <w:rsid w:val="00BF5F2F"/>
    <w:rsid w:val="00BF68B2"/>
    <w:rsid w:val="00BF6C56"/>
    <w:rsid w:val="00BF73D1"/>
    <w:rsid w:val="00C009BA"/>
    <w:rsid w:val="00C011B2"/>
    <w:rsid w:val="00C018B9"/>
    <w:rsid w:val="00C04138"/>
    <w:rsid w:val="00C0446A"/>
    <w:rsid w:val="00C046A5"/>
    <w:rsid w:val="00C053B7"/>
    <w:rsid w:val="00C067F7"/>
    <w:rsid w:val="00C07A0F"/>
    <w:rsid w:val="00C07FF8"/>
    <w:rsid w:val="00C1039B"/>
    <w:rsid w:val="00C1062A"/>
    <w:rsid w:val="00C11629"/>
    <w:rsid w:val="00C11916"/>
    <w:rsid w:val="00C16824"/>
    <w:rsid w:val="00C16D45"/>
    <w:rsid w:val="00C16DFD"/>
    <w:rsid w:val="00C17B43"/>
    <w:rsid w:val="00C21284"/>
    <w:rsid w:val="00C22640"/>
    <w:rsid w:val="00C25F0E"/>
    <w:rsid w:val="00C2611C"/>
    <w:rsid w:val="00C26911"/>
    <w:rsid w:val="00C273FB"/>
    <w:rsid w:val="00C314BA"/>
    <w:rsid w:val="00C347B7"/>
    <w:rsid w:val="00C34EA3"/>
    <w:rsid w:val="00C36659"/>
    <w:rsid w:val="00C378FA"/>
    <w:rsid w:val="00C37B31"/>
    <w:rsid w:val="00C40482"/>
    <w:rsid w:val="00C41E07"/>
    <w:rsid w:val="00C425E1"/>
    <w:rsid w:val="00C43197"/>
    <w:rsid w:val="00C43EBB"/>
    <w:rsid w:val="00C44E65"/>
    <w:rsid w:val="00C4538A"/>
    <w:rsid w:val="00C4570B"/>
    <w:rsid w:val="00C45AAF"/>
    <w:rsid w:val="00C45D77"/>
    <w:rsid w:val="00C460DC"/>
    <w:rsid w:val="00C46C91"/>
    <w:rsid w:val="00C4704A"/>
    <w:rsid w:val="00C47AE7"/>
    <w:rsid w:val="00C50FF7"/>
    <w:rsid w:val="00C52068"/>
    <w:rsid w:val="00C53223"/>
    <w:rsid w:val="00C532C2"/>
    <w:rsid w:val="00C53678"/>
    <w:rsid w:val="00C55B24"/>
    <w:rsid w:val="00C55F43"/>
    <w:rsid w:val="00C57F2C"/>
    <w:rsid w:val="00C607CF"/>
    <w:rsid w:val="00C625A8"/>
    <w:rsid w:val="00C62C4D"/>
    <w:rsid w:val="00C62EC7"/>
    <w:rsid w:val="00C64542"/>
    <w:rsid w:val="00C64BE9"/>
    <w:rsid w:val="00C654C4"/>
    <w:rsid w:val="00C65BAF"/>
    <w:rsid w:val="00C6634A"/>
    <w:rsid w:val="00C66456"/>
    <w:rsid w:val="00C666FE"/>
    <w:rsid w:val="00C669B0"/>
    <w:rsid w:val="00C66FD3"/>
    <w:rsid w:val="00C67222"/>
    <w:rsid w:val="00C67D21"/>
    <w:rsid w:val="00C710DE"/>
    <w:rsid w:val="00C72583"/>
    <w:rsid w:val="00C731EB"/>
    <w:rsid w:val="00C735A7"/>
    <w:rsid w:val="00C751CE"/>
    <w:rsid w:val="00C7753A"/>
    <w:rsid w:val="00C81B27"/>
    <w:rsid w:val="00C82352"/>
    <w:rsid w:val="00C8387D"/>
    <w:rsid w:val="00C83893"/>
    <w:rsid w:val="00C83E1B"/>
    <w:rsid w:val="00C84F41"/>
    <w:rsid w:val="00C85DAB"/>
    <w:rsid w:val="00C8636E"/>
    <w:rsid w:val="00C86545"/>
    <w:rsid w:val="00C8694A"/>
    <w:rsid w:val="00C869FB"/>
    <w:rsid w:val="00C86AF0"/>
    <w:rsid w:val="00C86F61"/>
    <w:rsid w:val="00C87417"/>
    <w:rsid w:val="00C87DA7"/>
    <w:rsid w:val="00C9048A"/>
    <w:rsid w:val="00C914E7"/>
    <w:rsid w:val="00C91E50"/>
    <w:rsid w:val="00C91F9F"/>
    <w:rsid w:val="00C9220A"/>
    <w:rsid w:val="00C94087"/>
    <w:rsid w:val="00C94426"/>
    <w:rsid w:val="00C96EBE"/>
    <w:rsid w:val="00C976A4"/>
    <w:rsid w:val="00CA0619"/>
    <w:rsid w:val="00CA08D3"/>
    <w:rsid w:val="00CA18D5"/>
    <w:rsid w:val="00CA1BE7"/>
    <w:rsid w:val="00CA2B2D"/>
    <w:rsid w:val="00CA2ED9"/>
    <w:rsid w:val="00CA5585"/>
    <w:rsid w:val="00CA6700"/>
    <w:rsid w:val="00CA7649"/>
    <w:rsid w:val="00CB0B57"/>
    <w:rsid w:val="00CB0BD1"/>
    <w:rsid w:val="00CB4E63"/>
    <w:rsid w:val="00CB548D"/>
    <w:rsid w:val="00CB665A"/>
    <w:rsid w:val="00CB6C6F"/>
    <w:rsid w:val="00CB6D69"/>
    <w:rsid w:val="00CB6ED2"/>
    <w:rsid w:val="00CB7B89"/>
    <w:rsid w:val="00CB7DE4"/>
    <w:rsid w:val="00CC05BC"/>
    <w:rsid w:val="00CC1707"/>
    <w:rsid w:val="00CC1B78"/>
    <w:rsid w:val="00CC22EC"/>
    <w:rsid w:val="00CC3663"/>
    <w:rsid w:val="00CC37C0"/>
    <w:rsid w:val="00CC3BA5"/>
    <w:rsid w:val="00CC45BC"/>
    <w:rsid w:val="00CC4787"/>
    <w:rsid w:val="00CC4A70"/>
    <w:rsid w:val="00CC4BE4"/>
    <w:rsid w:val="00CC6266"/>
    <w:rsid w:val="00CC6ADA"/>
    <w:rsid w:val="00CC7F82"/>
    <w:rsid w:val="00CD05DA"/>
    <w:rsid w:val="00CD0654"/>
    <w:rsid w:val="00CD0805"/>
    <w:rsid w:val="00CD0AA4"/>
    <w:rsid w:val="00CD1965"/>
    <w:rsid w:val="00CD23ED"/>
    <w:rsid w:val="00CD32ED"/>
    <w:rsid w:val="00CD61AE"/>
    <w:rsid w:val="00CD6943"/>
    <w:rsid w:val="00CD6FBD"/>
    <w:rsid w:val="00CD73F8"/>
    <w:rsid w:val="00CD759C"/>
    <w:rsid w:val="00CE0305"/>
    <w:rsid w:val="00CE16BA"/>
    <w:rsid w:val="00CE1B0B"/>
    <w:rsid w:val="00CE297C"/>
    <w:rsid w:val="00CE2D8A"/>
    <w:rsid w:val="00CE55E0"/>
    <w:rsid w:val="00CE62A6"/>
    <w:rsid w:val="00CE7482"/>
    <w:rsid w:val="00CF2090"/>
    <w:rsid w:val="00CF2170"/>
    <w:rsid w:val="00CF33A0"/>
    <w:rsid w:val="00CF3A5C"/>
    <w:rsid w:val="00CF4B04"/>
    <w:rsid w:val="00CF74A6"/>
    <w:rsid w:val="00CF785A"/>
    <w:rsid w:val="00D02335"/>
    <w:rsid w:val="00D02707"/>
    <w:rsid w:val="00D02B14"/>
    <w:rsid w:val="00D032AB"/>
    <w:rsid w:val="00D03C6B"/>
    <w:rsid w:val="00D03E52"/>
    <w:rsid w:val="00D04008"/>
    <w:rsid w:val="00D04E76"/>
    <w:rsid w:val="00D056E7"/>
    <w:rsid w:val="00D05810"/>
    <w:rsid w:val="00D062AA"/>
    <w:rsid w:val="00D0700F"/>
    <w:rsid w:val="00D075FB"/>
    <w:rsid w:val="00D07F26"/>
    <w:rsid w:val="00D118C1"/>
    <w:rsid w:val="00D13EF2"/>
    <w:rsid w:val="00D145D8"/>
    <w:rsid w:val="00D1476E"/>
    <w:rsid w:val="00D15740"/>
    <w:rsid w:val="00D15ABD"/>
    <w:rsid w:val="00D162B3"/>
    <w:rsid w:val="00D16D24"/>
    <w:rsid w:val="00D16E8F"/>
    <w:rsid w:val="00D16E94"/>
    <w:rsid w:val="00D170B6"/>
    <w:rsid w:val="00D17C16"/>
    <w:rsid w:val="00D218BD"/>
    <w:rsid w:val="00D2257C"/>
    <w:rsid w:val="00D23094"/>
    <w:rsid w:val="00D25CBB"/>
    <w:rsid w:val="00D25CFB"/>
    <w:rsid w:val="00D25F41"/>
    <w:rsid w:val="00D2619B"/>
    <w:rsid w:val="00D27D16"/>
    <w:rsid w:val="00D30A45"/>
    <w:rsid w:val="00D30C30"/>
    <w:rsid w:val="00D31866"/>
    <w:rsid w:val="00D3311B"/>
    <w:rsid w:val="00D334A2"/>
    <w:rsid w:val="00D35F9F"/>
    <w:rsid w:val="00D36BE2"/>
    <w:rsid w:val="00D36D4F"/>
    <w:rsid w:val="00D40871"/>
    <w:rsid w:val="00D40926"/>
    <w:rsid w:val="00D42059"/>
    <w:rsid w:val="00D42E72"/>
    <w:rsid w:val="00D44984"/>
    <w:rsid w:val="00D44B1D"/>
    <w:rsid w:val="00D44BFD"/>
    <w:rsid w:val="00D45ECA"/>
    <w:rsid w:val="00D467B0"/>
    <w:rsid w:val="00D46E49"/>
    <w:rsid w:val="00D47CBA"/>
    <w:rsid w:val="00D47F28"/>
    <w:rsid w:val="00D507C1"/>
    <w:rsid w:val="00D50DC6"/>
    <w:rsid w:val="00D513D1"/>
    <w:rsid w:val="00D51CF4"/>
    <w:rsid w:val="00D52963"/>
    <w:rsid w:val="00D550C9"/>
    <w:rsid w:val="00D55327"/>
    <w:rsid w:val="00D55E46"/>
    <w:rsid w:val="00D56393"/>
    <w:rsid w:val="00D60407"/>
    <w:rsid w:val="00D60BC8"/>
    <w:rsid w:val="00D6226C"/>
    <w:rsid w:val="00D63382"/>
    <w:rsid w:val="00D633CD"/>
    <w:rsid w:val="00D63E4D"/>
    <w:rsid w:val="00D63EC4"/>
    <w:rsid w:val="00D6554F"/>
    <w:rsid w:val="00D657FE"/>
    <w:rsid w:val="00D67512"/>
    <w:rsid w:val="00D70158"/>
    <w:rsid w:val="00D70D54"/>
    <w:rsid w:val="00D71E85"/>
    <w:rsid w:val="00D72B8A"/>
    <w:rsid w:val="00D7338B"/>
    <w:rsid w:val="00D7489A"/>
    <w:rsid w:val="00D74EB7"/>
    <w:rsid w:val="00D74F38"/>
    <w:rsid w:val="00D773A7"/>
    <w:rsid w:val="00D775AE"/>
    <w:rsid w:val="00D77F99"/>
    <w:rsid w:val="00D803DB"/>
    <w:rsid w:val="00D8094D"/>
    <w:rsid w:val="00D825C4"/>
    <w:rsid w:val="00D826D0"/>
    <w:rsid w:val="00D8314F"/>
    <w:rsid w:val="00D83C71"/>
    <w:rsid w:val="00D8458D"/>
    <w:rsid w:val="00D85679"/>
    <w:rsid w:val="00D86120"/>
    <w:rsid w:val="00D910F7"/>
    <w:rsid w:val="00D9117D"/>
    <w:rsid w:val="00D9175D"/>
    <w:rsid w:val="00D91BBD"/>
    <w:rsid w:val="00D92198"/>
    <w:rsid w:val="00D93BFD"/>
    <w:rsid w:val="00D93D2B"/>
    <w:rsid w:val="00D94313"/>
    <w:rsid w:val="00D94405"/>
    <w:rsid w:val="00D9488A"/>
    <w:rsid w:val="00D94CFF"/>
    <w:rsid w:val="00D95EF2"/>
    <w:rsid w:val="00DA0A5A"/>
    <w:rsid w:val="00DA2651"/>
    <w:rsid w:val="00DA2814"/>
    <w:rsid w:val="00DA2834"/>
    <w:rsid w:val="00DA2B50"/>
    <w:rsid w:val="00DA3E37"/>
    <w:rsid w:val="00DA44C6"/>
    <w:rsid w:val="00DA48D0"/>
    <w:rsid w:val="00DA5CE7"/>
    <w:rsid w:val="00DA6321"/>
    <w:rsid w:val="00DA648E"/>
    <w:rsid w:val="00DB0348"/>
    <w:rsid w:val="00DB3C1A"/>
    <w:rsid w:val="00DB40F5"/>
    <w:rsid w:val="00DB5BE8"/>
    <w:rsid w:val="00DB6C7C"/>
    <w:rsid w:val="00DB706B"/>
    <w:rsid w:val="00DC0F8A"/>
    <w:rsid w:val="00DC1ADE"/>
    <w:rsid w:val="00DC21AD"/>
    <w:rsid w:val="00DC47BE"/>
    <w:rsid w:val="00DC4A52"/>
    <w:rsid w:val="00DC6557"/>
    <w:rsid w:val="00DC69A9"/>
    <w:rsid w:val="00DC75D3"/>
    <w:rsid w:val="00DD029D"/>
    <w:rsid w:val="00DD039B"/>
    <w:rsid w:val="00DD23E1"/>
    <w:rsid w:val="00DD2838"/>
    <w:rsid w:val="00DD2E38"/>
    <w:rsid w:val="00DD3531"/>
    <w:rsid w:val="00DD3756"/>
    <w:rsid w:val="00DD4628"/>
    <w:rsid w:val="00DD4BE5"/>
    <w:rsid w:val="00DD588E"/>
    <w:rsid w:val="00DD6571"/>
    <w:rsid w:val="00DD698A"/>
    <w:rsid w:val="00DD7531"/>
    <w:rsid w:val="00DD7DCB"/>
    <w:rsid w:val="00DE0970"/>
    <w:rsid w:val="00DE0998"/>
    <w:rsid w:val="00DE1E53"/>
    <w:rsid w:val="00DE225C"/>
    <w:rsid w:val="00DE24B9"/>
    <w:rsid w:val="00DE3C76"/>
    <w:rsid w:val="00DE528D"/>
    <w:rsid w:val="00DE5E12"/>
    <w:rsid w:val="00DF02E7"/>
    <w:rsid w:val="00DF12F0"/>
    <w:rsid w:val="00DF1354"/>
    <w:rsid w:val="00DF3FEA"/>
    <w:rsid w:val="00DF44CA"/>
    <w:rsid w:val="00DF65F0"/>
    <w:rsid w:val="00DF6708"/>
    <w:rsid w:val="00DF6C84"/>
    <w:rsid w:val="00DF6EFA"/>
    <w:rsid w:val="00E00524"/>
    <w:rsid w:val="00E03C63"/>
    <w:rsid w:val="00E03EDE"/>
    <w:rsid w:val="00E04003"/>
    <w:rsid w:val="00E04012"/>
    <w:rsid w:val="00E0493C"/>
    <w:rsid w:val="00E04FAB"/>
    <w:rsid w:val="00E06E1D"/>
    <w:rsid w:val="00E07951"/>
    <w:rsid w:val="00E100D5"/>
    <w:rsid w:val="00E11648"/>
    <w:rsid w:val="00E11EDD"/>
    <w:rsid w:val="00E1242C"/>
    <w:rsid w:val="00E1443D"/>
    <w:rsid w:val="00E145DB"/>
    <w:rsid w:val="00E1482B"/>
    <w:rsid w:val="00E149DF"/>
    <w:rsid w:val="00E158E0"/>
    <w:rsid w:val="00E15A61"/>
    <w:rsid w:val="00E17804"/>
    <w:rsid w:val="00E17C68"/>
    <w:rsid w:val="00E17CC3"/>
    <w:rsid w:val="00E2308F"/>
    <w:rsid w:val="00E23578"/>
    <w:rsid w:val="00E235DD"/>
    <w:rsid w:val="00E26FE2"/>
    <w:rsid w:val="00E270B0"/>
    <w:rsid w:val="00E325D9"/>
    <w:rsid w:val="00E3342D"/>
    <w:rsid w:val="00E33F02"/>
    <w:rsid w:val="00E34016"/>
    <w:rsid w:val="00E348A7"/>
    <w:rsid w:val="00E349F7"/>
    <w:rsid w:val="00E3580B"/>
    <w:rsid w:val="00E358B8"/>
    <w:rsid w:val="00E35A62"/>
    <w:rsid w:val="00E35F2F"/>
    <w:rsid w:val="00E36649"/>
    <w:rsid w:val="00E3697D"/>
    <w:rsid w:val="00E37781"/>
    <w:rsid w:val="00E37A49"/>
    <w:rsid w:val="00E40D67"/>
    <w:rsid w:val="00E40F56"/>
    <w:rsid w:val="00E42E35"/>
    <w:rsid w:val="00E441D1"/>
    <w:rsid w:val="00E4455B"/>
    <w:rsid w:val="00E44E62"/>
    <w:rsid w:val="00E44F7A"/>
    <w:rsid w:val="00E45508"/>
    <w:rsid w:val="00E47F98"/>
    <w:rsid w:val="00E50DA0"/>
    <w:rsid w:val="00E51B33"/>
    <w:rsid w:val="00E52423"/>
    <w:rsid w:val="00E53325"/>
    <w:rsid w:val="00E53D07"/>
    <w:rsid w:val="00E54042"/>
    <w:rsid w:val="00E54A71"/>
    <w:rsid w:val="00E555AE"/>
    <w:rsid w:val="00E56341"/>
    <w:rsid w:val="00E62231"/>
    <w:rsid w:val="00E629AC"/>
    <w:rsid w:val="00E640CA"/>
    <w:rsid w:val="00E64380"/>
    <w:rsid w:val="00E702BA"/>
    <w:rsid w:val="00E7042D"/>
    <w:rsid w:val="00E7094E"/>
    <w:rsid w:val="00E71DA6"/>
    <w:rsid w:val="00E73D15"/>
    <w:rsid w:val="00E73DD9"/>
    <w:rsid w:val="00E74068"/>
    <w:rsid w:val="00E7631A"/>
    <w:rsid w:val="00E77CC7"/>
    <w:rsid w:val="00E80EA7"/>
    <w:rsid w:val="00E81CD4"/>
    <w:rsid w:val="00E83402"/>
    <w:rsid w:val="00E8450D"/>
    <w:rsid w:val="00E848E5"/>
    <w:rsid w:val="00E85A9C"/>
    <w:rsid w:val="00E85AC5"/>
    <w:rsid w:val="00E90FDD"/>
    <w:rsid w:val="00E953B5"/>
    <w:rsid w:val="00E965C1"/>
    <w:rsid w:val="00E972D6"/>
    <w:rsid w:val="00E9735F"/>
    <w:rsid w:val="00EA03E7"/>
    <w:rsid w:val="00EA0725"/>
    <w:rsid w:val="00EA0981"/>
    <w:rsid w:val="00EA09F5"/>
    <w:rsid w:val="00EA1364"/>
    <w:rsid w:val="00EA1BC9"/>
    <w:rsid w:val="00EA2419"/>
    <w:rsid w:val="00EA35A9"/>
    <w:rsid w:val="00EA3E66"/>
    <w:rsid w:val="00EA4536"/>
    <w:rsid w:val="00EA592F"/>
    <w:rsid w:val="00EA5E1C"/>
    <w:rsid w:val="00EA7D88"/>
    <w:rsid w:val="00EB097A"/>
    <w:rsid w:val="00EB1318"/>
    <w:rsid w:val="00EB2A39"/>
    <w:rsid w:val="00EB32BE"/>
    <w:rsid w:val="00EB58BC"/>
    <w:rsid w:val="00EC007B"/>
    <w:rsid w:val="00EC0B92"/>
    <w:rsid w:val="00EC4CAD"/>
    <w:rsid w:val="00EC5C6F"/>
    <w:rsid w:val="00EC681B"/>
    <w:rsid w:val="00EC7294"/>
    <w:rsid w:val="00EC7A8E"/>
    <w:rsid w:val="00ED0620"/>
    <w:rsid w:val="00ED09C9"/>
    <w:rsid w:val="00ED0A28"/>
    <w:rsid w:val="00ED0F13"/>
    <w:rsid w:val="00ED103D"/>
    <w:rsid w:val="00ED4D51"/>
    <w:rsid w:val="00ED7167"/>
    <w:rsid w:val="00EE065D"/>
    <w:rsid w:val="00EE0CF1"/>
    <w:rsid w:val="00EE1CF4"/>
    <w:rsid w:val="00EE225B"/>
    <w:rsid w:val="00EE2846"/>
    <w:rsid w:val="00EE3097"/>
    <w:rsid w:val="00EE415C"/>
    <w:rsid w:val="00EE4529"/>
    <w:rsid w:val="00EE537A"/>
    <w:rsid w:val="00EE5D40"/>
    <w:rsid w:val="00EE6108"/>
    <w:rsid w:val="00EE7804"/>
    <w:rsid w:val="00EF04F7"/>
    <w:rsid w:val="00EF0A57"/>
    <w:rsid w:val="00EF1356"/>
    <w:rsid w:val="00EF1634"/>
    <w:rsid w:val="00EF1895"/>
    <w:rsid w:val="00EF219E"/>
    <w:rsid w:val="00EF22DB"/>
    <w:rsid w:val="00EF2750"/>
    <w:rsid w:val="00EF3359"/>
    <w:rsid w:val="00EF50E9"/>
    <w:rsid w:val="00EF52A8"/>
    <w:rsid w:val="00EF5681"/>
    <w:rsid w:val="00EF6309"/>
    <w:rsid w:val="00EF6BDF"/>
    <w:rsid w:val="00F00A1B"/>
    <w:rsid w:val="00F011F4"/>
    <w:rsid w:val="00F01402"/>
    <w:rsid w:val="00F01714"/>
    <w:rsid w:val="00F02D95"/>
    <w:rsid w:val="00F0367E"/>
    <w:rsid w:val="00F0429F"/>
    <w:rsid w:val="00F046CB"/>
    <w:rsid w:val="00F048A2"/>
    <w:rsid w:val="00F056D2"/>
    <w:rsid w:val="00F07030"/>
    <w:rsid w:val="00F115D8"/>
    <w:rsid w:val="00F116BE"/>
    <w:rsid w:val="00F1219E"/>
    <w:rsid w:val="00F13A76"/>
    <w:rsid w:val="00F1432A"/>
    <w:rsid w:val="00F1570A"/>
    <w:rsid w:val="00F15B8B"/>
    <w:rsid w:val="00F15D3A"/>
    <w:rsid w:val="00F20878"/>
    <w:rsid w:val="00F21834"/>
    <w:rsid w:val="00F22B32"/>
    <w:rsid w:val="00F22B47"/>
    <w:rsid w:val="00F23F89"/>
    <w:rsid w:val="00F24668"/>
    <w:rsid w:val="00F27D4F"/>
    <w:rsid w:val="00F30E00"/>
    <w:rsid w:val="00F31329"/>
    <w:rsid w:val="00F32368"/>
    <w:rsid w:val="00F3260F"/>
    <w:rsid w:val="00F32E2D"/>
    <w:rsid w:val="00F3589E"/>
    <w:rsid w:val="00F3620B"/>
    <w:rsid w:val="00F3733E"/>
    <w:rsid w:val="00F373F7"/>
    <w:rsid w:val="00F37F45"/>
    <w:rsid w:val="00F402C8"/>
    <w:rsid w:val="00F40C0F"/>
    <w:rsid w:val="00F444AD"/>
    <w:rsid w:val="00F44B84"/>
    <w:rsid w:val="00F47471"/>
    <w:rsid w:val="00F51F29"/>
    <w:rsid w:val="00F52768"/>
    <w:rsid w:val="00F52B15"/>
    <w:rsid w:val="00F53410"/>
    <w:rsid w:val="00F53529"/>
    <w:rsid w:val="00F53714"/>
    <w:rsid w:val="00F546E3"/>
    <w:rsid w:val="00F54B2E"/>
    <w:rsid w:val="00F55825"/>
    <w:rsid w:val="00F573E5"/>
    <w:rsid w:val="00F619EE"/>
    <w:rsid w:val="00F61B9B"/>
    <w:rsid w:val="00F61DB7"/>
    <w:rsid w:val="00F62125"/>
    <w:rsid w:val="00F628FD"/>
    <w:rsid w:val="00F641A4"/>
    <w:rsid w:val="00F645DD"/>
    <w:rsid w:val="00F6539C"/>
    <w:rsid w:val="00F653D7"/>
    <w:rsid w:val="00F65950"/>
    <w:rsid w:val="00F65C46"/>
    <w:rsid w:val="00F701A7"/>
    <w:rsid w:val="00F701E6"/>
    <w:rsid w:val="00F7048A"/>
    <w:rsid w:val="00F7061D"/>
    <w:rsid w:val="00F715EE"/>
    <w:rsid w:val="00F72AC7"/>
    <w:rsid w:val="00F73060"/>
    <w:rsid w:val="00F74D72"/>
    <w:rsid w:val="00F75447"/>
    <w:rsid w:val="00F76D58"/>
    <w:rsid w:val="00F775B9"/>
    <w:rsid w:val="00F8247E"/>
    <w:rsid w:val="00F833DA"/>
    <w:rsid w:val="00F8567B"/>
    <w:rsid w:val="00F85834"/>
    <w:rsid w:val="00F85C83"/>
    <w:rsid w:val="00F86323"/>
    <w:rsid w:val="00F90098"/>
    <w:rsid w:val="00F91139"/>
    <w:rsid w:val="00F92CCC"/>
    <w:rsid w:val="00F935B7"/>
    <w:rsid w:val="00F95044"/>
    <w:rsid w:val="00F950B1"/>
    <w:rsid w:val="00F95B1E"/>
    <w:rsid w:val="00FA2A13"/>
    <w:rsid w:val="00FA2ACC"/>
    <w:rsid w:val="00FA319E"/>
    <w:rsid w:val="00FA3651"/>
    <w:rsid w:val="00FA3DE4"/>
    <w:rsid w:val="00FA5A55"/>
    <w:rsid w:val="00FA5DFC"/>
    <w:rsid w:val="00FA670E"/>
    <w:rsid w:val="00FB1BAD"/>
    <w:rsid w:val="00FB4974"/>
    <w:rsid w:val="00FB60FB"/>
    <w:rsid w:val="00FB682A"/>
    <w:rsid w:val="00FB72C2"/>
    <w:rsid w:val="00FB76C3"/>
    <w:rsid w:val="00FB7C33"/>
    <w:rsid w:val="00FC0C15"/>
    <w:rsid w:val="00FC11FE"/>
    <w:rsid w:val="00FC1B72"/>
    <w:rsid w:val="00FC1CD7"/>
    <w:rsid w:val="00FC2EF7"/>
    <w:rsid w:val="00FC372A"/>
    <w:rsid w:val="00FC3D7D"/>
    <w:rsid w:val="00FC403A"/>
    <w:rsid w:val="00FD00B1"/>
    <w:rsid w:val="00FD0390"/>
    <w:rsid w:val="00FD14D1"/>
    <w:rsid w:val="00FD14FB"/>
    <w:rsid w:val="00FD40F3"/>
    <w:rsid w:val="00FD47ED"/>
    <w:rsid w:val="00FD4F4A"/>
    <w:rsid w:val="00FD53B6"/>
    <w:rsid w:val="00FD577D"/>
    <w:rsid w:val="00FD585C"/>
    <w:rsid w:val="00FD5AE2"/>
    <w:rsid w:val="00FD6716"/>
    <w:rsid w:val="00FD6BFD"/>
    <w:rsid w:val="00FD6FC2"/>
    <w:rsid w:val="00FD75AB"/>
    <w:rsid w:val="00FD76BA"/>
    <w:rsid w:val="00FD79EE"/>
    <w:rsid w:val="00FD7C52"/>
    <w:rsid w:val="00FD7D75"/>
    <w:rsid w:val="00FE0227"/>
    <w:rsid w:val="00FE022B"/>
    <w:rsid w:val="00FE11B4"/>
    <w:rsid w:val="00FE17D1"/>
    <w:rsid w:val="00FE19AA"/>
    <w:rsid w:val="00FE3691"/>
    <w:rsid w:val="00FE3BCD"/>
    <w:rsid w:val="00FE45E1"/>
    <w:rsid w:val="00FE4840"/>
    <w:rsid w:val="00FE5B29"/>
    <w:rsid w:val="00FE6CF5"/>
    <w:rsid w:val="00FF0416"/>
    <w:rsid w:val="00FF0A68"/>
    <w:rsid w:val="00FF1065"/>
    <w:rsid w:val="00FF1CC3"/>
    <w:rsid w:val="00FF1D31"/>
    <w:rsid w:val="00FF2791"/>
    <w:rsid w:val="00FF6493"/>
    <w:rsid w:val="00FF7439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d171f,#686868,#948671"/>
    </o:shapedefaults>
    <o:shapelayout v:ext="edit">
      <o:idmap v:ext="edit" data="1"/>
    </o:shapelayout>
  </w:shapeDefaults>
  <w:decimalSymbol w:val="."/>
  <w:listSeparator w:val=","/>
  <w14:docId w14:val="58E13EF7"/>
  <w15:docId w15:val="{63296499-05EB-4F2A-8A77-DD3F63F2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2C8"/>
    <w:rPr>
      <w:rFonts w:asciiTheme="minorHAnsi" w:hAnsiTheme="minorHAnsi"/>
    </w:rPr>
  </w:style>
  <w:style w:type="paragraph" w:styleId="Heading1">
    <w:name w:val="heading 1"/>
    <w:basedOn w:val="BodyText"/>
    <w:next w:val="BodyText"/>
    <w:autoRedefine/>
    <w:qFormat/>
    <w:rsid w:val="00182CAF"/>
    <w:pPr>
      <w:numPr>
        <w:numId w:val="1"/>
      </w:numPr>
      <w:spacing w:before="240"/>
      <w:ind w:left="357" w:hanging="357"/>
      <w:outlineLvl w:val="0"/>
    </w:pPr>
    <w:rPr>
      <w:color w:val="1E4164" w:themeColor="accent1"/>
    </w:rPr>
  </w:style>
  <w:style w:type="paragraph" w:styleId="Heading2">
    <w:name w:val="heading 2"/>
    <w:basedOn w:val="Heading1"/>
    <w:next w:val="BodyText"/>
    <w:autoRedefine/>
    <w:qFormat/>
    <w:rsid w:val="00317979"/>
    <w:pPr>
      <w:numPr>
        <w:ilvl w:val="1"/>
      </w:numPr>
      <w:spacing w:before="120"/>
      <w:outlineLvl w:val="1"/>
    </w:pPr>
  </w:style>
  <w:style w:type="paragraph" w:styleId="Heading3">
    <w:name w:val="heading 3"/>
    <w:basedOn w:val="Heading1"/>
    <w:next w:val="BodyText"/>
    <w:autoRedefine/>
    <w:rsid w:val="00317979"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1"/>
    <w:next w:val="BodyText"/>
    <w:link w:val="Heading4Char"/>
    <w:autoRedefine/>
    <w:unhideWhenUsed/>
    <w:qFormat/>
    <w:rsid w:val="00317979"/>
    <w:pPr>
      <w:numPr>
        <w:ilvl w:val="3"/>
      </w:numPr>
      <w:spacing w:before="120"/>
      <w:outlineLvl w:val="3"/>
    </w:p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2B3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F203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22B3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F203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22B3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22B3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22B3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4008"/>
    <w:pPr>
      <w:tabs>
        <w:tab w:val="center" w:pos="4153"/>
        <w:tab w:val="right" w:pos="8306"/>
      </w:tabs>
    </w:pPr>
  </w:style>
  <w:style w:type="paragraph" w:styleId="Footer">
    <w:name w:val="footer"/>
    <w:basedOn w:val="BodyText"/>
    <w:link w:val="FooterChar"/>
    <w:uiPriority w:val="99"/>
    <w:rsid w:val="00675DB1"/>
    <w:pPr>
      <w:pBdr>
        <w:top w:val="single" w:sz="4" w:space="1" w:color="948671"/>
      </w:pBdr>
      <w:tabs>
        <w:tab w:val="right" w:pos="9072"/>
      </w:tabs>
      <w:spacing w:before="0" w:after="0" w:line="180" w:lineRule="exact"/>
    </w:pPr>
    <w:rPr>
      <w:caps/>
      <w:color w:val="948671"/>
      <w:sz w:val="15"/>
    </w:rPr>
  </w:style>
  <w:style w:type="paragraph" w:styleId="ListBullet">
    <w:name w:val="List Bullet"/>
    <w:basedOn w:val="BodyText"/>
    <w:rsid w:val="00797E2B"/>
    <w:pPr>
      <w:numPr>
        <w:numId w:val="2"/>
      </w:numPr>
    </w:pPr>
  </w:style>
  <w:style w:type="character" w:styleId="PlaceholderText">
    <w:name w:val="Placeholder Text"/>
    <w:basedOn w:val="DefaultParagraphFont"/>
    <w:semiHidden/>
    <w:rsid w:val="00570485"/>
    <w:rPr>
      <w:color w:val="808080"/>
    </w:rPr>
  </w:style>
  <w:style w:type="paragraph" w:styleId="ListBullet2">
    <w:name w:val="List Bullet 2"/>
    <w:basedOn w:val="ListBullet"/>
    <w:rsid w:val="00797E2B"/>
    <w:pPr>
      <w:numPr>
        <w:numId w:val="6"/>
      </w:numPr>
    </w:pPr>
  </w:style>
  <w:style w:type="paragraph" w:styleId="ListBullet3">
    <w:name w:val="List Bullet 3"/>
    <w:basedOn w:val="ListBullet"/>
    <w:rsid w:val="00797E2B"/>
    <w:pPr>
      <w:numPr>
        <w:numId w:val="7"/>
      </w:numPr>
    </w:pPr>
  </w:style>
  <w:style w:type="paragraph" w:styleId="ListNumber">
    <w:name w:val="List Number"/>
    <w:basedOn w:val="BodyText"/>
    <w:uiPriority w:val="99"/>
    <w:rsid w:val="000951AE"/>
    <w:pPr>
      <w:numPr>
        <w:numId w:val="3"/>
      </w:numPr>
    </w:pPr>
  </w:style>
  <w:style w:type="paragraph" w:styleId="ListNumber2">
    <w:name w:val="List Number 2"/>
    <w:basedOn w:val="ListNumber"/>
    <w:uiPriority w:val="99"/>
    <w:rsid w:val="0009451A"/>
    <w:pPr>
      <w:numPr>
        <w:numId w:val="4"/>
      </w:numPr>
    </w:pPr>
  </w:style>
  <w:style w:type="paragraph" w:styleId="ListNumber3">
    <w:name w:val="List Number 3"/>
    <w:basedOn w:val="ListNumber"/>
    <w:uiPriority w:val="99"/>
    <w:rsid w:val="003E748D"/>
    <w:pPr>
      <w:numPr>
        <w:numId w:val="5"/>
      </w:numPr>
    </w:pPr>
  </w:style>
  <w:style w:type="table" w:styleId="TableGrid">
    <w:name w:val="Table Grid"/>
    <w:basedOn w:val="TableNormal"/>
    <w:uiPriority w:val="39"/>
    <w:rsid w:val="002C56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75DB1"/>
    <w:rPr>
      <w:rFonts w:asciiTheme="minorHAnsi" w:hAnsiTheme="minorHAnsi"/>
      <w:caps/>
      <w:color w:val="948671"/>
      <w:sz w:val="15"/>
    </w:rPr>
  </w:style>
  <w:style w:type="paragraph" w:styleId="Title">
    <w:name w:val="Title"/>
    <w:basedOn w:val="BodyText"/>
    <w:next w:val="BodyText"/>
    <w:link w:val="TitleChar"/>
    <w:qFormat/>
    <w:rsid w:val="00ED0F13"/>
    <w:pPr>
      <w:ind w:left="851" w:hanging="851"/>
    </w:pPr>
    <w:rPr>
      <w:color w:val="1E4164" w:themeColor="accent1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D0F13"/>
    <w:rPr>
      <w:rFonts w:asciiTheme="minorHAnsi" w:hAnsiTheme="minorHAnsi"/>
      <w:color w:val="1E4164" w:themeColor="accent1"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317979"/>
    <w:rPr>
      <w:rFonts w:asciiTheme="minorHAnsi" w:hAnsiTheme="minorHAnsi"/>
      <w:color w:val="1E4164" w:themeColor="accent1"/>
      <w:sz w:val="22"/>
    </w:rPr>
  </w:style>
  <w:style w:type="character" w:customStyle="1" w:styleId="Heading5Char">
    <w:name w:val="Heading 5 Char"/>
    <w:basedOn w:val="DefaultParagraphFont"/>
    <w:link w:val="Heading5"/>
    <w:semiHidden/>
    <w:rsid w:val="00F22B32"/>
    <w:rPr>
      <w:rFonts w:asciiTheme="majorHAnsi" w:eastAsiaTheme="majorEastAsia" w:hAnsiTheme="majorHAnsi" w:cstheme="majorBidi"/>
      <w:color w:val="0F2031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F22B32"/>
    <w:rPr>
      <w:rFonts w:asciiTheme="majorHAnsi" w:eastAsiaTheme="majorEastAsia" w:hAnsiTheme="majorHAnsi" w:cstheme="majorBidi"/>
      <w:i/>
      <w:iCs/>
      <w:color w:val="0F2031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F22B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F22B3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F22B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rsid w:val="00763D25"/>
    <w:pPr>
      <w:spacing w:before="120"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763D25"/>
    <w:rPr>
      <w:rFonts w:asciiTheme="minorHAnsi" w:hAnsiTheme="minorHAnsi"/>
      <w:sz w:val="22"/>
    </w:rPr>
  </w:style>
  <w:style w:type="table" w:customStyle="1" w:styleId="AEMO09Tablestyle">
    <w:name w:val="AEMO09 Table style"/>
    <w:basedOn w:val="TableNormal"/>
    <w:uiPriority w:val="99"/>
    <w:qFormat/>
    <w:rsid w:val="00722FCD"/>
    <w:rPr>
      <w:rFonts w:ascii="Arial" w:hAnsi="Arial"/>
      <w:sz w:val="22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vAlign w:val="center"/>
    </w:tcPr>
  </w:style>
  <w:style w:type="table" w:customStyle="1" w:styleId="BasicAEMOTable">
    <w:name w:val="Basic AEMO Table"/>
    <w:basedOn w:val="TableNormal"/>
    <w:uiPriority w:val="99"/>
    <w:qFormat/>
    <w:rsid w:val="00200510"/>
    <w:pPr>
      <w:spacing w:before="120" w:after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i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paragraph" w:customStyle="1" w:styleId="DataStyle">
    <w:name w:val="Data Style"/>
    <w:basedOn w:val="BodyText"/>
    <w:next w:val="BodyText"/>
    <w:qFormat/>
    <w:rsid w:val="00200510"/>
    <w:rPr>
      <w:caps/>
      <w:color w:val="1E4164" w:themeColor="accent1"/>
      <w:sz w:val="21"/>
    </w:rPr>
  </w:style>
  <w:style w:type="paragraph" w:customStyle="1" w:styleId="DateStyle2">
    <w:name w:val="Date Style 2"/>
    <w:basedOn w:val="DataStyle"/>
    <w:next w:val="BodyText"/>
    <w:qFormat/>
    <w:rsid w:val="00F775B9"/>
    <w:rPr>
      <w:caps w:val="0"/>
    </w:rPr>
  </w:style>
  <w:style w:type="paragraph" w:customStyle="1" w:styleId="BoldHeading">
    <w:name w:val="Bold Heading"/>
    <w:basedOn w:val="BodyText"/>
    <w:next w:val="BodyText"/>
    <w:qFormat/>
    <w:rsid w:val="00317979"/>
    <w:pPr>
      <w:spacing w:before="240"/>
    </w:pPr>
    <w:rPr>
      <w:b/>
    </w:rPr>
  </w:style>
  <w:style w:type="paragraph" w:customStyle="1" w:styleId="FooterFirstPage">
    <w:name w:val="Footer First Page"/>
    <w:basedOn w:val="Footer"/>
    <w:next w:val="BodyText"/>
    <w:qFormat/>
    <w:rsid w:val="002547F3"/>
    <w:pPr>
      <w:pBdr>
        <w:top w:val="none" w:sz="0" w:space="0" w:color="auto"/>
      </w:pBdr>
    </w:pPr>
    <w:rPr>
      <w:color w:val="auto"/>
    </w:rPr>
  </w:style>
  <w:style w:type="paragraph" w:customStyle="1" w:styleId="GoldLine">
    <w:name w:val="Gold Line"/>
    <w:basedOn w:val="BodyText"/>
    <w:next w:val="BodyText"/>
    <w:qFormat/>
    <w:rsid w:val="00C07FF8"/>
    <w:pPr>
      <w:spacing w:after="240"/>
    </w:pPr>
  </w:style>
  <w:style w:type="paragraph" w:styleId="BalloonText">
    <w:name w:val="Balloon Text"/>
    <w:basedOn w:val="Normal"/>
    <w:link w:val="BalloonTextChar"/>
    <w:rsid w:val="00177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73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4A46"/>
    <w:pPr>
      <w:ind w:left="720"/>
      <w:contextualSpacing/>
    </w:pPr>
  </w:style>
  <w:style w:type="paragraph" w:customStyle="1" w:styleId="NumbersforBoardMinutes">
    <w:name w:val="Numbers for Board Minutes"/>
    <w:basedOn w:val="Normal"/>
    <w:qFormat/>
    <w:rsid w:val="008472C8"/>
    <w:pPr>
      <w:numPr>
        <w:numId w:val="8"/>
      </w:numPr>
      <w:spacing w:before="120" w:after="120"/>
      <w:ind w:left="426" w:hanging="426"/>
    </w:pPr>
    <w:rPr>
      <w:sz w:val="22"/>
    </w:rPr>
  </w:style>
  <w:style w:type="paragraph" w:customStyle="1" w:styleId="ActionItem">
    <w:name w:val="Action Item"/>
    <w:basedOn w:val="Normal"/>
    <w:qFormat/>
    <w:rsid w:val="008472C8"/>
    <w:pPr>
      <w:spacing w:before="120" w:after="120"/>
      <w:jc w:val="right"/>
    </w:pPr>
    <w:rPr>
      <w:b/>
      <w:sz w:val="22"/>
    </w:rPr>
  </w:style>
  <w:style w:type="character" w:styleId="CommentReference">
    <w:name w:val="annotation reference"/>
    <w:basedOn w:val="DefaultParagraphFont"/>
    <w:uiPriority w:val="99"/>
    <w:rsid w:val="00545A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45A9E"/>
  </w:style>
  <w:style w:type="character" w:customStyle="1" w:styleId="CommentTextChar">
    <w:name w:val="Comment Text Char"/>
    <w:basedOn w:val="DefaultParagraphFont"/>
    <w:link w:val="CommentText"/>
    <w:uiPriority w:val="99"/>
    <w:rsid w:val="00545A9E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545A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5A9E"/>
    <w:rPr>
      <w:rFonts w:asciiTheme="minorHAnsi" w:hAnsiTheme="minorHAnsi"/>
      <w:b/>
      <w:bCs/>
    </w:rPr>
  </w:style>
  <w:style w:type="paragraph" w:customStyle="1" w:styleId="TextunderBoardnumbers">
    <w:name w:val="Text under Board numbers"/>
    <w:basedOn w:val="Normal"/>
    <w:rsid w:val="008472C8"/>
    <w:pPr>
      <w:spacing w:before="120" w:after="120"/>
      <w:ind w:firstLine="284"/>
    </w:pPr>
    <w:rPr>
      <w:sz w:val="22"/>
    </w:rPr>
  </w:style>
  <w:style w:type="paragraph" w:customStyle="1" w:styleId="BulletsforBoardMinutes">
    <w:name w:val="Bullets for Board Minutes"/>
    <w:basedOn w:val="TextunderBoardnumbers"/>
    <w:qFormat/>
    <w:rsid w:val="00D71E85"/>
    <w:pPr>
      <w:numPr>
        <w:numId w:val="9"/>
      </w:numPr>
      <w:ind w:left="709" w:hanging="283"/>
    </w:pPr>
  </w:style>
  <w:style w:type="character" w:customStyle="1" w:styleId="HeaderChar">
    <w:name w:val="Header Char"/>
    <w:basedOn w:val="DefaultParagraphFont"/>
    <w:link w:val="Header"/>
    <w:rsid w:val="00384721"/>
    <w:rPr>
      <w:rFonts w:asciiTheme="minorHAnsi" w:hAnsiTheme="minorHAnsi"/>
    </w:rPr>
  </w:style>
  <w:style w:type="table" w:customStyle="1" w:styleId="TableGrid1">
    <w:name w:val="Table Grid1"/>
    <w:basedOn w:val="TableNormal"/>
    <w:next w:val="TableGrid"/>
    <w:uiPriority w:val="59"/>
    <w:rsid w:val="00384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MONumberedlist">
    <w:name w:val="AEMO Numbered list"/>
    <w:basedOn w:val="Normal"/>
    <w:qFormat/>
    <w:rsid w:val="00913F62"/>
    <w:pPr>
      <w:tabs>
        <w:tab w:val="left" w:pos="794"/>
        <w:tab w:val="left" w:pos="1191"/>
      </w:tabs>
      <w:spacing w:after="180" w:line="300" w:lineRule="exact"/>
      <w:ind w:left="397" w:hanging="397"/>
    </w:pPr>
    <w:rPr>
      <w:rFonts w:ascii="Arial" w:hAnsi="Arial"/>
      <w:sz w:val="22"/>
    </w:rPr>
  </w:style>
  <w:style w:type="paragraph" w:customStyle="1" w:styleId="Agendatablenumbering">
    <w:name w:val="Agenda table numbering"/>
    <w:basedOn w:val="Normal"/>
    <w:rsid w:val="00913F62"/>
    <w:pPr>
      <w:numPr>
        <w:numId w:val="10"/>
      </w:numPr>
      <w:spacing w:before="60" w:after="60"/>
      <w:jc w:val="both"/>
    </w:pPr>
    <w:rPr>
      <w:rFonts w:ascii="Arial" w:hAnsi="Arial" w:cs="Arial"/>
      <w:sz w:val="18"/>
      <w:szCs w:val="18"/>
      <w:lang w:val="en-US" w:eastAsia="en-US"/>
    </w:rPr>
  </w:style>
  <w:style w:type="paragraph" w:customStyle="1" w:styleId="ParagraphText">
    <w:name w:val="Paragraph Text"/>
    <w:rsid w:val="00913F62"/>
    <w:pPr>
      <w:spacing w:after="240"/>
      <w:jc w:val="both"/>
    </w:pPr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407A08"/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unhideWhenUsed/>
    <w:rsid w:val="007014D2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14D2"/>
    <w:rPr>
      <w:rFonts w:ascii="Calibri" w:hAnsi="Calibri" w:cs="Consolas"/>
      <w:sz w:val="22"/>
      <w:szCs w:val="21"/>
    </w:rPr>
  </w:style>
  <w:style w:type="paragraph" w:styleId="NoSpacing">
    <w:name w:val="No Spacing"/>
    <w:uiPriority w:val="1"/>
    <w:qFormat/>
    <w:rsid w:val="006C367E"/>
    <w:rPr>
      <w:rFonts w:asciiTheme="minorHAnsi" w:hAnsiTheme="minorHAnsi"/>
    </w:rPr>
  </w:style>
  <w:style w:type="paragraph" w:styleId="NormalWeb">
    <w:name w:val="Normal (Web)"/>
    <w:basedOn w:val="Normal"/>
    <w:uiPriority w:val="99"/>
    <w:semiHidden/>
    <w:unhideWhenUsed/>
    <w:rsid w:val="007A64F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ph">
    <w:name w:val="_eph"/>
    <w:basedOn w:val="DefaultParagraphFont"/>
    <w:rsid w:val="00C666FE"/>
  </w:style>
  <w:style w:type="character" w:styleId="Emphasis">
    <w:name w:val="Emphasis"/>
    <w:basedOn w:val="DefaultParagraphFont"/>
    <w:uiPriority w:val="20"/>
    <w:qFormat/>
    <w:rsid w:val="00353396"/>
    <w:rPr>
      <w:b/>
      <w:bCs/>
      <w:i w:val="0"/>
      <w:iCs w:val="0"/>
    </w:rPr>
  </w:style>
  <w:style w:type="character" w:customStyle="1" w:styleId="st1">
    <w:name w:val="st1"/>
    <w:basedOn w:val="DefaultParagraphFont"/>
    <w:rsid w:val="00353396"/>
  </w:style>
  <w:style w:type="character" w:styleId="Hyperlink">
    <w:name w:val="Hyperlink"/>
    <w:basedOn w:val="DefaultParagraphFont"/>
    <w:unhideWhenUsed/>
    <w:rsid w:val="00337B9A"/>
    <w:rPr>
      <w:color w:val="CB7E8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6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8771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240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33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21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4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58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4944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07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64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350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6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70646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41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16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769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9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81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59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7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26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1991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97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746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72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778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23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0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159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93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24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478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67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80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146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27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87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3940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50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32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981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13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4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18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75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99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98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18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0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8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40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45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247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704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78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26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7042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600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56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11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45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60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29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062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80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30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695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425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8701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45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8750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21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3790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46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39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3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923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9092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25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24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96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54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48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11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10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480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BD26E3F85D4739BBB3F832056C2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91B60-82E9-4D53-9C98-DEAC2E3A8D42}"/>
      </w:docPartPr>
      <w:docPartBody>
        <w:p w:rsidR="00B61847" w:rsidRDefault="00EA7588">
          <w:pPr>
            <w:pStyle w:val="68BD26E3F85D4739BBB3F832056C20CE"/>
          </w:pPr>
          <w:r w:rsidRPr="00F4180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7588"/>
    <w:rsid w:val="00005D2B"/>
    <w:rsid w:val="0001440B"/>
    <w:rsid w:val="00037AA7"/>
    <w:rsid w:val="00046084"/>
    <w:rsid w:val="000613CF"/>
    <w:rsid w:val="000652A4"/>
    <w:rsid w:val="00081C98"/>
    <w:rsid w:val="000A0C7C"/>
    <w:rsid w:val="000B577C"/>
    <w:rsid w:val="000C436C"/>
    <w:rsid w:val="000E6C9E"/>
    <w:rsid w:val="000F1A8A"/>
    <w:rsid w:val="00102969"/>
    <w:rsid w:val="0014124F"/>
    <w:rsid w:val="001518F4"/>
    <w:rsid w:val="001578F4"/>
    <w:rsid w:val="00166962"/>
    <w:rsid w:val="00176BE6"/>
    <w:rsid w:val="001835DA"/>
    <w:rsid w:val="0018602D"/>
    <w:rsid w:val="001A0F49"/>
    <w:rsid w:val="001A4E76"/>
    <w:rsid w:val="001B5E7C"/>
    <w:rsid w:val="001C0D6F"/>
    <w:rsid w:val="001F478F"/>
    <w:rsid w:val="0022382B"/>
    <w:rsid w:val="0024066A"/>
    <w:rsid w:val="00243B26"/>
    <w:rsid w:val="00256C03"/>
    <w:rsid w:val="002806D2"/>
    <w:rsid w:val="00287892"/>
    <w:rsid w:val="002A0993"/>
    <w:rsid w:val="002A3A1D"/>
    <w:rsid w:val="002B4AED"/>
    <w:rsid w:val="002D0BF9"/>
    <w:rsid w:val="002E6A87"/>
    <w:rsid w:val="002F13CD"/>
    <w:rsid w:val="002F5923"/>
    <w:rsid w:val="00303F04"/>
    <w:rsid w:val="00305FBF"/>
    <w:rsid w:val="003064E8"/>
    <w:rsid w:val="00313A43"/>
    <w:rsid w:val="0031572A"/>
    <w:rsid w:val="00332F72"/>
    <w:rsid w:val="00373803"/>
    <w:rsid w:val="003947EF"/>
    <w:rsid w:val="003B0517"/>
    <w:rsid w:val="003B2D21"/>
    <w:rsid w:val="003B37F9"/>
    <w:rsid w:val="003C1F30"/>
    <w:rsid w:val="003E1B31"/>
    <w:rsid w:val="003E4F33"/>
    <w:rsid w:val="003F3B43"/>
    <w:rsid w:val="0043524A"/>
    <w:rsid w:val="004529C6"/>
    <w:rsid w:val="004541D2"/>
    <w:rsid w:val="0046157B"/>
    <w:rsid w:val="00471A21"/>
    <w:rsid w:val="00477B5E"/>
    <w:rsid w:val="004B61ED"/>
    <w:rsid w:val="004D05AD"/>
    <w:rsid w:val="004E24DE"/>
    <w:rsid w:val="00500B20"/>
    <w:rsid w:val="005100AC"/>
    <w:rsid w:val="00522E40"/>
    <w:rsid w:val="005252E5"/>
    <w:rsid w:val="00526B5F"/>
    <w:rsid w:val="0056384A"/>
    <w:rsid w:val="0056408C"/>
    <w:rsid w:val="00571790"/>
    <w:rsid w:val="00577624"/>
    <w:rsid w:val="00582B2F"/>
    <w:rsid w:val="005A225C"/>
    <w:rsid w:val="005A2397"/>
    <w:rsid w:val="005B7B1D"/>
    <w:rsid w:val="005C7ED5"/>
    <w:rsid w:val="005D0444"/>
    <w:rsid w:val="005D0A16"/>
    <w:rsid w:val="005F4981"/>
    <w:rsid w:val="00607580"/>
    <w:rsid w:val="00611908"/>
    <w:rsid w:val="00632FD8"/>
    <w:rsid w:val="006345F9"/>
    <w:rsid w:val="0066217C"/>
    <w:rsid w:val="0066597D"/>
    <w:rsid w:val="006830E1"/>
    <w:rsid w:val="006A1E0B"/>
    <w:rsid w:val="006B25F1"/>
    <w:rsid w:val="006C5660"/>
    <w:rsid w:val="006D17B3"/>
    <w:rsid w:val="006D5420"/>
    <w:rsid w:val="006E6149"/>
    <w:rsid w:val="00763059"/>
    <w:rsid w:val="0079465F"/>
    <w:rsid w:val="007952AA"/>
    <w:rsid w:val="007A2266"/>
    <w:rsid w:val="007C51E8"/>
    <w:rsid w:val="007F3C54"/>
    <w:rsid w:val="007F553F"/>
    <w:rsid w:val="00802810"/>
    <w:rsid w:val="008267B4"/>
    <w:rsid w:val="00832267"/>
    <w:rsid w:val="008669BA"/>
    <w:rsid w:val="00895B3F"/>
    <w:rsid w:val="008B07BA"/>
    <w:rsid w:val="008B3D47"/>
    <w:rsid w:val="008B4239"/>
    <w:rsid w:val="008E5512"/>
    <w:rsid w:val="00937322"/>
    <w:rsid w:val="009445D8"/>
    <w:rsid w:val="00946A42"/>
    <w:rsid w:val="009A539D"/>
    <w:rsid w:val="009B67EE"/>
    <w:rsid w:val="009D7E90"/>
    <w:rsid w:val="009F5056"/>
    <w:rsid w:val="009F7BED"/>
    <w:rsid w:val="00A05610"/>
    <w:rsid w:val="00A05746"/>
    <w:rsid w:val="00A15EB2"/>
    <w:rsid w:val="00AA0154"/>
    <w:rsid w:val="00AA378D"/>
    <w:rsid w:val="00AD5C23"/>
    <w:rsid w:val="00AE3261"/>
    <w:rsid w:val="00AF6970"/>
    <w:rsid w:val="00B077FF"/>
    <w:rsid w:val="00B1520B"/>
    <w:rsid w:val="00B336FD"/>
    <w:rsid w:val="00B42732"/>
    <w:rsid w:val="00B43A25"/>
    <w:rsid w:val="00B61847"/>
    <w:rsid w:val="00B673B4"/>
    <w:rsid w:val="00B8423F"/>
    <w:rsid w:val="00BA4C97"/>
    <w:rsid w:val="00BC79AD"/>
    <w:rsid w:val="00BE41EA"/>
    <w:rsid w:val="00BF01C4"/>
    <w:rsid w:val="00C17C6F"/>
    <w:rsid w:val="00C26B72"/>
    <w:rsid w:val="00C55279"/>
    <w:rsid w:val="00C74763"/>
    <w:rsid w:val="00C772B4"/>
    <w:rsid w:val="00C933D1"/>
    <w:rsid w:val="00CA61D7"/>
    <w:rsid w:val="00CB266E"/>
    <w:rsid w:val="00CE7275"/>
    <w:rsid w:val="00CF1911"/>
    <w:rsid w:val="00D05708"/>
    <w:rsid w:val="00D2575D"/>
    <w:rsid w:val="00D43E59"/>
    <w:rsid w:val="00D56158"/>
    <w:rsid w:val="00D76766"/>
    <w:rsid w:val="00D77EEA"/>
    <w:rsid w:val="00D810BD"/>
    <w:rsid w:val="00DA5760"/>
    <w:rsid w:val="00DB4A72"/>
    <w:rsid w:val="00DD3FE4"/>
    <w:rsid w:val="00DE1F4D"/>
    <w:rsid w:val="00E13F6A"/>
    <w:rsid w:val="00E52645"/>
    <w:rsid w:val="00E7555B"/>
    <w:rsid w:val="00EA04D6"/>
    <w:rsid w:val="00EA7588"/>
    <w:rsid w:val="00EB5E6F"/>
    <w:rsid w:val="00EF450B"/>
    <w:rsid w:val="00F010CF"/>
    <w:rsid w:val="00F02D2B"/>
    <w:rsid w:val="00F14BBD"/>
    <w:rsid w:val="00F24B59"/>
    <w:rsid w:val="00F3156E"/>
    <w:rsid w:val="00F459F9"/>
    <w:rsid w:val="00F504B4"/>
    <w:rsid w:val="00F60172"/>
    <w:rsid w:val="00F93112"/>
    <w:rsid w:val="00F97D83"/>
    <w:rsid w:val="00FC73FF"/>
    <w:rsid w:val="00FF33D2"/>
    <w:rsid w:val="00F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BC79AD"/>
    <w:rPr>
      <w:color w:val="808080"/>
    </w:rPr>
  </w:style>
  <w:style w:type="paragraph" w:customStyle="1" w:styleId="68BD26E3F85D4739BBB3F832056C20CE">
    <w:name w:val="68BD26E3F85D4739BBB3F832056C20CE"/>
    <w:rsid w:val="00BC79AD"/>
  </w:style>
  <w:style w:type="paragraph" w:customStyle="1" w:styleId="BD7F8CD0E0044FCEA54AF597E0D4EE54">
    <w:name w:val="BD7F8CD0E0044FCEA54AF597E0D4EE54"/>
    <w:rsid w:val="00BC79AD"/>
  </w:style>
  <w:style w:type="paragraph" w:customStyle="1" w:styleId="99B42B075E5A4176B69CB309ED3F7276">
    <w:name w:val="99B42B075E5A4176B69CB309ED3F7276"/>
    <w:rsid w:val="00BC79AD"/>
  </w:style>
  <w:style w:type="paragraph" w:customStyle="1" w:styleId="AA97A34A35E14CEDAF7BBE3C6357EB12">
    <w:name w:val="AA97A34A35E14CEDAF7BBE3C6357EB12"/>
    <w:rsid w:val="00BC79AD"/>
  </w:style>
  <w:style w:type="paragraph" w:customStyle="1" w:styleId="F47311A3053B4C8CA246122EE0E539E2">
    <w:name w:val="F47311A3053B4C8CA246122EE0E539E2"/>
    <w:rsid w:val="00BC79AD"/>
  </w:style>
  <w:style w:type="paragraph" w:customStyle="1" w:styleId="B5D616A814E14CE1A8F2BAE137A5EFC5">
    <w:name w:val="B5D616A814E14CE1A8F2BAE137A5EFC5"/>
    <w:rsid w:val="00BC79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EMO09Theme">
  <a:themeElements>
    <a:clrScheme name="AEMO09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E4164"/>
      </a:accent1>
      <a:accent2>
        <a:srgbClr val="C41230"/>
      </a:accent2>
      <a:accent3>
        <a:srgbClr val="F37421"/>
      </a:accent3>
      <a:accent4>
        <a:srgbClr val="FFC222"/>
      </a:accent4>
      <a:accent5>
        <a:srgbClr val="948671"/>
      </a:accent5>
      <a:accent6>
        <a:srgbClr val="A9C399"/>
      </a:accent6>
      <a:hlink>
        <a:srgbClr val="CB7E80"/>
      </a:hlink>
      <a:folHlink>
        <a:srgbClr val="FFFFFF"/>
      </a:folHlink>
    </a:clrScheme>
    <a:fontScheme name="AEMO09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overPageProperties xmlns="http://schemas.microsoft.com/office/2006/coverPageProps">
  <PublishDate>2013-08-28T00:00:00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4523ce-dede-483e-883a-2d83261080bd">PROJECT-352-6721</_dlc_DocId>
    <_dlc_DocIdUrl xmlns="a14523ce-dede-483e-883a-2d83261080bd">
      <Url>http://sharedocs/projects/pocprogram/_layouts/15/DocIdRedir.aspx?ID=PROJECT-352-6721</Url>
      <Description>PROJECT-352-6721</Description>
    </_dlc_DocIdUrl>
    <AEMOCustodian xmlns="a14523ce-dede-483e-883a-2d83261080bd">
      <UserInfo>
        <DisplayName>Jennifer Fikret</DisplayName>
        <AccountId>1628</AccountId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Board Record</TermName>
          <TermId xmlns="http://schemas.microsoft.com/office/infopath/2007/PartnerControls">edbafa35-3307-429f-8cff-72f6a80fd2c7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25</Value>
    </TaxCatchAll>
    <AEMODescription xmlns="a14523ce-dede-483e-883a-2d83261080bd" xsi:nil="true"/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DDEC116C19245B4398932FF2C50DC75A" ma:contentTypeVersion="0" ma:contentTypeDescription="" ma:contentTypeScope="" ma:versionID="89bccbf02eec9f969d3651569cced181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d74405751bc119387ad193d718cb389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3fb317b-587c-4d3f-8b3e-5de22a86522e}" ma:internalName="TaxCatchAll" ma:showField="CatchAllData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3fb317b-587c-4d3f-8b3e-5de22a86522e}" ma:internalName="TaxCatchAllLabel" ma:readOnly="true" ma:showField="CatchAllDataLabel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8E7D61-B727-41DB-AA66-898958426F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93BBC-720A-495A-8931-9244A9C8451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BE693C5-1902-4A49-8362-DFA496425982}">
  <ds:schemaRefs>
    <ds:schemaRef ds:uri="http://schemas.openxmlformats.org/package/2006/metadata/core-properties"/>
    <ds:schemaRef ds:uri="a14523ce-dede-483e-883a-2d83261080b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DE559B7D-1DC0-45D9-B4BE-FB83B3D6C99F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A2959FE4-43F7-4621-A498-0DA6F35C5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664E957D-7751-43CB-AF85-1FD1E53FFD01}">
  <ds:schemaRefs>
    <ds:schemaRef ds:uri="Microsoft.SharePoint.Taxonomy.ContentTypeSync"/>
  </ds:schemaRefs>
</ds:datastoreItem>
</file>

<file path=customXml/itemProps8.xml><?xml version="1.0" encoding="utf-8"?>
<ds:datastoreItem xmlns:ds="http://schemas.openxmlformats.org/officeDocument/2006/customXml" ds:itemID="{C0206B5E-FD06-4E2D-A5E6-F5E5A1B0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IEC minutes</vt:lpstr>
    </vt:vector>
  </TitlesOfParts>
  <Company>AEMO</Company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IEC minutes</dc:title>
  <dc:subject/>
  <dc:creator>Caroline Byrne</dc:creator>
  <cp:keywords/>
  <dc:description/>
  <cp:lastModifiedBy>Felicity Bodger</cp:lastModifiedBy>
  <cp:revision>2</cp:revision>
  <cp:lastPrinted>2017-06-26T05:20:00Z</cp:lastPrinted>
  <dcterms:created xsi:type="dcterms:W3CDTF">2017-08-23T02:41:00Z</dcterms:created>
  <dcterms:modified xsi:type="dcterms:W3CDTF">2017-08-23T02:41:00Z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e5e169d4-3869-42ab-aa79-957ec6cdd6bc</vt:lpwstr>
  </property>
  <property fmtid="{D5CDD505-2E9C-101B-9397-08002B2CF9AE}" pid="3" name="ContentTypeId">
    <vt:lpwstr>0x0101009BE89D58CAF0934CA32A20BCFFD353DC00DDEC116C19245B4398932FF2C50DC75A</vt:lpwstr>
  </property>
  <property fmtid="{D5CDD505-2E9C-101B-9397-08002B2CF9AE}" pid="4" name="AEMODocumentType">
    <vt:lpwstr>25;#Board Record|edbafa35-3307-429f-8cff-72f6a80fd2c7</vt:lpwstr>
  </property>
  <property fmtid="{D5CDD505-2E9C-101B-9397-08002B2CF9AE}" pid="5" name="AEMOKeywords">
    <vt:lpwstr/>
  </property>
</Properties>
</file>