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46586323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540160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10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8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540160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Exempt Seller</w:t>
      </w:r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540160" w:rsidRPr="00684933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grcf@aemo.com.au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Friday 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2</w:t>
      </w:r>
      <w:r w:rsidR="00907C54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4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Ma</w:t>
      </w:r>
      <w:r w:rsidR="00540160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y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6AED5708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roposed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rocedure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B13775" w:rsidRPr="00352BAF" w14:paraId="2137038C" w14:textId="77777777" w:rsidTr="00211D5D">
        <w:tc>
          <w:tcPr>
            <w:tcW w:w="5524" w:type="dxa"/>
          </w:tcPr>
          <w:p w14:paraId="792580D3" w14:textId="77777777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10 of the PPC sets out details of the proposal.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</w:p>
          <w:p w14:paraId="2ECC1963" w14:textId="4DE9A398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organisation support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 s assessment of the proposal?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  <w:t xml:space="preserve">If no, please specify areas in which your organisation disputes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 (include PPC section reference number) of the proposal and include information that supports your organisation rational why you do not support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assessment.     </w:t>
            </w:r>
          </w:p>
        </w:tc>
        <w:tc>
          <w:tcPr>
            <w:tcW w:w="8424" w:type="dxa"/>
          </w:tcPr>
          <w:p w14:paraId="66F6B2D2" w14:textId="63C0F35E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38452E1C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to C of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the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PPC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  <w:r w:rsidR="00D500CC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6781F3C5" w:rsidR="007F0529" w:rsidRPr="00352BAF" w:rsidRDefault="00D500CC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A </w:t>
            </w:r>
            <w:r w:rsidR="00B6143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 w:rsidR="00540160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bookmarkEnd w:id="1"/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6415AACB" w14:textId="1FC02B63" w:rsidR="00D17033" w:rsidRDefault="00D17033">
      <w:pPr>
        <w:rPr>
          <w:rFonts w:ascii="Segoe UI Light" w:hAnsi="Segoe UI Light"/>
          <w:sz w:val="20"/>
          <w:szCs w:val="20"/>
        </w:rPr>
      </w:pPr>
    </w:p>
    <w:p w14:paraId="2A4D3A0D" w14:textId="6FB8CA54" w:rsidR="00D500CC" w:rsidRDefault="00D500CC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484270E8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2C14CA39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49EB99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63364941" w14:textId="77777777" w:rsidTr="00827135">
        <w:tc>
          <w:tcPr>
            <w:tcW w:w="15196" w:type="dxa"/>
            <w:gridSpan w:val="5"/>
            <w:shd w:val="clear" w:color="auto" w:fill="993366"/>
          </w:tcPr>
          <w:p w14:paraId="37F23DB6" w14:textId="28445090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B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Queensland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40355DC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4A53029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21A67833" w14:textId="77777777" w:rsidTr="00827135">
        <w:tc>
          <w:tcPr>
            <w:tcW w:w="1730" w:type="dxa"/>
            <w:gridSpan w:val="2"/>
          </w:tcPr>
          <w:p w14:paraId="5A5C51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22A3CF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015077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70338CB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6C6829A2" w14:textId="77777777" w:rsidTr="00827135">
        <w:tc>
          <w:tcPr>
            <w:tcW w:w="1730" w:type="dxa"/>
            <w:gridSpan w:val="2"/>
          </w:tcPr>
          <w:p w14:paraId="0A5E0134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360DA5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5A5A89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409A30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2991DDD0" w14:textId="77777777" w:rsidTr="00827135">
        <w:tc>
          <w:tcPr>
            <w:tcW w:w="1730" w:type="dxa"/>
            <w:gridSpan w:val="2"/>
          </w:tcPr>
          <w:p w14:paraId="731211FA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74893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5C67DC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2094B1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9E2C4CA" w14:textId="77777777" w:rsidTr="00827135">
        <w:tc>
          <w:tcPr>
            <w:tcW w:w="1730" w:type="dxa"/>
            <w:gridSpan w:val="2"/>
          </w:tcPr>
          <w:p w14:paraId="5BF73A18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67C9A2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5320E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C5E54A9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6DF92410" w14:textId="77777777" w:rsidTr="00827135">
        <w:tc>
          <w:tcPr>
            <w:tcW w:w="1730" w:type="dxa"/>
            <w:gridSpan w:val="2"/>
          </w:tcPr>
          <w:p w14:paraId="6BA45AB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B38F6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35356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F3777B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1F36EEE8" w14:textId="77777777" w:rsidR="00D500CC" w:rsidRPr="00352BAF" w:rsidRDefault="00D500CC">
      <w:pPr>
        <w:rPr>
          <w:rFonts w:ascii="Segoe UI Light" w:hAnsi="Segoe UI Light"/>
          <w:sz w:val="20"/>
          <w:szCs w:val="20"/>
        </w:rPr>
      </w:pPr>
    </w:p>
    <w:p w14:paraId="0F5706F2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7521C153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5B03965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3AC5410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2FA8E3B6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C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 w:rsidR="00540160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SA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CC432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3814E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8648BE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DCF8F2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EB346A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AB1238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EE7EF8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2DCDEBD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59EA9F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FDF396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A98E0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0B9FD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352BAF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6AC6" w14:textId="77777777" w:rsidR="003F763E" w:rsidRDefault="003F763E" w:rsidP="00D17033">
      <w:pPr>
        <w:spacing w:after="0" w:line="240" w:lineRule="auto"/>
      </w:pPr>
      <w:r>
        <w:separator/>
      </w:r>
    </w:p>
  </w:endnote>
  <w:endnote w:type="continuationSeparator" w:id="0">
    <w:p w14:paraId="0791545A" w14:textId="77777777" w:rsidR="003F763E" w:rsidRDefault="003F763E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C89A" w14:textId="77777777" w:rsidR="003F763E" w:rsidRDefault="003F763E" w:rsidP="00D17033">
      <w:pPr>
        <w:spacing w:after="0" w:line="240" w:lineRule="auto"/>
      </w:pPr>
      <w:r>
        <w:separator/>
      </w:r>
    </w:p>
  </w:footnote>
  <w:footnote w:type="continuationSeparator" w:id="0">
    <w:p w14:paraId="08693E2F" w14:textId="77777777" w:rsidR="003F763E" w:rsidRDefault="003F763E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35849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A242B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3F763E"/>
    <w:rsid w:val="004102C6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0160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07C54"/>
    <w:rsid w:val="009334CF"/>
    <w:rsid w:val="00967F68"/>
    <w:rsid w:val="00991BE4"/>
    <w:rsid w:val="009A2670"/>
    <w:rsid w:val="009B04C4"/>
    <w:rsid w:val="00A03DC7"/>
    <w:rsid w:val="00A12FC6"/>
    <w:rsid w:val="00A139F6"/>
    <w:rsid w:val="00A20192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01E77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RETAILMARKET-21-59066</_dlc_DocId>
    <_dlc_DocIdUrl xmlns="a14523ce-dede-483e-883a-2d83261080bd">
      <Url>http://sharedocs/sites/rmm/RetD/_layouts/15/DocIdRedir.aspx?ID=RETAILMARKET-21-59066</Url>
      <Description>RETAILMARKET-21-59066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2600CAC-4A78-4081-9AA3-215B7059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template for IN010-18  - Exempt Seller</vt:lpstr>
    </vt:vector>
  </TitlesOfParts>
  <Company>AEMO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IN010-18  - Exempt Seller</dc:title>
  <dc:subject/>
  <dc:creator>DMcgowan</dc:creator>
  <cp:keywords/>
  <dc:description/>
  <cp:lastModifiedBy>Felicity Bodger</cp:lastModifiedBy>
  <cp:revision>2</cp:revision>
  <dcterms:created xsi:type="dcterms:W3CDTF">2019-05-10T00:39:00Z</dcterms:created>
  <dcterms:modified xsi:type="dcterms:W3CDTF">2019-05-10T00:39:00Z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75b370fe-5d9e-4ef5-bedc-c5c86c1ef75b</vt:lpwstr>
  </property>
</Properties>
</file>