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511FEA">
      <w:bookmarkStart w:id="0" w:name="_GoBack"/>
      <w:bookmarkEnd w:id="0"/>
    </w:p>
    <w:p w14:paraId="4B86E8B4" w14:textId="059A865A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PPC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1E0DF5">
        <w:rPr>
          <w:rFonts w:ascii="Arial" w:eastAsia="Times New Roman" w:hAnsi="Arial" w:cs="Times New Roman"/>
          <w:b/>
          <w:sz w:val="28"/>
          <w:szCs w:val="28"/>
          <w:lang w:val="en-US"/>
        </w:rPr>
        <w:t>34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6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1E0DF5">
        <w:rPr>
          <w:rFonts w:ascii="Arial" w:eastAsia="Times New Roman" w:hAnsi="Arial" w:cs="Times New Roman"/>
          <w:b/>
          <w:sz w:val="28"/>
          <w:szCs w:val="28"/>
          <w:lang w:val="en-US"/>
        </w:rPr>
        <w:t>FRC Self Service Certification Enhancement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consultation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171F3">
        <w:trPr>
          <w:tblHeader/>
        </w:trPr>
        <w:tc>
          <w:tcPr>
            <w:tcW w:w="1163" w:type="dxa"/>
          </w:tcPr>
          <w:p w14:paraId="5FC8B36F" w14:textId="6972E476" w:rsidR="00D17033" w:rsidRPr="00D17033" w:rsidRDefault="00D17033" w:rsidP="00C171F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CF6D36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PBP5,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C171F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Register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69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171F3">
        <w:tc>
          <w:tcPr>
            <w:tcW w:w="1163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171F3">
        <w:tc>
          <w:tcPr>
            <w:tcW w:w="1163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171F3">
        <w:tc>
          <w:tcPr>
            <w:tcW w:w="1163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171F3">
        <w:tc>
          <w:tcPr>
            <w:tcW w:w="1163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171F3">
        <w:tc>
          <w:tcPr>
            <w:tcW w:w="1163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171F3">
        <w:tc>
          <w:tcPr>
            <w:tcW w:w="1163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171F3">
        <w:tc>
          <w:tcPr>
            <w:tcW w:w="1163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171F3">
        <w:tc>
          <w:tcPr>
            <w:tcW w:w="1163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56DA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t xml:space="preserve">*** Use this section to raise points that aren’t specific to a RMP / PBP5/ 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Register of Balancing Arrangements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F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F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523FF"/>
    <w:rsid w:val="004A19E1"/>
    <w:rsid w:val="004F0A01"/>
    <w:rsid w:val="00511FEA"/>
    <w:rsid w:val="00545447"/>
    <w:rsid w:val="00555AD6"/>
    <w:rsid w:val="0071327B"/>
    <w:rsid w:val="008C1ABE"/>
    <w:rsid w:val="00984BE0"/>
    <w:rsid w:val="00C171F3"/>
    <w:rsid w:val="00C21DB5"/>
    <w:rsid w:val="00CC13AD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RETAILMARKET-21-55452</_dlc_DocId>
    <_dlc_DocIdUrl xmlns="a14523ce-dede-483e-883a-2d83261080bd">
      <Url>http://sharedocs/sites/rmm/RetD/_layouts/15/DocIdRedir.aspx?ID=RETAILMARKET-21-55452</Url>
      <Description>RETAILMARKET-21-55452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DC73A6D-D6AA-4CC2-BBE2-511B38A7FB80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a14523ce-dede-483e-883a-2d83261080bd"/>
  </ds:schemaRefs>
</ds:datastoreItem>
</file>

<file path=customXml/itemProps7.xml><?xml version="1.0" encoding="utf-8"?>
<ds:datastoreItem xmlns:ds="http://schemas.openxmlformats.org/officeDocument/2006/customXml" ds:itemID="{85D654D2-BB1E-474C-9D3C-BC3F395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2017-01-12T01:43:00Z</dcterms:created>
  <dcterms:modified xsi:type="dcterms:W3CDTF">2017-01-12T01:43:00Z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a12a63fb-2703-412e-a33b-4e4424115038</vt:lpwstr>
  </property>
</Properties>
</file>